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6" w:rsidRPr="00FB7000" w:rsidRDefault="00FE6B56" w:rsidP="003C6FD1">
      <w:pPr>
        <w:spacing w:line="295" w:lineRule="atLeast"/>
        <w:jc w:val="both"/>
        <w:outlineLvl w:val="0"/>
        <w:rPr>
          <w:rFonts w:cs="Times New Roman"/>
          <w:caps/>
          <w:color w:val="005494"/>
          <w:kern w:val="36"/>
          <w:lang w:eastAsia="ru-RU"/>
        </w:rPr>
      </w:pPr>
      <w:r w:rsidRPr="00FB7000">
        <w:rPr>
          <w:rFonts w:cs="Times New Roman"/>
          <w:b/>
          <w:bCs/>
          <w:i/>
          <w:iCs/>
          <w:caps/>
          <w:color w:val="005494"/>
          <w:kern w:val="36"/>
          <w:lang w:eastAsia="ru-RU"/>
        </w:rPr>
        <w:t>ПАМ'ЯТКИ ДЛЯ БАТЬКІВ ПО ТРУДОВОМУ ВИХОВАННЮ ДІТЕЙ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Той, хто позбавляє дитину посильної для нього праці, прирікає його на фізичне й духовне виродження.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Ви прагнете бачити свою дитину сильною, витривалою і загартованою </w:t>
      </w:r>
      <w:r w:rsidRPr="004E63F4">
        <w:rPr>
          <w:rFonts w:ascii="Arial Unicode MS" w:eastAsia="Arial Unicode MS" w:hAnsi="Arial Unicode MS" w:cs="Arial Unicode MS" w:hint="eastAsia"/>
          <w:lang w:eastAsia="ru-RU"/>
        </w:rPr>
        <w:t>‒</w:t>
      </w:r>
      <w:r w:rsidRPr="004E63F4">
        <w:rPr>
          <w:rFonts w:cs="Times New Roman"/>
          <w:lang w:eastAsia="ru-RU"/>
        </w:rPr>
        <w:t xml:space="preserve"> тренуйте її в різноманітній фізичній праці.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Ви прагнете бачити маля розумним і освіченим </w:t>
      </w:r>
      <w:r w:rsidRPr="004E63F4">
        <w:rPr>
          <w:rFonts w:ascii="Arial Unicode MS" w:eastAsia="Arial Unicode MS" w:hAnsi="Arial Unicode MS" w:cs="Arial Unicode MS" w:hint="eastAsia"/>
          <w:lang w:eastAsia="ru-RU"/>
        </w:rPr>
        <w:t>‒</w:t>
      </w:r>
      <w:r w:rsidRPr="004E63F4">
        <w:rPr>
          <w:rFonts w:cs="Times New Roman"/>
          <w:lang w:eastAsia="ru-RU"/>
        </w:rPr>
        <w:t xml:space="preserve"> змушуйте його щодня виконувати посильні труднощі в розумовій роботі.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Ви прагнете бачити дитину завжди веселою і життєрадісною </w:t>
      </w:r>
      <w:r w:rsidRPr="004E63F4">
        <w:rPr>
          <w:rFonts w:ascii="Arial Unicode MS" w:eastAsia="Arial Unicode MS" w:hAnsi="Arial Unicode MS" w:cs="Arial Unicode MS" w:hint="eastAsia"/>
          <w:lang w:eastAsia="ru-RU"/>
        </w:rPr>
        <w:t>‒</w:t>
      </w:r>
      <w:r w:rsidRPr="004E63F4">
        <w:rPr>
          <w:rFonts w:cs="Times New Roman"/>
          <w:lang w:eastAsia="ru-RU"/>
        </w:rPr>
        <w:t xml:space="preserve"> не дайте їй закиснути в ледарстві й поринути в лінь.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Ви прагнете, щоб Ваша дитина мала непохитну волю й мужній характер </w:t>
      </w:r>
      <w:r w:rsidRPr="004E63F4">
        <w:rPr>
          <w:rFonts w:ascii="Arial Unicode MS" w:eastAsia="Arial Unicode MS" w:hAnsi="Arial Unicode MS" w:cs="Arial Unicode MS" w:hint="eastAsia"/>
          <w:lang w:eastAsia="ru-RU"/>
        </w:rPr>
        <w:t>‒</w:t>
      </w:r>
      <w:r w:rsidRPr="004E63F4">
        <w:rPr>
          <w:rFonts w:cs="Times New Roman"/>
          <w:lang w:eastAsia="ru-RU"/>
        </w:rPr>
        <w:t xml:space="preserve"> не давайте легкі завдання, змушуйте її частіше напружувати свої сили й направляти їх на досягнення мети.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Ви бажаєте, щоб Ваша дитина була чуйною, щоб вона була гарним товаришем і вірною іншому </w:t>
      </w:r>
      <w:r w:rsidRPr="004E63F4">
        <w:rPr>
          <w:rFonts w:ascii="Arial Unicode MS" w:eastAsia="Arial Unicode MS" w:hAnsi="Arial Unicode MS" w:cs="Arial Unicode MS" w:hint="eastAsia"/>
          <w:lang w:eastAsia="ru-RU"/>
        </w:rPr>
        <w:t>‒</w:t>
      </w:r>
      <w:r w:rsidRPr="004E63F4">
        <w:rPr>
          <w:rFonts w:cs="Times New Roman"/>
          <w:lang w:eastAsia="ru-RU"/>
        </w:rPr>
        <w:t xml:space="preserve"> створіть умови,</w:t>
      </w:r>
      <w:r>
        <w:rPr>
          <w:rFonts w:cs="Times New Roman"/>
          <w:lang w:eastAsia="ru-RU"/>
        </w:rPr>
        <w:t xml:space="preserve"> </w:t>
      </w:r>
      <w:r w:rsidRPr="004E63F4">
        <w:rPr>
          <w:rFonts w:cs="Times New Roman"/>
          <w:lang w:eastAsia="ru-RU"/>
        </w:rPr>
        <w:t>при яких вона щодня працюватиме ра</w:t>
      </w:r>
      <w:r>
        <w:rPr>
          <w:rFonts w:cs="Times New Roman"/>
          <w:lang w:eastAsia="ru-RU"/>
        </w:rPr>
        <w:t>зом з іншими й повсякденно вчитиметь</w:t>
      </w:r>
      <w:r w:rsidRPr="004E63F4">
        <w:rPr>
          <w:rFonts w:cs="Times New Roman"/>
          <w:lang w:eastAsia="ru-RU"/>
        </w:rPr>
        <w:t>ся допомагати людям.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Ви прагнете, щоб Ваша дитина була щасливою людиною – навчіть її різним видам діяльності, зробіть її працьовитою.</w:t>
      </w:r>
    </w:p>
    <w:p w:rsidR="00FE6B56" w:rsidRPr="004E63F4" w:rsidRDefault="00FE6B56" w:rsidP="003C6FD1">
      <w:pPr>
        <w:numPr>
          <w:ilvl w:val="0"/>
          <w:numId w:val="1"/>
        </w:numPr>
        <w:spacing w:line="354" w:lineRule="atLeast"/>
        <w:ind w:left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Виховання - це ланцюг безперервних</w:t>
      </w:r>
      <w:r w:rsidRPr="004E63F4">
        <w:rPr>
          <w:rFonts w:cs="Times New Roman"/>
          <w:lang w:eastAsia="ru-RU"/>
        </w:rPr>
        <w:t xml:space="preserve"> вправ, що ускладнюються, у різноманітних видах праці!</w:t>
      </w:r>
    </w:p>
    <w:p w:rsidR="00FE6B56" w:rsidRDefault="00FE6B56" w:rsidP="003C6FD1">
      <w:pPr>
        <w:jc w:val="both"/>
        <w:rPr>
          <w:rFonts w:cs="Times New Roman"/>
          <w:b/>
          <w:bCs/>
          <w:i/>
          <w:iCs/>
          <w:color w:val="0184DF"/>
          <w:lang w:eastAsia="ru-RU"/>
        </w:rPr>
      </w:pPr>
      <w:bookmarkStart w:id="0" w:name="_Toc288482224"/>
    </w:p>
    <w:p w:rsidR="00FE6B56" w:rsidRPr="00FB7000" w:rsidRDefault="00FE6B56" w:rsidP="003C6FD1">
      <w:pPr>
        <w:jc w:val="both"/>
        <w:rPr>
          <w:rFonts w:cs="Times New Roman"/>
          <w:color w:val="4B4B4B"/>
          <w:lang w:eastAsia="ru-RU"/>
        </w:rPr>
      </w:pPr>
      <w:r w:rsidRPr="00FB7000">
        <w:rPr>
          <w:rFonts w:cs="Times New Roman"/>
          <w:b/>
          <w:bCs/>
          <w:i/>
          <w:iCs/>
          <w:color w:val="0184DF"/>
          <w:lang w:eastAsia="ru-RU"/>
        </w:rPr>
        <w:t>Інтерес до праці</w:t>
      </w:r>
      <w:bookmarkEnd w:id="0"/>
    </w:p>
    <w:p w:rsidR="00FE6B56" w:rsidRPr="004E63F4" w:rsidRDefault="00FE6B56" w:rsidP="003C6FD1">
      <w:pPr>
        <w:numPr>
          <w:ilvl w:val="0"/>
          <w:numId w:val="2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У пра</w:t>
      </w:r>
      <w:r>
        <w:rPr>
          <w:rFonts w:cs="Times New Roman"/>
          <w:lang w:eastAsia="ru-RU"/>
        </w:rPr>
        <w:t>вильнім вихованні дитини неминуч</w:t>
      </w:r>
      <w:r w:rsidRPr="004E63F4">
        <w:rPr>
          <w:rFonts w:cs="Times New Roman"/>
          <w:lang w:eastAsia="ru-RU"/>
        </w:rPr>
        <w:t xml:space="preserve">е значення має праця; </w:t>
      </w:r>
      <w:r>
        <w:rPr>
          <w:rFonts w:cs="Times New Roman"/>
          <w:lang w:eastAsia="ru-RU"/>
        </w:rPr>
        <w:t xml:space="preserve">що стосується </w:t>
      </w:r>
      <w:r w:rsidRPr="004E63F4">
        <w:rPr>
          <w:rFonts w:cs="Times New Roman"/>
          <w:lang w:eastAsia="ru-RU"/>
        </w:rPr>
        <w:t>дитини - посильна праця.</w:t>
      </w:r>
    </w:p>
    <w:p w:rsidR="00FE6B56" w:rsidRPr="004E63F4" w:rsidRDefault="00FE6B56" w:rsidP="003C6FD1">
      <w:pPr>
        <w:numPr>
          <w:ilvl w:val="0"/>
          <w:numId w:val="2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Вам зовсім не обов'язково покладат</w:t>
      </w:r>
      <w:r>
        <w:rPr>
          <w:rFonts w:cs="Times New Roman"/>
          <w:lang w:eastAsia="ru-RU"/>
        </w:rPr>
        <w:t>и на плечі п'ятирічного маляти при</w:t>
      </w:r>
      <w:r w:rsidRPr="004E63F4">
        <w:rPr>
          <w:rFonts w:cs="Times New Roman"/>
          <w:lang w:eastAsia="ru-RU"/>
        </w:rPr>
        <w:t>бирання всієї квартири, але попросити його витерти вологою ганчіркою пил з підвіконня ви можете цілком.</w:t>
      </w:r>
    </w:p>
    <w:p w:rsidR="00FE6B56" w:rsidRPr="004E63F4" w:rsidRDefault="00FE6B56" w:rsidP="003C6FD1">
      <w:pPr>
        <w:numPr>
          <w:ilvl w:val="0"/>
          <w:numId w:val="2"/>
        </w:numPr>
        <w:spacing w:line="354" w:lineRule="atLeast"/>
        <w:ind w:left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Дитина може допомагати у при</w:t>
      </w:r>
      <w:r w:rsidRPr="004E63F4">
        <w:rPr>
          <w:rFonts w:cs="Times New Roman"/>
          <w:lang w:eastAsia="ru-RU"/>
        </w:rPr>
        <w:t>биранні (а у своїй кімнаті стежити за порядк</w:t>
      </w:r>
      <w:r>
        <w:rPr>
          <w:rFonts w:cs="Times New Roman"/>
          <w:lang w:eastAsia="ru-RU"/>
        </w:rPr>
        <w:t>ом повинна вийнятково вона), при</w:t>
      </w:r>
      <w:r w:rsidRPr="004E63F4">
        <w:rPr>
          <w:rFonts w:cs="Times New Roman"/>
          <w:lang w:eastAsia="ru-RU"/>
        </w:rPr>
        <w:t xml:space="preserve">готуванні їжі, вона може розкласти ложки й виделки перед їжею, у можливостях дитини - погодувати деяких свійських тварин (кішку, собаку) і птахів (папужок, канарок, а в сільській місцевості - курей і курчат); дитині цілком під силу полити численні домашні рослини (нехай це не </w:t>
      </w:r>
      <w:r>
        <w:rPr>
          <w:rFonts w:cs="Times New Roman"/>
          <w:lang w:eastAsia="ru-RU"/>
        </w:rPr>
        <w:t xml:space="preserve">велика </w:t>
      </w:r>
      <w:r w:rsidRPr="004E63F4">
        <w:rPr>
          <w:rFonts w:cs="Times New Roman"/>
          <w:lang w:eastAsia="ru-RU"/>
        </w:rPr>
        <w:t>допомога, але дитина звільнить чверть години</w:t>
      </w:r>
      <w:r>
        <w:rPr>
          <w:rFonts w:cs="Times New Roman"/>
          <w:lang w:eastAsia="ru-RU"/>
        </w:rPr>
        <w:t xml:space="preserve"> вашого</w:t>
      </w:r>
      <w:r w:rsidRPr="004E63F4">
        <w:rPr>
          <w:rFonts w:cs="Times New Roman"/>
          <w:lang w:eastAsia="ru-RU"/>
        </w:rPr>
        <w:t xml:space="preserve"> дорогоцінного часу, так само як і заощадить частину сил).</w:t>
      </w:r>
    </w:p>
    <w:p w:rsidR="00FE6B56" w:rsidRPr="004E63F4" w:rsidRDefault="00FE6B56" w:rsidP="003C6FD1">
      <w:pPr>
        <w:numPr>
          <w:ilvl w:val="0"/>
          <w:numId w:val="2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І ще дитина може надати допомогу в безлічі всяких дріб'язків: підняти й викинути загублений папірець, зменшити звук радіоприймача, закрити кран, якщо капає вода.</w:t>
      </w:r>
    </w:p>
    <w:p w:rsidR="00FE6B56" w:rsidRPr="004E63F4" w:rsidRDefault="00FE6B56" w:rsidP="003C6FD1">
      <w:pPr>
        <w:numPr>
          <w:ilvl w:val="0"/>
          <w:numId w:val="2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Використовуйте зручний момент - інтерес.</w:t>
      </w:r>
    </w:p>
    <w:p w:rsidR="00FE6B56" w:rsidRPr="00FB7000" w:rsidRDefault="00FE6B56" w:rsidP="003C6FD1">
      <w:pPr>
        <w:jc w:val="both"/>
        <w:rPr>
          <w:rFonts w:cs="Times New Roman"/>
          <w:color w:val="4B4B4B"/>
          <w:lang w:eastAsia="ru-RU"/>
        </w:rPr>
      </w:pPr>
      <w:bookmarkStart w:id="1" w:name="_Toc288482225"/>
      <w:r w:rsidRPr="00FB7000">
        <w:rPr>
          <w:rFonts w:cs="Times New Roman"/>
          <w:b/>
          <w:bCs/>
          <w:i/>
          <w:iCs/>
          <w:color w:val="0184DF"/>
          <w:lang w:eastAsia="ru-RU"/>
        </w:rPr>
        <w:t>Нагорода за працю</w:t>
      </w:r>
      <w:bookmarkEnd w:id="1"/>
    </w:p>
    <w:p w:rsidR="00FE6B56" w:rsidRPr="004E63F4" w:rsidRDefault="00FE6B56" w:rsidP="003C6FD1">
      <w:pPr>
        <w:numPr>
          <w:ilvl w:val="0"/>
          <w:numId w:val="3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Поясніть дитині важливе життєве правило - що будь-яке задоволення треба заслужити.</w:t>
      </w:r>
    </w:p>
    <w:p w:rsidR="00FE6B56" w:rsidRPr="004E63F4" w:rsidRDefault="00FE6B56" w:rsidP="003C6FD1">
      <w:pPr>
        <w:numPr>
          <w:ilvl w:val="0"/>
          <w:numId w:val="3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Якщо якась людина женеться за задоволеннями, не бажаючи працювати, якщо вона прагне тільки брати, не бажаючи давати, то така людина порочна й має досить </w:t>
      </w:r>
      <w:r>
        <w:rPr>
          <w:rFonts w:cs="Times New Roman"/>
          <w:lang w:eastAsia="ru-RU"/>
        </w:rPr>
        <w:t xml:space="preserve">малі </w:t>
      </w:r>
      <w:r w:rsidRPr="004E63F4">
        <w:rPr>
          <w:rFonts w:cs="Times New Roman"/>
          <w:lang w:eastAsia="ru-RU"/>
        </w:rPr>
        <w:t>перспективи. У вас з'явиться привід поговорити з дитиною про совість. "Якщо прагнеш зі спокійною совістю (з почуттям виконаного боргу) подивитися мультик, подбай про порядок серед іграшок".</w:t>
      </w:r>
    </w:p>
    <w:p w:rsidR="00FE6B56" w:rsidRPr="004E63F4" w:rsidRDefault="00FE6B56" w:rsidP="003C6FD1">
      <w:pPr>
        <w:numPr>
          <w:ilvl w:val="0"/>
          <w:numId w:val="3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Праця дитин</w:t>
      </w:r>
      <w:r>
        <w:rPr>
          <w:rFonts w:cs="Times New Roman"/>
          <w:lang w:eastAsia="ru-RU"/>
        </w:rPr>
        <w:t>и не повинна не залишитися не поміченою з вашого боку</w:t>
      </w:r>
      <w:r w:rsidRPr="004E63F4">
        <w:rPr>
          <w:rFonts w:cs="Times New Roman"/>
          <w:lang w:eastAsia="ru-RU"/>
        </w:rPr>
        <w:t>, а повинна бути заохоченою: похвалою, яким-небудь недорогим подарунком. Навіть якщо дитина що-небудь зробить не так.</w:t>
      </w:r>
    </w:p>
    <w:p w:rsidR="00FE6B56" w:rsidRPr="004E63F4" w:rsidRDefault="00FE6B56" w:rsidP="003C6FD1">
      <w:pPr>
        <w:numPr>
          <w:ilvl w:val="0"/>
          <w:numId w:val="3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А якщо вона що-небудь розіб'є, зламає, не здумайте лаяти її </w:t>
      </w:r>
      <w:r w:rsidRPr="004E63F4">
        <w:rPr>
          <w:rFonts w:ascii="Calibri" w:hAnsi="Calibri"/>
          <w:lang w:eastAsia="ru-RU"/>
        </w:rPr>
        <w:t>–</w:t>
      </w:r>
      <w:r w:rsidRPr="004E63F4">
        <w:rPr>
          <w:rFonts w:cs="Times New Roman"/>
          <w:lang w:eastAsia="ru-RU"/>
        </w:rPr>
        <w:t xml:space="preserve"> адже дитина праг</w:t>
      </w:r>
      <w:r>
        <w:rPr>
          <w:rFonts w:cs="Times New Roman"/>
          <w:lang w:eastAsia="ru-RU"/>
        </w:rPr>
        <w:t>ну</w:t>
      </w:r>
      <w:r w:rsidRPr="004E63F4">
        <w:rPr>
          <w:rFonts w:cs="Times New Roman"/>
          <w:lang w:eastAsia="ru-RU"/>
        </w:rPr>
        <w:t>ла допомогти.</w:t>
      </w:r>
    </w:p>
    <w:p w:rsidR="00FE6B56" w:rsidRPr="004E63F4" w:rsidRDefault="00FE6B56" w:rsidP="003C6FD1">
      <w:pPr>
        <w:numPr>
          <w:ilvl w:val="0"/>
          <w:numId w:val="3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Праця й результати праці повинні супроводжуватися позитивними емоціями.</w:t>
      </w:r>
    </w:p>
    <w:p w:rsidR="00FE6B56" w:rsidRPr="00FB7000" w:rsidRDefault="00FE6B56" w:rsidP="003C6FD1">
      <w:pPr>
        <w:jc w:val="both"/>
        <w:rPr>
          <w:rFonts w:cs="Times New Roman"/>
          <w:b/>
          <w:bCs/>
          <w:i/>
          <w:iCs/>
          <w:color w:val="0184DF"/>
          <w:lang w:eastAsia="ru-RU"/>
        </w:rPr>
      </w:pPr>
      <w:bookmarkStart w:id="2" w:name="_Toc288482226"/>
    </w:p>
    <w:p w:rsidR="00FE6B56" w:rsidRPr="00FB7000" w:rsidRDefault="00FE6B56" w:rsidP="003C6FD1">
      <w:pPr>
        <w:jc w:val="both"/>
        <w:rPr>
          <w:rFonts w:cs="Times New Roman"/>
          <w:color w:val="4B4B4B"/>
          <w:lang w:eastAsia="ru-RU"/>
        </w:rPr>
      </w:pPr>
      <w:r w:rsidRPr="00FB7000">
        <w:rPr>
          <w:rFonts w:cs="Times New Roman"/>
          <w:b/>
          <w:bCs/>
          <w:i/>
          <w:iCs/>
          <w:color w:val="0184DF"/>
          <w:lang w:eastAsia="ru-RU"/>
        </w:rPr>
        <w:t>Принцип поступовості у вихованні звички до праці</w:t>
      </w:r>
      <w:bookmarkEnd w:id="2"/>
    </w:p>
    <w:p w:rsidR="00FE6B56" w:rsidRPr="004E63F4" w:rsidRDefault="00FE6B56" w:rsidP="003C6FD1">
      <w:pPr>
        <w:numPr>
          <w:ilvl w:val="0"/>
          <w:numId w:val="4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Принцип поступовості важливий і у вихованні в дитини правильного відношення до праці.</w:t>
      </w:r>
    </w:p>
    <w:p w:rsidR="00FE6B56" w:rsidRPr="004E63F4" w:rsidRDefault="00FE6B56" w:rsidP="003C6FD1">
      <w:pPr>
        <w:numPr>
          <w:ilvl w:val="0"/>
          <w:numId w:val="4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Якщо ваша дитина років до 16 - 17 не буде привчена до праці й виросте білоручкою й ледарем, то, як же нелегко їй доведеться в житті! І у вас нічого не вийде, якщо ви, раптом спохватившись, почнете активно привчати до праці свою десятилітню дитину.</w:t>
      </w:r>
    </w:p>
    <w:p w:rsidR="00FE6B56" w:rsidRPr="004E63F4" w:rsidRDefault="00FE6B56" w:rsidP="003C6FD1">
      <w:pPr>
        <w:numPr>
          <w:ilvl w:val="0"/>
          <w:numId w:val="4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Починати треба із зовсім "молодих нігтів". Напевно, не тільки дитина дотримується певного режиму дня. У вас режим теж давно склав</w:t>
      </w:r>
      <w:r>
        <w:rPr>
          <w:rFonts w:cs="Times New Roman"/>
          <w:lang w:eastAsia="ru-RU"/>
        </w:rPr>
        <w:t>ся, і склалася черговість вашої домашньої робо</w:t>
      </w:r>
      <w:r w:rsidRPr="004E63F4">
        <w:rPr>
          <w:rFonts w:cs="Times New Roman"/>
          <w:lang w:eastAsia="ru-RU"/>
        </w:rPr>
        <w:t>т</w:t>
      </w:r>
      <w:r>
        <w:rPr>
          <w:rFonts w:cs="Times New Roman"/>
          <w:lang w:eastAsia="ru-RU"/>
        </w:rPr>
        <w:t>и</w:t>
      </w:r>
      <w:r w:rsidRPr="004E63F4">
        <w:rPr>
          <w:rFonts w:cs="Times New Roman"/>
          <w:lang w:eastAsia="ru-RU"/>
        </w:rPr>
        <w:t>. У режимі дня дитини ви повинні виділити небагато часу для допомоги по господарству.</w:t>
      </w:r>
    </w:p>
    <w:p w:rsidR="00FE6B56" w:rsidRPr="004E63F4" w:rsidRDefault="00FE6B56" w:rsidP="003C6FD1">
      <w:pPr>
        <w:numPr>
          <w:ilvl w:val="0"/>
          <w:numId w:val="4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 xml:space="preserve">Дівчинка може допомогти вам у готуванні страв на обід, хлопчик нехай підмете </w:t>
      </w:r>
      <w:r>
        <w:rPr>
          <w:rFonts w:cs="Times New Roman"/>
          <w:lang w:eastAsia="ru-RU"/>
        </w:rPr>
        <w:t xml:space="preserve">в коридорі. Допомога по хаті </w:t>
      </w:r>
      <w:r w:rsidRPr="004E63F4">
        <w:rPr>
          <w:rFonts w:cs="Times New Roman"/>
          <w:lang w:eastAsia="ru-RU"/>
        </w:rPr>
        <w:t>нехай повторюється в один і той час - ця допомога повинна стати звичкою.</w:t>
      </w:r>
    </w:p>
    <w:p w:rsidR="00FE6B56" w:rsidRPr="004E63F4" w:rsidRDefault="00FE6B56" w:rsidP="003C6FD1">
      <w:pPr>
        <w:numPr>
          <w:ilvl w:val="0"/>
          <w:numId w:val="4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І тільки тоді можна говорити про її стійке виховне значення.</w:t>
      </w:r>
    </w:p>
    <w:p w:rsidR="00FE6B56" w:rsidRPr="00FB7000" w:rsidRDefault="00FE6B56" w:rsidP="003C6FD1">
      <w:pPr>
        <w:jc w:val="both"/>
        <w:rPr>
          <w:rFonts w:cs="Times New Roman"/>
          <w:b/>
          <w:bCs/>
          <w:i/>
          <w:iCs/>
          <w:color w:val="4B4B4B"/>
          <w:lang w:eastAsia="ru-RU"/>
        </w:rPr>
      </w:pPr>
    </w:p>
    <w:p w:rsidR="00FE6B56" w:rsidRPr="00902345" w:rsidRDefault="00FE6B56" w:rsidP="003C6FD1">
      <w:pPr>
        <w:jc w:val="both"/>
        <w:rPr>
          <w:rFonts w:cs="Times New Roman"/>
          <w:color w:val="548DD4"/>
          <w:lang w:eastAsia="ru-RU"/>
        </w:rPr>
      </w:pPr>
      <w:r w:rsidRPr="00902345">
        <w:rPr>
          <w:rFonts w:cs="Times New Roman"/>
          <w:b/>
          <w:bCs/>
          <w:i/>
          <w:iCs/>
          <w:color w:val="548DD4"/>
          <w:lang w:eastAsia="ru-RU"/>
        </w:rPr>
        <w:t>Організація трудового виховання в сім’ї</w:t>
      </w:r>
    </w:p>
    <w:p w:rsidR="00FE6B56" w:rsidRPr="004E63F4" w:rsidRDefault="00FE6B56" w:rsidP="003C6FD1">
      <w:pPr>
        <w:spacing w:after="295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Шановні батьки!</w:t>
      </w:r>
    </w:p>
    <w:p w:rsidR="00FE6B56" w:rsidRPr="004E63F4" w:rsidRDefault="00FE6B56" w:rsidP="003C6FD1">
      <w:pPr>
        <w:spacing w:after="295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Залучаючи дитину до праці</w:t>
      </w:r>
      <w:r>
        <w:rPr>
          <w:rFonts w:cs="Times New Roman"/>
          <w:lang w:eastAsia="ru-RU"/>
        </w:rPr>
        <w:t>,</w:t>
      </w:r>
      <w:r w:rsidRPr="004E63F4">
        <w:rPr>
          <w:rFonts w:cs="Times New Roman"/>
          <w:lang w:eastAsia="ru-RU"/>
        </w:rPr>
        <w:t xml:space="preserve"> ви насамперед дбаєте про її успішність у дорослому житті й створюєте умови для розвитку таких важливих якостей як самостійність, упевненість у власних силах, цілеспря</w:t>
      </w:r>
      <w:r>
        <w:rPr>
          <w:rFonts w:cs="Times New Roman"/>
          <w:lang w:eastAsia="ru-RU"/>
        </w:rPr>
        <w:t>мованість, працелюбність, повагу</w:t>
      </w:r>
      <w:r w:rsidRPr="004E63F4">
        <w:rPr>
          <w:rFonts w:cs="Times New Roman"/>
          <w:lang w:eastAsia="ru-RU"/>
        </w:rPr>
        <w:t xml:space="preserve"> до праці інших.</w:t>
      </w:r>
    </w:p>
    <w:p w:rsidR="00FE6B56" w:rsidRPr="004E63F4" w:rsidRDefault="00FE6B56" w:rsidP="003C6FD1">
      <w:pPr>
        <w:spacing w:after="295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Пам’ятайте: основні трудові вміння з різних видів праці у дитини формують педагоги дитячого закладу. Проте, щоб уміння перетворилися на сталі навички, їх конче необхідно постійно закріпл</w:t>
      </w:r>
      <w:r>
        <w:rPr>
          <w:rFonts w:cs="Times New Roman"/>
          <w:lang w:eastAsia="ru-RU"/>
        </w:rPr>
        <w:t>ювати в щоденному житті родини</w:t>
      </w:r>
      <w:r w:rsidRPr="004E63F4">
        <w:rPr>
          <w:rFonts w:cs="Times New Roman"/>
          <w:lang w:eastAsia="ru-RU"/>
        </w:rPr>
        <w:t>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Розпитайте</w:t>
      </w:r>
      <w:r w:rsidRPr="004E63F4">
        <w:rPr>
          <w:rFonts w:cs="Times New Roman"/>
          <w:lang w:eastAsia="ru-RU"/>
        </w:rPr>
        <w:t> дитину про те, як минув її день: чим він був заповнений, що нового вона дізналася, чого навчилася за цей день, які події (свята, розваги,</w:t>
      </w:r>
      <w:r>
        <w:rPr>
          <w:rFonts w:cs="Times New Roman"/>
          <w:lang w:eastAsia="ru-RU"/>
        </w:rPr>
        <w:t xml:space="preserve"> екскурсії і т. д.) плануються у</w:t>
      </w:r>
      <w:r w:rsidRPr="004E63F4">
        <w:rPr>
          <w:rFonts w:cs="Times New Roman"/>
          <w:lang w:eastAsia="ru-RU"/>
        </w:rPr>
        <w:t xml:space="preserve"> найближчому майбутньому.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Цікавтеся,</w:t>
      </w:r>
      <w:r>
        <w:rPr>
          <w:rFonts w:cs="Times New Roman"/>
          <w:lang w:eastAsia="ru-RU"/>
        </w:rPr>
        <w:t> чи все те</w:t>
      </w:r>
      <w:r w:rsidRPr="004E63F4">
        <w:rPr>
          <w:rFonts w:cs="Times New Roman"/>
          <w:lang w:eastAsia="ru-RU"/>
        </w:rPr>
        <w:t>, чого навчають у школі вдається вашому малюкові. Разом обговоріть причину успіхів та можливість подолання труднощів. Спробуйте повторити з дитиною вдома те, чого їх навчили в школі.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Постійно</w:t>
      </w:r>
      <w:r w:rsidRPr="004E63F4">
        <w:rPr>
          <w:rFonts w:cs="Times New Roman"/>
          <w:lang w:eastAsia="ru-RU"/>
        </w:rPr>
        <w:t> демонструйте позитивне ставлення до трудової діяльності та проявів самостійності з боку дитини. Заохочуйте і схвалюйте її зусилля й досягнення.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Поспостерігайте з</w:t>
      </w:r>
      <w:r w:rsidRPr="004E63F4">
        <w:rPr>
          <w:rFonts w:cs="Times New Roman"/>
          <w:lang w:eastAsia="ru-RU"/>
        </w:rPr>
        <w:t>а своєю дитиною і спробуйте визначити, який вид праці їй найбільше до вподоби, поділіться результатами своїх спостережень з учителем,    вихователем.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lang w:eastAsia="ru-RU"/>
        </w:rPr>
        <w:t>Виберіть спеціальний день і разом із сином чи донькою придбайте матеріали для трудових справ, відповідно до інтересів дитини (набори дитячих столярних інструментів, «Юний городник», матеріали для плетіння і ін.)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Пояснюйте</w:t>
      </w:r>
      <w:r w:rsidRPr="004E63F4">
        <w:rPr>
          <w:rFonts w:cs="Times New Roman"/>
          <w:lang w:eastAsia="ru-RU"/>
        </w:rPr>
        <w:t> значення трудових дій, які виконуєте разом з дитиною чи окремо. Мотив праці (для чого і для кого це робити) має бути зрозумілий малюкові.</w:t>
      </w:r>
    </w:p>
    <w:p w:rsidR="00FE6B56" w:rsidRPr="004E63F4" w:rsidRDefault="00FE6B56" w:rsidP="003C6FD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Не забувайте</w:t>
      </w:r>
      <w:r w:rsidRPr="004E63F4">
        <w:rPr>
          <w:rFonts w:cs="Times New Roman"/>
          <w:lang w:eastAsia="ru-RU"/>
        </w:rPr>
        <w:t> ввечері розповісти синові чи донці про свій день, свою працю на роботі й удома, поділитися власними досягненнями та проблемами. У доступній формі й добираючи відповідний вікові дитини зміст, обговоріть свої проблеми, щоб вона відчула вашу повагу та партнерське ставлення.</w:t>
      </w:r>
    </w:p>
    <w:p w:rsidR="00FE6B56" w:rsidRPr="004E63F4" w:rsidRDefault="00FE6B56" w:rsidP="003C6FD1">
      <w:pPr>
        <w:jc w:val="both"/>
        <w:rPr>
          <w:rFonts w:cs="Times New Roman"/>
          <w:b/>
          <w:bCs/>
          <w:i/>
          <w:iCs/>
          <w:lang w:eastAsia="ru-RU"/>
        </w:rPr>
      </w:pPr>
      <w:bookmarkStart w:id="3" w:name="_Toc288482169"/>
    </w:p>
    <w:p w:rsidR="00FE6B56" w:rsidRPr="004E63F4" w:rsidRDefault="00FE6B56" w:rsidP="00F34D51">
      <w:pPr>
        <w:numPr>
          <w:ilvl w:val="0"/>
          <w:numId w:val="5"/>
        </w:numPr>
        <w:spacing w:line="354" w:lineRule="atLeast"/>
        <w:ind w:left="0"/>
        <w:jc w:val="both"/>
        <w:rPr>
          <w:rFonts w:cs="Times New Roman"/>
          <w:lang w:eastAsia="ru-RU"/>
        </w:rPr>
      </w:pPr>
      <w:r w:rsidRPr="004E63F4">
        <w:rPr>
          <w:rFonts w:cs="Times New Roman"/>
          <w:b/>
          <w:bCs/>
          <w:lang w:eastAsia="ru-RU"/>
        </w:rPr>
        <w:t>Щовечора</w:t>
      </w:r>
      <w:r w:rsidRPr="004E63F4">
        <w:rPr>
          <w:rFonts w:cs="Times New Roman"/>
          <w:lang w:eastAsia="ru-RU"/>
        </w:rPr>
        <w:t>, забираючи дитину з дитячого садка, перегляньте інформацію в куточку для батьків, аби дізнатися, яке цікаве завдання ви можете виконати зі своїм малюком удома, з якою літературою бажано познайомитися та ін.</w:t>
      </w:r>
    </w:p>
    <w:p w:rsidR="00FE6B56" w:rsidRDefault="00FE6B56" w:rsidP="003C6FD1">
      <w:pPr>
        <w:jc w:val="both"/>
        <w:rPr>
          <w:rFonts w:cs="Times New Roman"/>
          <w:b/>
          <w:bCs/>
          <w:i/>
          <w:iCs/>
          <w:color w:val="0184DF"/>
          <w:lang w:eastAsia="ru-RU"/>
        </w:rPr>
      </w:pPr>
    </w:p>
    <w:p w:rsidR="00FE6B56" w:rsidRPr="00FB7000" w:rsidRDefault="00FE6B56" w:rsidP="003C6FD1">
      <w:pPr>
        <w:jc w:val="both"/>
        <w:rPr>
          <w:rFonts w:cs="Times New Roman"/>
          <w:color w:val="4B4B4B"/>
          <w:lang w:eastAsia="ru-RU"/>
        </w:rPr>
      </w:pPr>
      <w:r w:rsidRPr="00FB7000">
        <w:rPr>
          <w:rFonts w:cs="Times New Roman"/>
          <w:b/>
          <w:bCs/>
          <w:i/>
          <w:iCs/>
          <w:color w:val="0184DF"/>
          <w:lang w:eastAsia="ru-RU"/>
        </w:rPr>
        <w:t>Порадник для батьків та педагогів </w:t>
      </w:r>
      <w:bookmarkEnd w:id="3"/>
      <w:r w:rsidRPr="00FB7000">
        <w:rPr>
          <w:rFonts w:cs="Times New Roman"/>
          <w:b/>
          <w:bCs/>
          <w:i/>
          <w:iCs/>
          <w:color w:val="548DD4"/>
          <w:lang w:eastAsia="ru-RU"/>
        </w:rPr>
        <w:t>щодо трудового виховання дітей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залучати дитину до трудових справ сім'ї якомога раніше;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за дитиною старшого дошкільного віку закріпити постійні обов'язки, за виконання яких вона має бути відповідальною;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 xml:space="preserve">• не допускати відхилень від встановлених дорослими вимог, щоб не давати дитині </w:t>
      </w:r>
      <w:r>
        <w:rPr>
          <w:rFonts w:cs="Times New Roman"/>
          <w:lang w:eastAsia="ru-RU"/>
        </w:rPr>
        <w:t>при</w:t>
      </w:r>
      <w:r>
        <w:rPr>
          <w:rFonts w:cs="Times New Roman"/>
          <w:lang w:eastAsia="ru-RU"/>
        </w:rPr>
        <w:softHyphen/>
        <w:t>воду для</w:t>
      </w:r>
      <w:r w:rsidRPr="00902345">
        <w:rPr>
          <w:rFonts w:cs="Times New Roman"/>
          <w:lang w:eastAsia="ru-RU"/>
        </w:rPr>
        <w:t xml:space="preserve"> ухиляння від своїх обов'язків;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не карати дитину працею: праця має приносити радість та задоволення;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учити</w:t>
      </w:r>
      <w:r>
        <w:rPr>
          <w:rFonts w:cs="Times New Roman"/>
          <w:lang w:eastAsia="ru-RU"/>
        </w:rPr>
        <w:t xml:space="preserve"> дитину працювати, прищеплюючи ї</w:t>
      </w:r>
      <w:r w:rsidRPr="00902345">
        <w:rPr>
          <w:rFonts w:cs="Times New Roman"/>
          <w:lang w:eastAsia="ru-RU"/>
        </w:rPr>
        <w:t xml:space="preserve">й елементарні навички культури трудової діяльності </w:t>
      </w:r>
      <w:r w:rsidRPr="00902345">
        <w:rPr>
          <w:rFonts w:ascii="Calibri" w:hAnsi="Calibri"/>
          <w:lang w:eastAsia="ru-RU"/>
        </w:rPr>
        <w:t>–</w:t>
      </w:r>
      <w:r w:rsidRPr="00902345">
        <w:rPr>
          <w:rFonts w:cs="Times New Roman"/>
          <w:lang w:eastAsia="ru-RU"/>
        </w:rPr>
        <w:t xml:space="preserve"> раціональні прийоми праці, правильне використання знарядь праці, планування та завершення трудового процесу;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не давати дитині непосильних доручень, але доручати роботу з достатнім наванта</w:t>
      </w:r>
      <w:r w:rsidRPr="00902345">
        <w:rPr>
          <w:rFonts w:cs="Times New Roman"/>
          <w:lang w:eastAsia="ru-RU"/>
        </w:rPr>
        <w:softHyphen/>
        <w:t>женням;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не підганяти дитину, чекати, поки вона закінчить роботу сама;</w:t>
      </w:r>
    </w:p>
    <w:p w:rsidR="00FE6B56" w:rsidRPr="00902345" w:rsidRDefault="00FE6B56" w:rsidP="00902345">
      <w:pPr>
        <w:jc w:val="both"/>
        <w:rPr>
          <w:rFonts w:cs="Times New Roman"/>
          <w:lang w:eastAsia="ru-RU"/>
        </w:rPr>
      </w:pPr>
      <w:r w:rsidRPr="00902345">
        <w:rPr>
          <w:rFonts w:cs="Times New Roman"/>
          <w:lang w:eastAsia="ru-RU"/>
        </w:rPr>
        <w:t>• завжди дякувати дитині за допомогу чи старанно виконане доручення;</w:t>
      </w:r>
    </w:p>
    <w:p w:rsidR="00FE6B56" w:rsidRPr="00FB7000" w:rsidRDefault="00FE6B56" w:rsidP="003C6FD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З повагою вчителі трудового навчання Рожко І.В., Рожко О.Д</w:t>
      </w:r>
    </w:p>
    <w:sectPr w:rsidR="00FE6B56" w:rsidRPr="00FB7000" w:rsidSect="00E8333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6A4A"/>
    <w:multiLevelType w:val="multilevel"/>
    <w:tmpl w:val="BE5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279B4"/>
    <w:multiLevelType w:val="multilevel"/>
    <w:tmpl w:val="86A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F23D2"/>
    <w:multiLevelType w:val="multilevel"/>
    <w:tmpl w:val="AD8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74C3B"/>
    <w:multiLevelType w:val="multilevel"/>
    <w:tmpl w:val="6F0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A6D66"/>
    <w:multiLevelType w:val="multilevel"/>
    <w:tmpl w:val="4888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00"/>
    <w:rsid w:val="00072518"/>
    <w:rsid w:val="000C04A4"/>
    <w:rsid w:val="001125A3"/>
    <w:rsid w:val="001A79A7"/>
    <w:rsid w:val="0021775A"/>
    <w:rsid w:val="002C116E"/>
    <w:rsid w:val="00311E2B"/>
    <w:rsid w:val="00356011"/>
    <w:rsid w:val="003616DB"/>
    <w:rsid w:val="00366D18"/>
    <w:rsid w:val="003C6FD1"/>
    <w:rsid w:val="00496DD9"/>
    <w:rsid w:val="004B62C7"/>
    <w:rsid w:val="004D097C"/>
    <w:rsid w:val="004E63F4"/>
    <w:rsid w:val="005A3E82"/>
    <w:rsid w:val="005C5A57"/>
    <w:rsid w:val="006A6599"/>
    <w:rsid w:val="00702AF4"/>
    <w:rsid w:val="00707849"/>
    <w:rsid w:val="00717903"/>
    <w:rsid w:val="007452E2"/>
    <w:rsid w:val="00775665"/>
    <w:rsid w:val="007D417A"/>
    <w:rsid w:val="0080043A"/>
    <w:rsid w:val="0082555C"/>
    <w:rsid w:val="008A2DE9"/>
    <w:rsid w:val="008E7FD3"/>
    <w:rsid w:val="00902345"/>
    <w:rsid w:val="0091308F"/>
    <w:rsid w:val="009313F2"/>
    <w:rsid w:val="009341FA"/>
    <w:rsid w:val="0098604C"/>
    <w:rsid w:val="00990B49"/>
    <w:rsid w:val="00A2284A"/>
    <w:rsid w:val="00B44701"/>
    <w:rsid w:val="00B73459"/>
    <w:rsid w:val="00B82376"/>
    <w:rsid w:val="00B94539"/>
    <w:rsid w:val="00BA08FC"/>
    <w:rsid w:val="00C31479"/>
    <w:rsid w:val="00C35950"/>
    <w:rsid w:val="00C6125C"/>
    <w:rsid w:val="00C775ED"/>
    <w:rsid w:val="00CA5CFB"/>
    <w:rsid w:val="00D4198C"/>
    <w:rsid w:val="00DC6C95"/>
    <w:rsid w:val="00E42360"/>
    <w:rsid w:val="00E83333"/>
    <w:rsid w:val="00E96DDC"/>
    <w:rsid w:val="00F34D51"/>
    <w:rsid w:val="00F8497A"/>
    <w:rsid w:val="00FB7000"/>
    <w:rsid w:val="00FD784A"/>
    <w:rsid w:val="00FE4554"/>
    <w:rsid w:val="00FE6B56"/>
    <w:rsid w:val="00FF3604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18"/>
    <w:rPr>
      <w:sz w:val="28"/>
      <w:szCs w:val="28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FB70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00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FB70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7000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B7000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FB7000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FB70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1012</Words>
  <Characters>5770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2017-03-08T13:52:00Z</dcterms:created>
  <dcterms:modified xsi:type="dcterms:W3CDTF">2017-03-10T06:40:00Z</dcterms:modified>
</cp:coreProperties>
</file>