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DA" w:rsidRPr="005E449F" w:rsidRDefault="002B08CE" w:rsidP="001003C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9E3F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2B08CE" w:rsidRPr="00817643" w:rsidRDefault="00BD69DA" w:rsidP="00BD69D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1003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E3FDB" w:rsidRPr="005E449F">
        <w:rPr>
          <w:rFonts w:ascii="Times New Roman" w:hAnsi="Times New Roman" w:cs="Times New Roman"/>
          <w:sz w:val="28"/>
          <w:szCs w:val="28"/>
        </w:rPr>
        <w:t xml:space="preserve"> </w:t>
      </w:r>
      <w:r w:rsidR="002B08CE" w:rsidRPr="00817643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2B08CE" w:rsidRPr="00817643" w:rsidRDefault="002B08CE" w:rsidP="00BD69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7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BD69DA" w:rsidRPr="00817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817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D69DA" w:rsidRPr="00817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643"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Комунального закладу </w:t>
      </w:r>
    </w:p>
    <w:p w:rsidR="002B08CE" w:rsidRPr="00817643" w:rsidRDefault="002B08CE" w:rsidP="00BD69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7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BD69DA" w:rsidRPr="00817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003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817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64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A4757" w:rsidRPr="00817643">
        <w:rPr>
          <w:rFonts w:ascii="Times New Roman" w:hAnsi="Times New Roman" w:cs="Times New Roman"/>
          <w:sz w:val="28"/>
          <w:szCs w:val="28"/>
          <w:lang w:val="uk-UA"/>
        </w:rPr>
        <w:t>Куп’я</w:t>
      </w:r>
      <w:r w:rsidRPr="00817643">
        <w:rPr>
          <w:rFonts w:ascii="Times New Roman" w:hAnsi="Times New Roman" w:cs="Times New Roman"/>
          <w:sz w:val="28"/>
          <w:szCs w:val="28"/>
          <w:lang w:val="uk-UA"/>
        </w:rPr>
        <w:t xml:space="preserve">нський  спеціальний </w:t>
      </w:r>
      <w:proofErr w:type="spellStart"/>
      <w:r w:rsidRPr="00817643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</w:p>
    <w:p w:rsidR="002B08CE" w:rsidRPr="00817643" w:rsidRDefault="002B08CE" w:rsidP="00BD69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7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BD69DA" w:rsidRPr="00817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003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17643">
        <w:rPr>
          <w:rFonts w:ascii="Times New Roman" w:hAnsi="Times New Roman" w:cs="Times New Roman"/>
          <w:sz w:val="28"/>
          <w:szCs w:val="28"/>
          <w:lang w:val="uk-UA"/>
        </w:rPr>
        <w:t>виховний комплекс»</w:t>
      </w:r>
    </w:p>
    <w:p w:rsidR="00817643" w:rsidRDefault="002B08CE" w:rsidP="008176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7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BD69DA" w:rsidRPr="00817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1003C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176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17643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1003C4" w:rsidRPr="001003C4" w:rsidRDefault="00817643" w:rsidP="008176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  <w:r w:rsidR="001003C4" w:rsidRPr="001003C4">
        <w:rPr>
          <w:rFonts w:ascii="Times New Roman" w:hAnsi="Times New Roman" w:cs="Times New Roman"/>
          <w:sz w:val="28"/>
          <w:szCs w:val="28"/>
        </w:rPr>
        <w:t>_________________</w:t>
      </w:r>
      <w:r w:rsidR="001003C4" w:rsidRPr="00364EE7"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 w:rsidR="001003C4" w:rsidRPr="00364EE7">
        <w:rPr>
          <w:rFonts w:ascii="Times New Roman" w:hAnsi="Times New Roman" w:cs="Times New Roman"/>
          <w:sz w:val="28"/>
          <w:szCs w:val="28"/>
        </w:rPr>
        <w:t>Пушкар</w:t>
      </w:r>
      <w:proofErr w:type="spellEnd"/>
    </w:p>
    <w:p w:rsidR="00817643" w:rsidRPr="00364EE7" w:rsidRDefault="00817643" w:rsidP="00817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003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03C4" w:rsidRPr="00364EE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B08CE" w:rsidRPr="00364EE7" w:rsidRDefault="00817643" w:rsidP="00817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="001003C4" w:rsidRPr="00364EE7">
        <w:rPr>
          <w:rFonts w:ascii="Times New Roman" w:hAnsi="Times New Roman" w:cs="Times New Roman"/>
          <w:sz w:val="28"/>
          <w:szCs w:val="28"/>
        </w:rPr>
        <w:t xml:space="preserve">    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003C4">
        <w:rPr>
          <w:rFonts w:ascii="Times New Roman" w:hAnsi="Times New Roman" w:cs="Times New Roman"/>
          <w:sz w:val="28"/>
          <w:szCs w:val="28"/>
          <w:lang w:val="uk-UA"/>
        </w:rPr>
        <w:t>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2B08CE" w:rsidRDefault="002B08CE" w:rsidP="002B08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B08CE" w:rsidRDefault="002B08CE" w:rsidP="002B08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B08CE" w:rsidRPr="00364EE7" w:rsidRDefault="001003C4" w:rsidP="002B08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E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B08CE" w:rsidRDefault="002B08CE" w:rsidP="002B08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B08CE" w:rsidRDefault="00BD69DA" w:rsidP="002B08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2B08CE" w:rsidRDefault="002B08CE" w:rsidP="002B08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B08CE" w:rsidRDefault="002B08CE" w:rsidP="002B08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B08CE" w:rsidRDefault="002B08CE" w:rsidP="002B08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B08CE" w:rsidRDefault="002B08CE" w:rsidP="002B08C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ПЛАН РОБОТИ</w:t>
      </w:r>
    </w:p>
    <w:p w:rsidR="002B08CE" w:rsidRDefault="001003C4" w:rsidP="002B08C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2B08CE">
        <w:rPr>
          <w:rFonts w:ascii="Times New Roman" w:hAnsi="Times New Roman" w:cs="Times New Roman"/>
          <w:sz w:val="32"/>
          <w:szCs w:val="32"/>
          <w:lang w:val="uk-UA"/>
        </w:rPr>
        <w:t>сихолого-педагогічного семінару</w:t>
      </w:r>
    </w:p>
    <w:p w:rsidR="002B08CE" w:rsidRPr="005E449F" w:rsidRDefault="005E449F" w:rsidP="002B08C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5E449F">
        <w:rPr>
          <w:rFonts w:ascii="Times New Roman" w:hAnsi="Times New Roman" w:cs="Times New Roman"/>
          <w:sz w:val="32"/>
          <w:szCs w:val="32"/>
        </w:rPr>
        <w:t xml:space="preserve">а 2016/ 2017 </w:t>
      </w:r>
      <w:r>
        <w:rPr>
          <w:rFonts w:ascii="Times New Roman" w:hAnsi="Times New Roman" w:cs="Times New Roman"/>
          <w:sz w:val="32"/>
          <w:szCs w:val="32"/>
          <w:lang w:val="uk-UA"/>
        </w:rPr>
        <w:t>навчальний  рік</w:t>
      </w:r>
    </w:p>
    <w:p w:rsidR="002B08CE" w:rsidRDefault="002B08CE" w:rsidP="002B08C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B08CE" w:rsidRDefault="002B08CE" w:rsidP="002B08C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B08CE" w:rsidRDefault="002B08CE" w:rsidP="002B08C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B08CE" w:rsidRDefault="002B08CE" w:rsidP="002B08C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B08CE" w:rsidRDefault="002B08CE" w:rsidP="002B08C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B08CE" w:rsidRDefault="002B08CE" w:rsidP="002B08C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B08CE" w:rsidRDefault="002B08CE" w:rsidP="003F08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pPr w:leftFromText="180" w:rightFromText="180" w:vertAnchor="text" w:horzAnchor="margin" w:tblpY="-754"/>
        <w:tblOverlap w:val="never"/>
        <w:tblW w:w="14918" w:type="dxa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701"/>
        <w:gridCol w:w="2835"/>
        <w:gridCol w:w="2619"/>
      </w:tblGrid>
      <w:tr w:rsidR="007000F0" w:rsidTr="008C5FF7">
        <w:trPr>
          <w:trHeight w:val="562"/>
        </w:trPr>
        <w:tc>
          <w:tcPr>
            <w:tcW w:w="959" w:type="dxa"/>
          </w:tcPr>
          <w:p w:rsidR="007000F0" w:rsidRDefault="007000F0" w:rsidP="008C5F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00F0" w:rsidRPr="001A4757" w:rsidRDefault="007000F0" w:rsidP="008C5F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1A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6804" w:type="dxa"/>
          </w:tcPr>
          <w:p w:rsidR="007000F0" w:rsidRDefault="007000F0" w:rsidP="00BD69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00F0" w:rsidRPr="001A4757" w:rsidRDefault="007000F0" w:rsidP="008C5F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1701" w:type="dxa"/>
          </w:tcPr>
          <w:p w:rsidR="007000F0" w:rsidRDefault="007000F0" w:rsidP="008C5F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00F0" w:rsidRDefault="007000F0" w:rsidP="008C5F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  <w:p w:rsidR="00B94A9E" w:rsidRPr="001A4757" w:rsidRDefault="00B94A9E" w:rsidP="008C5F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835" w:type="dxa"/>
          </w:tcPr>
          <w:p w:rsidR="007000F0" w:rsidRDefault="007000F0" w:rsidP="008C5F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00F0" w:rsidRPr="001A4757" w:rsidRDefault="007000F0" w:rsidP="008C5F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619" w:type="dxa"/>
          </w:tcPr>
          <w:p w:rsidR="007000F0" w:rsidRDefault="007000F0" w:rsidP="008C5F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00F0" w:rsidRPr="001A4757" w:rsidRDefault="007000F0" w:rsidP="008C5F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000F0" w:rsidTr="008C5FF7">
        <w:trPr>
          <w:trHeight w:val="6386"/>
        </w:trPr>
        <w:tc>
          <w:tcPr>
            <w:tcW w:w="959" w:type="dxa"/>
          </w:tcPr>
          <w:p w:rsidR="00BD69DA" w:rsidRDefault="00BD69DA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69DA" w:rsidRDefault="00BD69DA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00F0" w:rsidRPr="00BD69DA" w:rsidRDefault="007000F0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C5FF7" w:rsidRPr="00BD69DA" w:rsidRDefault="008C5FF7" w:rsidP="008C5FF7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Конференція </w:t>
            </w: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«Мотиваційний компонент як один з основних складових </w:t>
            </w:r>
            <w:proofErr w:type="spellStart"/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особистістно-орієнтованого</w:t>
            </w:r>
            <w:proofErr w:type="spellEnd"/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учнів зі стійкими порушеннями пізнавальної діяльності»</w:t>
            </w:r>
          </w:p>
          <w:p w:rsidR="008C5FF7" w:rsidRPr="00BD69DA" w:rsidRDefault="008C5FF7" w:rsidP="008C5FF7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</w:t>
            </w: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зясувати</w:t>
            </w:r>
            <w:proofErr w:type="spellEnd"/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систематизувати особливості процесу формування навчальної мотивації учнів  зі стійкими порушеннями пізнавальної діяльності </w:t>
            </w:r>
          </w:p>
          <w:p w:rsidR="008C5FF7" w:rsidRPr="00BD69DA" w:rsidRDefault="008C5FF7" w:rsidP="008C5FF7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Питання для </w:t>
            </w:r>
            <w:r w:rsid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обговорення</w:t>
            </w:r>
          </w:p>
          <w:p w:rsidR="008C5FF7" w:rsidRPr="00BD69DA" w:rsidRDefault="008C5FF7" w:rsidP="008C5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Вивчення мотивації як умови формування</w:t>
            </w:r>
          </w:p>
          <w:p w:rsidR="008C5FF7" w:rsidRPr="00BD69DA" w:rsidRDefault="008C5FF7" w:rsidP="008C5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авчальної</w:t>
            </w:r>
            <w:r w:rsidR="00B9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</w:t>
            </w:r>
          </w:p>
          <w:p w:rsidR="00B94A9E" w:rsidRDefault="00E206AB" w:rsidP="00E206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5FF7"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Психологічні особливості</w:t>
            </w:r>
            <w:r w:rsidR="00B9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шляхи  підвищення</w:t>
            </w:r>
            <w:r w:rsidR="008C5FF7"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94A9E" w:rsidRDefault="006D7849" w:rsidP="00E206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з дітьми з низькою навчальною мотивацією</w:t>
            </w:r>
          </w:p>
          <w:p w:rsidR="006D7849" w:rsidRDefault="006D7849" w:rsidP="00E206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="008C5FF7"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Поради педагогам щодо роботи  з дітьми, які мають</w:t>
            </w:r>
          </w:p>
          <w:p w:rsidR="008C5FF7" w:rsidRPr="00BD69DA" w:rsidRDefault="006D7849" w:rsidP="006D7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низьку навчальну мотивацію</w:t>
            </w:r>
            <w:r w:rsidR="008C5FF7"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:rsidR="007000F0" w:rsidRPr="00BD69DA" w:rsidRDefault="007000F0" w:rsidP="008C5FF7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C5FF7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5FF7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000F0" w:rsidRPr="003052C2" w:rsidRDefault="00B94A9E" w:rsidP="008C5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 w:rsidR="007000F0"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  <w:r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8C5FF7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5FF7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000F0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 М.О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2619" w:type="dxa"/>
          </w:tcPr>
          <w:p w:rsidR="007000F0" w:rsidRDefault="007000F0" w:rsidP="008C5F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C5FF7" w:rsidTr="008C5FF7">
        <w:trPr>
          <w:trHeight w:val="1321"/>
        </w:trPr>
        <w:tc>
          <w:tcPr>
            <w:tcW w:w="959" w:type="dxa"/>
          </w:tcPr>
          <w:p w:rsidR="00BD69DA" w:rsidRDefault="00BD69DA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BD69DA" w:rsidRDefault="00BD69DA" w:rsidP="008C5F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5FF7" w:rsidRPr="00BD69DA" w:rsidRDefault="006D7849" w:rsidP="008C5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C5FF7" w:rsidRP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Круглий стіл </w:t>
            </w:r>
            <w:r w:rsidR="008C5FF7"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«Організація превентивного виховання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C5FF7"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дітьми, які мають спеціальні освітні потреби»</w:t>
            </w:r>
          </w:p>
          <w:p w:rsidR="00BD69DA" w:rsidRPr="00BD69DA" w:rsidRDefault="00BD69DA" w:rsidP="008C5F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5FF7" w:rsidRPr="00BD69DA" w:rsidRDefault="006D7849" w:rsidP="008C5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C5FF7" w:rsidRP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у</w:t>
            </w:r>
            <w:r w:rsidR="008C5FF7"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досконалити просвітницьку роботу педагогів,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C5FF7"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спрямовану на превентивне виховання дітей з особливими освітніми потребами</w:t>
            </w:r>
          </w:p>
          <w:p w:rsidR="00BD69DA" w:rsidRPr="00BD69DA" w:rsidRDefault="00BD69DA" w:rsidP="008C5F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69DA" w:rsidRPr="00BD69DA" w:rsidRDefault="00BD69DA" w:rsidP="008C5F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892" w:rsidRDefault="00964892" w:rsidP="008C5F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69DA" w:rsidRPr="00BD69DA" w:rsidRDefault="008C5FF7" w:rsidP="008C5F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Питання для </w:t>
            </w:r>
            <w:r w:rsid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обговорення</w:t>
            </w:r>
          </w:p>
          <w:p w:rsidR="008C5FF7" w:rsidRPr="00BD69DA" w:rsidRDefault="008C5FF7" w:rsidP="008C5FF7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Превентивна освіта: поняття, складові, завдання, принципи.</w:t>
            </w:r>
          </w:p>
          <w:p w:rsidR="008C5FF7" w:rsidRPr="00BD69DA" w:rsidRDefault="008C5FF7" w:rsidP="008C5FF7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компетентність: особливості формування.</w:t>
            </w:r>
          </w:p>
          <w:p w:rsidR="008C5FF7" w:rsidRPr="00BD69DA" w:rsidRDefault="008C5FF7" w:rsidP="008C5FF7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Сучасні вимоги до здійснення превентивної  виховної діяльності</w:t>
            </w:r>
          </w:p>
          <w:p w:rsidR="008C5FF7" w:rsidRPr="00BD69DA" w:rsidRDefault="008C5FF7" w:rsidP="008C5FF7">
            <w:pPr>
              <w:pStyle w:val="a3"/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94A9E" w:rsidRPr="003052C2" w:rsidRDefault="00B94A9E" w:rsidP="008C5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4A9E" w:rsidRPr="003052C2" w:rsidRDefault="00B94A9E" w:rsidP="008C5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  <w:r w:rsidR="00E206AB"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94A9E" w:rsidRPr="003052C2" w:rsidRDefault="00B94A9E" w:rsidP="008C5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року</w:t>
            </w:r>
          </w:p>
          <w:p w:rsidR="00B94A9E" w:rsidRPr="003052C2" w:rsidRDefault="00B94A9E" w:rsidP="008C5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6AB" w:rsidRPr="003052C2" w:rsidRDefault="00E206AB" w:rsidP="008C5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94A9E" w:rsidRPr="003052C2" w:rsidRDefault="00B94A9E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3052C2" w:rsidRDefault="00E206AB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 М.О.</w:t>
            </w:r>
          </w:p>
        </w:tc>
        <w:tc>
          <w:tcPr>
            <w:tcW w:w="2619" w:type="dxa"/>
          </w:tcPr>
          <w:p w:rsidR="008C5FF7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C5FF7" w:rsidTr="008C5FF7">
        <w:trPr>
          <w:trHeight w:val="483"/>
        </w:trPr>
        <w:tc>
          <w:tcPr>
            <w:tcW w:w="959" w:type="dxa"/>
          </w:tcPr>
          <w:p w:rsidR="00BD69DA" w:rsidRDefault="00BD69DA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BD69DA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69DA" w:rsidRPr="00BD69DA" w:rsidRDefault="00BD69DA" w:rsidP="00BA5C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5FF7" w:rsidRPr="00BD69DA" w:rsidRDefault="008C5FF7" w:rsidP="00BA5C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Семінар-тренінг </w:t>
            </w: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</w:t>
            </w:r>
            <w:r w:rsidR="00BA5C66"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 на кінчиках пальців – пальчикова гімнастика як засіб розвитку дітей з інтелектуальними порушеннями»</w:t>
            </w:r>
          </w:p>
          <w:p w:rsidR="00BD69DA" w:rsidRPr="00BD69DA" w:rsidRDefault="00BD69DA" w:rsidP="00BA5C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A5C66" w:rsidRPr="00BD69DA" w:rsidRDefault="00BA5C66" w:rsidP="00BA5C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Мета:</w:t>
            </w:r>
            <w:r w:rsidR="006D7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абезпечити учням достатній рівень розвитку дрібної моторики рук, необхідної для успішного навчання</w:t>
            </w:r>
          </w:p>
          <w:p w:rsidR="00BD69DA" w:rsidRPr="00BD69DA" w:rsidRDefault="00BD69DA" w:rsidP="00BA5C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A5C66" w:rsidRPr="00BD69DA" w:rsidRDefault="003052C2" w:rsidP="00BA5C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 для обговорення</w:t>
            </w:r>
          </w:p>
          <w:p w:rsidR="009015E6" w:rsidRPr="00BD69DA" w:rsidRDefault="00BA5C66" w:rsidP="00BA5C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</w:t>
            </w:r>
            <w:r w:rsidR="0096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лив</w:t>
            </w:r>
            <w:r w:rsidR="0096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розвиток </w:t>
            </w: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дрібної моторики на здатність дитини вчи</w:t>
            </w:r>
            <w:r w:rsidR="0096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тися</w:t>
            </w:r>
          </w:p>
          <w:p w:rsidR="009015E6" w:rsidRPr="00BD69DA" w:rsidRDefault="00964892" w:rsidP="00BA5C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015E6"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Виявлення рівня розвитку дрібної моторики учнів молодшого шкільного віку</w:t>
            </w:r>
          </w:p>
          <w:p w:rsidR="00BA5C66" w:rsidRDefault="00964892" w:rsidP="00BA5C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015E6"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Поради педагогам щодо розвитку дрібної моторики учнів</w:t>
            </w:r>
          </w:p>
          <w:p w:rsidR="00964892" w:rsidRDefault="00964892" w:rsidP="00BA5C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4892" w:rsidRDefault="00964892" w:rsidP="00BA5C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4892" w:rsidRDefault="00964892" w:rsidP="00BA5C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4892" w:rsidRDefault="00964892" w:rsidP="00BA5C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4892" w:rsidRPr="00BD69DA" w:rsidRDefault="00964892" w:rsidP="00BA5C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C5FF7" w:rsidRPr="003052C2" w:rsidRDefault="008C5FF7" w:rsidP="006D78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849" w:rsidRPr="003052C2" w:rsidRDefault="006D7849" w:rsidP="006D78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964892" w:rsidRPr="003052C2" w:rsidRDefault="00964892" w:rsidP="006D78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року</w:t>
            </w:r>
          </w:p>
          <w:p w:rsidR="006D7849" w:rsidRPr="003052C2" w:rsidRDefault="006D7849" w:rsidP="006D78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6AB" w:rsidRPr="003052C2" w:rsidRDefault="00E206AB" w:rsidP="006D78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64892" w:rsidRPr="003052C2" w:rsidRDefault="00964892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FF7" w:rsidRPr="003052C2" w:rsidRDefault="00BD69DA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 М.О.</w:t>
            </w:r>
          </w:p>
        </w:tc>
        <w:tc>
          <w:tcPr>
            <w:tcW w:w="2619" w:type="dxa"/>
          </w:tcPr>
          <w:p w:rsidR="008C5FF7" w:rsidRDefault="008C5FF7" w:rsidP="008C5F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D69DA" w:rsidTr="004957CF">
        <w:trPr>
          <w:trHeight w:val="8095"/>
        </w:trPr>
        <w:tc>
          <w:tcPr>
            <w:tcW w:w="959" w:type="dxa"/>
          </w:tcPr>
          <w:p w:rsidR="00BD69DA" w:rsidRPr="00BD69DA" w:rsidRDefault="00BD69DA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69DA" w:rsidRPr="00BD69DA" w:rsidRDefault="00BD69DA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D69DA" w:rsidRPr="00BD69DA" w:rsidRDefault="00BD69DA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69DA" w:rsidRPr="00BD69DA" w:rsidRDefault="00BD69DA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69DA" w:rsidRPr="00BD69DA" w:rsidRDefault="00BD69DA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69DA" w:rsidRPr="00BD69DA" w:rsidRDefault="00BD69DA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69DA" w:rsidRPr="00BD69DA" w:rsidRDefault="00BD69DA" w:rsidP="006C3EB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69DA" w:rsidRPr="00BD69DA" w:rsidRDefault="00BD69DA" w:rsidP="00DD60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Конференція  </w:t>
            </w: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«Результати впровадження гуманно-особистісної педагогіки у роботу з дітьми з порушенням інтелекту»</w:t>
            </w:r>
          </w:p>
          <w:p w:rsidR="00BD69DA" w:rsidRPr="00BD69DA" w:rsidRDefault="00BD69DA" w:rsidP="006C3EB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69DA" w:rsidRPr="00BD69DA" w:rsidRDefault="00BD69DA" w:rsidP="006C3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Мета:</w:t>
            </w: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удосконалення сучасного уроку, побудованого на принципах </w:t>
            </w:r>
            <w:proofErr w:type="spellStart"/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гуманно-особистістного</w:t>
            </w:r>
            <w:proofErr w:type="spellEnd"/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мислення</w:t>
            </w:r>
          </w:p>
          <w:p w:rsidR="00BD69DA" w:rsidRPr="00BD69DA" w:rsidRDefault="00BD69DA" w:rsidP="006C3EB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69DA" w:rsidRPr="00364EE7" w:rsidRDefault="00BD69DA" w:rsidP="006C3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 для обговорення</w:t>
            </w:r>
          </w:p>
          <w:p w:rsidR="00364EE7" w:rsidRPr="00364EE7" w:rsidRDefault="00364EE7" w:rsidP="006C3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гуманної педагогіки В.О. Сухомлинський</w:t>
            </w:r>
          </w:p>
          <w:p w:rsidR="00BD69DA" w:rsidRPr="00BD69DA" w:rsidRDefault="00364EE7" w:rsidP="006C3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Гуманно – особистіс</w:t>
            </w:r>
            <w:r w:rsidR="00DD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основи спілкування з дитиною –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омінуюча риса школи третього тисячоліття.</w:t>
            </w:r>
          </w:p>
          <w:p w:rsidR="00BD69DA" w:rsidRPr="00BD69DA" w:rsidRDefault="00364EE7" w:rsidP="00DD60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DD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Поєднання</w:t>
            </w:r>
            <w:r w:rsidR="00DD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доброзичливої </w:t>
            </w:r>
            <w:r w:rsidR="00DD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атмосфери  </w:t>
            </w:r>
            <w:r w:rsidR="00BD69DA"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міжособистісного спілкування на уроці. Застосування методів і прийомів, що вливають на мотиваційний компонент уроку</w:t>
            </w:r>
            <w:r w:rsidR="00DD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69DA"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досвіду роботи педагогів)</w:t>
            </w:r>
          </w:p>
          <w:p w:rsidR="00BD69DA" w:rsidRPr="00BD69DA" w:rsidRDefault="00BD69DA" w:rsidP="001E50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9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D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</w:t>
            </w:r>
            <w:r w:rsidRPr="00BD6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69D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D6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психолого-педагогічного семінару за навчальний рік</w:t>
            </w:r>
          </w:p>
        </w:tc>
        <w:tc>
          <w:tcPr>
            <w:tcW w:w="1701" w:type="dxa"/>
          </w:tcPr>
          <w:p w:rsidR="00964892" w:rsidRPr="003052C2" w:rsidRDefault="00964892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69DA" w:rsidRPr="003052C2" w:rsidRDefault="00964892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964892" w:rsidRPr="003052C2" w:rsidRDefault="00964892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року</w:t>
            </w:r>
          </w:p>
          <w:p w:rsidR="00BD69DA" w:rsidRPr="003052C2" w:rsidRDefault="00BD69DA" w:rsidP="008C5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64892" w:rsidRPr="003052C2" w:rsidRDefault="00964892" w:rsidP="009648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69DA" w:rsidRPr="003052C2" w:rsidRDefault="00964892" w:rsidP="009648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69DA" w:rsidRPr="0030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 М.О.</w:t>
            </w:r>
          </w:p>
        </w:tc>
        <w:tc>
          <w:tcPr>
            <w:tcW w:w="2619" w:type="dxa"/>
          </w:tcPr>
          <w:p w:rsidR="00BD69DA" w:rsidRDefault="00BD69DA" w:rsidP="008C5F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2B08CE" w:rsidRPr="002B08CE" w:rsidRDefault="002B08CE" w:rsidP="003F08F0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2B08CE" w:rsidRPr="002B08CE" w:rsidSect="001003C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CD" w:rsidRDefault="00FD12CD" w:rsidP="002B08CE">
      <w:pPr>
        <w:spacing w:after="0" w:line="240" w:lineRule="auto"/>
      </w:pPr>
      <w:r>
        <w:separator/>
      </w:r>
    </w:p>
  </w:endnote>
  <w:endnote w:type="continuationSeparator" w:id="0">
    <w:p w:rsidR="00FD12CD" w:rsidRDefault="00FD12CD" w:rsidP="002B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CD" w:rsidRDefault="00FD12CD" w:rsidP="002B08CE">
      <w:pPr>
        <w:spacing w:after="0" w:line="240" w:lineRule="auto"/>
      </w:pPr>
      <w:r>
        <w:separator/>
      </w:r>
    </w:p>
  </w:footnote>
  <w:footnote w:type="continuationSeparator" w:id="0">
    <w:p w:rsidR="00FD12CD" w:rsidRDefault="00FD12CD" w:rsidP="002B0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385"/>
    <w:multiLevelType w:val="hybridMultilevel"/>
    <w:tmpl w:val="82C0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D6330"/>
    <w:multiLevelType w:val="hybridMultilevel"/>
    <w:tmpl w:val="091A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3D09"/>
    <w:multiLevelType w:val="hybridMultilevel"/>
    <w:tmpl w:val="A3EAB6D2"/>
    <w:lvl w:ilvl="0" w:tplc="354CEB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2650F02"/>
    <w:multiLevelType w:val="hybridMultilevel"/>
    <w:tmpl w:val="C600A5C8"/>
    <w:lvl w:ilvl="0" w:tplc="354CEB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44B4D7B"/>
    <w:multiLevelType w:val="hybridMultilevel"/>
    <w:tmpl w:val="0B7841DC"/>
    <w:lvl w:ilvl="0" w:tplc="4726F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C11F7"/>
    <w:multiLevelType w:val="hybridMultilevel"/>
    <w:tmpl w:val="475A9788"/>
    <w:lvl w:ilvl="0" w:tplc="0EC4E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F0F62"/>
    <w:multiLevelType w:val="hybridMultilevel"/>
    <w:tmpl w:val="DDF0F284"/>
    <w:lvl w:ilvl="0" w:tplc="0F0A5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AAF"/>
    <w:rsid w:val="00085D08"/>
    <w:rsid w:val="001003C4"/>
    <w:rsid w:val="001A4757"/>
    <w:rsid w:val="001B318B"/>
    <w:rsid w:val="001E5021"/>
    <w:rsid w:val="00285AAF"/>
    <w:rsid w:val="002B08CE"/>
    <w:rsid w:val="003052C2"/>
    <w:rsid w:val="00364EE7"/>
    <w:rsid w:val="003F08F0"/>
    <w:rsid w:val="005E449F"/>
    <w:rsid w:val="00603FE4"/>
    <w:rsid w:val="006C3EB5"/>
    <w:rsid w:val="006D7849"/>
    <w:rsid w:val="007000F0"/>
    <w:rsid w:val="007A24B9"/>
    <w:rsid w:val="007B3355"/>
    <w:rsid w:val="007B3753"/>
    <w:rsid w:val="00817643"/>
    <w:rsid w:val="008C5FF7"/>
    <w:rsid w:val="009015E6"/>
    <w:rsid w:val="00964892"/>
    <w:rsid w:val="009E3FDB"/>
    <w:rsid w:val="00B01499"/>
    <w:rsid w:val="00B446DE"/>
    <w:rsid w:val="00B94A9E"/>
    <w:rsid w:val="00BA5C66"/>
    <w:rsid w:val="00BD69DA"/>
    <w:rsid w:val="00DD60DF"/>
    <w:rsid w:val="00E206AB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8CE"/>
    <w:pPr>
      <w:spacing w:after="0" w:line="240" w:lineRule="auto"/>
    </w:pPr>
  </w:style>
  <w:style w:type="table" w:styleId="a4">
    <w:name w:val="Table Grid"/>
    <w:basedOn w:val="a1"/>
    <w:uiPriority w:val="59"/>
    <w:rsid w:val="002B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8CE"/>
  </w:style>
  <w:style w:type="paragraph" w:styleId="a7">
    <w:name w:val="footer"/>
    <w:basedOn w:val="a"/>
    <w:link w:val="a8"/>
    <w:uiPriority w:val="99"/>
    <w:unhideWhenUsed/>
    <w:rsid w:val="002B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8CE"/>
    <w:pPr>
      <w:spacing w:after="0" w:line="240" w:lineRule="auto"/>
    </w:pPr>
  </w:style>
  <w:style w:type="table" w:styleId="a4">
    <w:name w:val="Table Grid"/>
    <w:basedOn w:val="a1"/>
    <w:uiPriority w:val="59"/>
    <w:rsid w:val="002B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8CE"/>
  </w:style>
  <w:style w:type="paragraph" w:styleId="a7">
    <w:name w:val="footer"/>
    <w:basedOn w:val="a"/>
    <w:link w:val="a8"/>
    <w:uiPriority w:val="99"/>
    <w:unhideWhenUsed/>
    <w:rsid w:val="002B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88A9-51D3-4CFC-AC65-8883A887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</cp:revision>
  <cp:lastPrinted>2016-09-12T03:45:00Z</cp:lastPrinted>
  <dcterms:created xsi:type="dcterms:W3CDTF">2016-09-07T09:15:00Z</dcterms:created>
  <dcterms:modified xsi:type="dcterms:W3CDTF">2016-09-16T06:39:00Z</dcterms:modified>
</cp:coreProperties>
</file>