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971" w:rsidRDefault="00742971" w:rsidP="00742971">
      <w:pPr>
        <w:keepNext/>
        <w:keepLines/>
        <w:widowControl w:val="0"/>
        <w:spacing w:after="377"/>
        <w:ind w:right="697"/>
        <w:contextualSpacing/>
        <w:jc w:val="center"/>
        <w:outlineLvl w:val="0"/>
        <w:rPr>
          <w:b/>
          <w:bCs/>
          <w:i/>
          <w:iCs/>
          <w:color w:val="000000"/>
          <w:sz w:val="28"/>
          <w:szCs w:val="28"/>
          <w:lang w:val="uk-UA" w:eastAsia="uk-UA" w:bidi="uk-UA"/>
        </w:rPr>
      </w:pPr>
      <w:bookmarkStart w:id="0" w:name="bookmark0"/>
      <w:r>
        <w:rPr>
          <w:b/>
          <w:bCs/>
          <w:i/>
          <w:iCs/>
          <w:color w:val="000000"/>
          <w:sz w:val="28"/>
          <w:szCs w:val="28"/>
          <w:lang w:val="uk-UA" w:eastAsia="uk-UA" w:bidi="uk-UA"/>
        </w:rPr>
        <w:t>Моніторинг навчальних досягнень учнів</w:t>
      </w:r>
      <w:r>
        <w:rPr>
          <w:b/>
          <w:bCs/>
          <w:i/>
          <w:iCs/>
          <w:color w:val="000000"/>
          <w:sz w:val="28"/>
          <w:szCs w:val="28"/>
          <w:lang w:val="uk-UA" w:eastAsia="uk-UA" w:bidi="uk-UA"/>
        </w:rPr>
        <w:br/>
        <w:t>за  2017/2018 навчальний рік</w:t>
      </w:r>
      <w:bookmarkEnd w:id="0"/>
    </w:p>
    <w:p w:rsidR="00742971" w:rsidRDefault="00742971" w:rsidP="00742971">
      <w:pPr>
        <w:keepNext/>
        <w:keepLines/>
        <w:widowControl w:val="0"/>
        <w:spacing w:after="377"/>
        <w:ind w:right="697"/>
        <w:contextualSpacing/>
        <w:jc w:val="center"/>
        <w:outlineLvl w:val="0"/>
        <w:rPr>
          <w:b/>
          <w:bCs/>
          <w:i/>
          <w:iCs/>
          <w:color w:val="000000"/>
          <w:sz w:val="28"/>
          <w:szCs w:val="28"/>
          <w:lang w:val="uk-UA" w:eastAsia="uk-UA" w:bidi="uk-UA"/>
        </w:rPr>
      </w:pPr>
    </w:p>
    <w:p w:rsidR="00742971" w:rsidRDefault="00742971" w:rsidP="0074297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плану роботи закладу освіти на 2017/2018 навчальний рік у кінці навчального року адміністрацією проводиться аналіз показників якості навчальних досягнень учнів 3-9-х класів. Цьогорічні досягнення   відображені у таблицях.</w:t>
      </w:r>
    </w:p>
    <w:p w:rsidR="00742971" w:rsidRPr="007D4EC6" w:rsidRDefault="00742971" w:rsidP="00742971">
      <w:pPr>
        <w:widowControl w:val="0"/>
        <w:jc w:val="center"/>
        <w:rPr>
          <w:rFonts w:eastAsia="Microsoft Sans Serif"/>
          <w:b/>
          <w:color w:val="000000"/>
          <w:sz w:val="28"/>
          <w:szCs w:val="28"/>
          <w:lang w:val="uk-UA" w:eastAsia="uk-UA" w:bidi="uk-UA"/>
        </w:rPr>
      </w:pPr>
      <w:r>
        <w:rPr>
          <w:rFonts w:eastAsia="Microsoft Sans Serif"/>
          <w:b/>
          <w:color w:val="000000"/>
          <w:sz w:val="28"/>
          <w:szCs w:val="28"/>
          <w:lang w:val="uk-UA" w:eastAsia="uk-UA" w:bidi="uk-UA"/>
        </w:rPr>
        <w:t>Рівень навчальних досягнень учнів 3-9-х класів</w:t>
      </w:r>
      <w:r>
        <w:rPr>
          <w:rFonts w:eastAsia="Microsoft Sans Serif"/>
          <w:b/>
          <w:color w:val="000000"/>
          <w:sz w:val="28"/>
          <w:szCs w:val="28"/>
          <w:lang w:val="uk-UA" w:eastAsia="uk-UA" w:bidi="uk-UA"/>
        </w:rPr>
        <w:br/>
        <w:t>з української мови за 2017/2018 навчальний рік</w:t>
      </w:r>
    </w:p>
    <w:tbl>
      <w:tblPr>
        <w:tblW w:w="1146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717"/>
        <w:gridCol w:w="1000"/>
        <w:gridCol w:w="1000"/>
        <w:gridCol w:w="1002"/>
        <w:gridCol w:w="1000"/>
        <w:gridCol w:w="716"/>
        <w:gridCol w:w="715"/>
        <w:gridCol w:w="1001"/>
        <w:gridCol w:w="1144"/>
        <w:gridCol w:w="870"/>
        <w:gridCol w:w="243"/>
        <w:gridCol w:w="238"/>
        <w:gridCol w:w="815"/>
      </w:tblGrid>
      <w:tr w:rsidR="00742971" w:rsidTr="00747509">
        <w:trPr>
          <w:trHeight w:val="355"/>
        </w:trPr>
        <w:tc>
          <w:tcPr>
            <w:tcW w:w="5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2E13BE">
              <w:rPr>
                <w:rFonts w:eastAsia="Calibri"/>
                <w:b/>
                <w:lang w:val="uk-UA" w:eastAsia="en-US"/>
              </w:rPr>
              <w:t>2016/2017 навчальний рік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2E13BE">
              <w:rPr>
                <w:rFonts w:eastAsia="Calibri"/>
                <w:b/>
                <w:lang w:val="uk-UA" w:eastAsia="en-US"/>
              </w:rPr>
              <w:t>2017/2018 навчальний рік</w:t>
            </w:r>
          </w:p>
        </w:tc>
      </w:tr>
      <w:tr w:rsidR="00742971" w:rsidTr="00747509">
        <w:trPr>
          <w:trHeight w:val="115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Клас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971" w:rsidRPr="002E13BE" w:rsidRDefault="00742971" w:rsidP="00747509">
            <w:pPr>
              <w:ind w:left="113" w:right="113"/>
              <w:jc w:val="center"/>
              <w:rPr>
                <w:rFonts w:eastAsia="Calibri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Кількість учнів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2971" w:rsidRPr="002E13BE" w:rsidRDefault="00742971" w:rsidP="0074750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Рівень</w:t>
            </w:r>
          </w:p>
          <w:p w:rsidR="00742971" w:rsidRPr="002E13BE" w:rsidRDefault="00742971" w:rsidP="0074750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навчальних досягнень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Клас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971" w:rsidRPr="002E13BE" w:rsidRDefault="00742971" w:rsidP="00747509">
            <w:pPr>
              <w:ind w:left="113" w:right="113"/>
              <w:jc w:val="both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Кіл</w:t>
            </w:r>
            <w:r w:rsidRPr="002E13BE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 xml:space="preserve">кість </w:t>
            </w:r>
          </w:p>
          <w:p w:rsidR="00742971" w:rsidRPr="002E13BE" w:rsidRDefault="00742971" w:rsidP="00747509">
            <w:pPr>
              <w:ind w:left="113" w:right="113"/>
              <w:jc w:val="both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учнів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2971" w:rsidRPr="002E13BE" w:rsidRDefault="00742971" w:rsidP="00747509">
            <w:pPr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Рівень</w:t>
            </w:r>
          </w:p>
          <w:p w:rsidR="00742971" w:rsidRPr="002E13BE" w:rsidRDefault="00742971" w:rsidP="00747509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навчальних досягнень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971" w:rsidRPr="002E13BE" w:rsidRDefault="00742971" w:rsidP="00747509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742971" w:rsidTr="00747509">
        <w:trPr>
          <w:trHeight w:val="664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ПР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СР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ДР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ВР</w:t>
            </w: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971" w:rsidRPr="002E13BE" w:rsidRDefault="00742971" w:rsidP="00747509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971" w:rsidRPr="002E13BE" w:rsidRDefault="00742971" w:rsidP="00747509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ПР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СР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ДР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2971" w:rsidRPr="002E13BE" w:rsidRDefault="00742971" w:rsidP="00747509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ВР</w:t>
            </w:r>
          </w:p>
        </w:tc>
      </w:tr>
      <w:tr w:rsidR="00742971" w:rsidTr="00747509">
        <w:trPr>
          <w:trHeight w:val="33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2-й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5 (36%)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4 (28%)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5 (36%)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b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3-й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3(23%)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2(15%)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8(62%)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</w:tr>
      <w:tr w:rsidR="00742971" w:rsidTr="00747509">
        <w:trPr>
          <w:trHeight w:val="33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3-А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5 (42%)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5 (42%)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2 (16%)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4-А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5(42%)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4(33%)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3(25%)</w:t>
            </w:r>
          </w:p>
        </w:tc>
      </w:tr>
      <w:tr w:rsidR="00742971" w:rsidTr="00747509">
        <w:trPr>
          <w:trHeight w:val="33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3-Б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1(10%)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3(27%)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4(36%)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3 (27%)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4-Б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1(8%)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5(38%)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5(38%)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2(16%)</w:t>
            </w:r>
          </w:p>
        </w:tc>
      </w:tr>
      <w:tr w:rsidR="00742971" w:rsidTr="00747509">
        <w:trPr>
          <w:trHeight w:val="33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4-А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E13B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5(42%)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6(50%)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1(8%)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widowControl w:val="0"/>
              <w:jc w:val="both"/>
              <w:rPr>
                <w:rFonts w:eastAsia="Microsoft Sans Serif"/>
                <w:sz w:val="22"/>
                <w:szCs w:val="22"/>
                <w:lang w:val="uk-UA" w:eastAsia="uk-UA" w:bidi="uk-UA"/>
              </w:rPr>
            </w:pPr>
            <w:r w:rsidRPr="002E13BE">
              <w:rPr>
                <w:rFonts w:eastAsia="Microsoft Sans Serif"/>
                <w:sz w:val="22"/>
                <w:szCs w:val="22"/>
                <w:lang w:val="uk-UA" w:eastAsia="uk-UA" w:bidi="uk-UA"/>
              </w:rPr>
              <w:t>5-А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E13B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8</w:t>
            </w:r>
            <w:r w:rsidRPr="002E13BE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7</w:t>
            </w:r>
            <w:r w:rsidRPr="002E13BE">
              <w:rPr>
                <w:rFonts w:eastAsia="Calibri"/>
                <w:sz w:val="22"/>
                <w:szCs w:val="22"/>
                <w:lang w:eastAsia="en-US"/>
              </w:rPr>
              <w:t>3%)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3</w:t>
            </w:r>
            <w:r w:rsidRPr="002E13BE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2</w:t>
            </w:r>
            <w:r w:rsidRPr="002E13BE">
              <w:rPr>
                <w:rFonts w:eastAsia="Calibri"/>
                <w:sz w:val="22"/>
                <w:szCs w:val="22"/>
                <w:lang w:eastAsia="en-US"/>
              </w:rPr>
              <w:t>7%)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E13B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742971" w:rsidTr="00747509">
        <w:trPr>
          <w:trHeight w:val="33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4-Б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3(25%)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3(25%)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6(50%)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E13B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widowControl w:val="0"/>
              <w:jc w:val="both"/>
              <w:rPr>
                <w:rFonts w:eastAsia="Microsoft Sans Serif"/>
                <w:sz w:val="22"/>
                <w:szCs w:val="22"/>
                <w:lang w:val="uk-UA" w:eastAsia="uk-UA" w:bidi="uk-UA"/>
              </w:rPr>
            </w:pPr>
            <w:r w:rsidRPr="002E13BE">
              <w:rPr>
                <w:rFonts w:eastAsia="Microsoft Sans Serif"/>
                <w:sz w:val="22"/>
                <w:szCs w:val="22"/>
                <w:lang w:val="uk-UA" w:eastAsia="uk-UA" w:bidi="uk-UA"/>
              </w:rPr>
              <w:t>5-Б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E13BE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E13B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E13BE">
              <w:rPr>
                <w:rFonts w:eastAsia="Calibri"/>
                <w:sz w:val="22"/>
                <w:szCs w:val="22"/>
                <w:lang w:eastAsia="en-US"/>
              </w:rPr>
              <w:t>5(42%)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eastAsia="en-US"/>
              </w:rPr>
              <w:t>5(42%)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E13BE">
              <w:rPr>
                <w:rFonts w:eastAsia="Calibri"/>
                <w:sz w:val="22"/>
                <w:szCs w:val="22"/>
                <w:lang w:eastAsia="en-US"/>
              </w:rPr>
              <w:t>2(16%)</w:t>
            </w:r>
          </w:p>
        </w:tc>
      </w:tr>
      <w:tr w:rsidR="00742971" w:rsidTr="00747509">
        <w:trPr>
          <w:trHeight w:val="33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widowControl w:val="0"/>
              <w:jc w:val="both"/>
              <w:rPr>
                <w:rFonts w:eastAsia="Microsoft Sans Serif"/>
                <w:sz w:val="22"/>
                <w:szCs w:val="22"/>
                <w:lang w:val="uk-UA" w:eastAsia="uk-UA" w:bidi="uk-UA"/>
              </w:rPr>
            </w:pPr>
            <w:r w:rsidRPr="002E13BE">
              <w:rPr>
                <w:rFonts w:eastAsia="Microsoft Sans Serif"/>
                <w:sz w:val="22"/>
                <w:szCs w:val="22"/>
                <w:lang w:val="uk-UA" w:eastAsia="uk-UA" w:bidi="uk-UA"/>
              </w:rPr>
              <w:t>5-А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E13BE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E13B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E13BE">
              <w:rPr>
                <w:rFonts w:eastAsia="Calibri"/>
                <w:sz w:val="22"/>
                <w:szCs w:val="22"/>
                <w:lang w:eastAsia="en-US"/>
              </w:rPr>
              <w:t>7(50%)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eastAsia="en-US"/>
              </w:rPr>
              <w:t>7(50%)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E13B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widowControl w:val="0"/>
              <w:jc w:val="both"/>
              <w:rPr>
                <w:rFonts w:eastAsia="Microsoft Sans Serif"/>
                <w:sz w:val="22"/>
                <w:szCs w:val="22"/>
                <w:lang w:eastAsia="uk-UA" w:bidi="uk-UA"/>
              </w:rPr>
            </w:pPr>
            <w:r w:rsidRPr="002E13BE">
              <w:rPr>
                <w:rFonts w:eastAsia="Microsoft Sans Serif"/>
                <w:sz w:val="22"/>
                <w:szCs w:val="22"/>
                <w:lang w:eastAsia="uk-UA" w:bidi="uk-UA"/>
              </w:rPr>
              <w:t>6</w:t>
            </w:r>
            <w:r w:rsidRPr="002E13BE">
              <w:rPr>
                <w:rFonts w:eastAsia="Microsoft Sans Serif"/>
                <w:sz w:val="22"/>
                <w:szCs w:val="22"/>
                <w:lang w:val="uk-UA" w:eastAsia="uk-UA" w:bidi="uk-UA"/>
              </w:rPr>
              <w:t>-</w:t>
            </w:r>
            <w:r w:rsidRPr="002E13BE">
              <w:rPr>
                <w:rFonts w:eastAsia="Microsoft Sans Serif"/>
                <w:sz w:val="22"/>
                <w:szCs w:val="22"/>
                <w:lang w:eastAsia="uk-UA" w:bidi="uk-UA"/>
              </w:rPr>
              <w:t>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E13BE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E13B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5</w:t>
            </w:r>
            <w:r w:rsidRPr="002E13BE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35</w:t>
            </w:r>
            <w:r w:rsidRPr="002E13BE">
              <w:rPr>
                <w:rFonts w:eastAsia="Calibri"/>
                <w:sz w:val="22"/>
                <w:szCs w:val="22"/>
                <w:lang w:eastAsia="en-US"/>
              </w:rPr>
              <w:t>%)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9</w:t>
            </w:r>
            <w:r w:rsidRPr="002E13BE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65</w:t>
            </w:r>
            <w:r w:rsidRPr="002E13BE">
              <w:rPr>
                <w:rFonts w:eastAsia="Calibri"/>
                <w:sz w:val="22"/>
                <w:szCs w:val="22"/>
                <w:lang w:eastAsia="en-US"/>
              </w:rPr>
              <w:t>%)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E13B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742971" w:rsidTr="00747509">
        <w:trPr>
          <w:trHeight w:val="33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widowControl w:val="0"/>
              <w:jc w:val="both"/>
              <w:rPr>
                <w:rFonts w:eastAsia="Microsoft Sans Serif"/>
                <w:sz w:val="22"/>
                <w:szCs w:val="22"/>
                <w:lang w:val="uk-UA" w:eastAsia="uk-UA" w:bidi="uk-UA"/>
              </w:rPr>
            </w:pPr>
            <w:r w:rsidRPr="002E13BE">
              <w:rPr>
                <w:rFonts w:eastAsia="Microsoft Sans Serif"/>
                <w:sz w:val="22"/>
                <w:szCs w:val="22"/>
                <w:lang w:val="uk-UA" w:eastAsia="uk-UA" w:bidi="uk-UA"/>
              </w:rPr>
              <w:t>5-Б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E13BE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E13B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E13BE">
              <w:rPr>
                <w:rFonts w:eastAsia="Calibri"/>
                <w:sz w:val="22"/>
                <w:szCs w:val="22"/>
                <w:lang w:eastAsia="en-US"/>
              </w:rPr>
              <w:t>9(73%)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E13BE">
              <w:rPr>
                <w:rFonts w:eastAsia="Calibri"/>
                <w:sz w:val="22"/>
                <w:szCs w:val="22"/>
                <w:lang w:eastAsia="en-US"/>
              </w:rPr>
              <w:t>3(23%)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E13B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widowControl w:val="0"/>
              <w:jc w:val="both"/>
              <w:rPr>
                <w:rFonts w:eastAsia="Microsoft Sans Serif"/>
                <w:sz w:val="22"/>
                <w:szCs w:val="22"/>
                <w:lang w:eastAsia="uk-UA" w:bidi="uk-UA"/>
              </w:rPr>
            </w:pPr>
            <w:r w:rsidRPr="002E13BE">
              <w:rPr>
                <w:rFonts w:eastAsia="Microsoft Sans Serif"/>
                <w:sz w:val="22"/>
                <w:szCs w:val="22"/>
                <w:lang w:eastAsia="uk-UA" w:bidi="uk-UA"/>
              </w:rPr>
              <w:t>6</w:t>
            </w:r>
            <w:r w:rsidRPr="002E13BE">
              <w:rPr>
                <w:rFonts w:eastAsia="Microsoft Sans Serif"/>
                <w:sz w:val="22"/>
                <w:szCs w:val="22"/>
                <w:lang w:val="uk-UA" w:eastAsia="uk-UA" w:bidi="uk-UA"/>
              </w:rPr>
              <w:t>-</w:t>
            </w:r>
            <w:r w:rsidRPr="002E13BE">
              <w:rPr>
                <w:rFonts w:eastAsia="Microsoft Sans Serif"/>
                <w:sz w:val="22"/>
                <w:szCs w:val="22"/>
                <w:lang w:eastAsia="uk-UA" w:bidi="uk-UA"/>
              </w:rPr>
              <w:t>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E13B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8</w:t>
            </w:r>
            <w:r w:rsidRPr="002E13BE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65</w:t>
            </w:r>
            <w:r w:rsidRPr="002E13BE">
              <w:rPr>
                <w:rFonts w:eastAsia="Calibri"/>
                <w:sz w:val="22"/>
                <w:szCs w:val="22"/>
                <w:lang w:eastAsia="en-US"/>
              </w:rPr>
              <w:t>%)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E13BE">
              <w:rPr>
                <w:rFonts w:eastAsia="Calibri"/>
                <w:sz w:val="22"/>
                <w:szCs w:val="22"/>
                <w:lang w:eastAsia="en-US"/>
              </w:rPr>
              <w:t>3(2</w:t>
            </w: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5</w:t>
            </w:r>
            <w:r w:rsidRPr="002E13BE">
              <w:rPr>
                <w:rFonts w:eastAsia="Calibri"/>
                <w:sz w:val="22"/>
                <w:szCs w:val="22"/>
                <w:lang w:eastAsia="en-US"/>
              </w:rPr>
              <w:t>%)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E13BE">
              <w:rPr>
                <w:rFonts w:eastAsia="Calibri"/>
                <w:sz w:val="22"/>
                <w:szCs w:val="22"/>
                <w:lang w:eastAsia="en-US"/>
              </w:rPr>
              <w:t>1(</w:t>
            </w: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10</w:t>
            </w:r>
            <w:r w:rsidRPr="002E13BE">
              <w:rPr>
                <w:rFonts w:eastAsia="Calibri"/>
                <w:sz w:val="22"/>
                <w:szCs w:val="22"/>
                <w:lang w:eastAsia="en-US"/>
              </w:rPr>
              <w:t>%)</w:t>
            </w:r>
          </w:p>
        </w:tc>
      </w:tr>
      <w:tr w:rsidR="00742971" w:rsidTr="00747509">
        <w:trPr>
          <w:trHeight w:val="33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widowControl w:val="0"/>
              <w:jc w:val="both"/>
              <w:rPr>
                <w:rFonts w:eastAsia="Microsoft Sans Serif"/>
                <w:sz w:val="22"/>
                <w:szCs w:val="22"/>
                <w:lang w:eastAsia="uk-UA" w:bidi="uk-UA"/>
              </w:rPr>
            </w:pPr>
            <w:r w:rsidRPr="002E13BE">
              <w:rPr>
                <w:rFonts w:eastAsia="Microsoft Sans Serif"/>
                <w:sz w:val="22"/>
                <w:szCs w:val="22"/>
                <w:lang w:eastAsia="uk-UA" w:bidi="uk-UA"/>
              </w:rPr>
              <w:t>7-й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E13BE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E13B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E13BE">
              <w:rPr>
                <w:rFonts w:eastAsia="Calibri"/>
                <w:sz w:val="22"/>
                <w:szCs w:val="22"/>
                <w:lang w:eastAsia="en-US"/>
              </w:rPr>
              <w:t>7(44%)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E13BE">
              <w:rPr>
                <w:rFonts w:eastAsia="Calibri"/>
                <w:sz w:val="22"/>
                <w:szCs w:val="22"/>
                <w:lang w:eastAsia="en-US"/>
              </w:rPr>
              <w:t>9(56%)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E13B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widowControl w:val="0"/>
              <w:jc w:val="both"/>
              <w:rPr>
                <w:rFonts w:eastAsia="Microsoft Sans Serif"/>
                <w:sz w:val="22"/>
                <w:szCs w:val="22"/>
                <w:lang w:eastAsia="uk-UA" w:bidi="uk-UA"/>
              </w:rPr>
            </w:pPr>
            <w:r w:rsidRPr="002E13BE">
              <w:rPr>
                <w:rFonts w:eastAsia="Microsoft Sans Serif"/>
                <w:sz w:val="22"/>
                <w:szCs w:val="22"/>
                <w:lang w:val="uk-UA" w:eastAsia="uk-UA" w:bidi="uk-UA"/>
              </w:rPr>
              <w:t>8-</w:t>
            </w:r>
            <w:r w:rsidRPr="002E13BE">
              <w:rPr>
                <w:rFonts w:eastAsia="Microsoft Sans Serif"/>
                <w:sz w:val="22"/>
                <w:szCs w:val="22"/>
                <w:lang w:eastAsia="uk-UA" w:bidi="uk-UA"/>
              </w:rPr>
              <w:t>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E13BE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E13B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E13BE">
              <w:rPr>
                <w:rFonts w:eastAsia="Calibri"/>
                <w:sz w:val="22"/>
                <w:szCs w:val="22"/>
                <w:lang w:eastAsia="en-US"/>
              </w:rPr>
              <w:t>6(3</w:t>
            </w: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7</w:t>
            </w:r>
            <w:r w:rsidRPr="002E13BE">
              <w:rPr>
                <w:rFonts w:eastAsia="Calibri"/>
                <w:sz w:val="22"/>
                <w:szCs w:val="22"/>
                <w:lang w:eastAsia="en-US"/>
              </w:rPr>
              <w:t>%)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9</w:t>
            </w:r>
            <w:r w:rsidRPr="002E13BE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56</w:t>
            </w:r>
            <w:r w:rsidRPr="002E13BE">
              <w:rPr>
                <w:rFonts w:eastAsia="Calibri"/>
                <w:sz w:val="22"/>
                <w:szCs w:val="22"/>
                <w:lang w:eastAsia="en-US"/>
              </w:rPr>
              <w:t>%)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1(7%)</w:t>
            </w:r>
          </w:p>
        </w:tc>
      </w:tr>
      <w:tr w:rsidR="00742971" w:rsidTr="00747509">
        <w:trPr>
          <w:trHeight w:val="33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widowControl w:val="0"/>
              <w:jc w:val="both"/>
              <w:rPr>
                <w:rFonts w:eastAsia="Microsoft Sans Serif"/>
                <w:sz w:val="22"/>
                <w:szCs w:val="22"/>
                <w:lang w:eastAsia="uk-UA" w:bidi="uk-UA"/>
              </w:rPr>
            </w:pPr>
            <w:r w:rsidRPr="002E13BE">
              <w:rPr>
                <w:rFonts w:eastAsia="Microsoft Sans Serif"/>
                <w:sz w:val="22"/>
                <w:szCs w:val="22"/>
                <w:lang w:eastAsia="uk-UA" w:bidi="uk-UA"/>
              </w:rPr>
              <w:t>8</w:t>
            </w:r>
            <w:r w:rsidRPr="002E13BE">
              <w:rPr>
                <w:rFonts w:eastAsia="Microsoft Sans Serif"/>
                <w:sz w:val="22"/>
                <w:szCs w:val="22"/>
                <w:lang w:val="uk-UA" w:eastAsia="uk-UA" w:bidi="uk-UA"/>
              </w:rPr>
              <w:t>-</w:t>
            </w:r>
            <w:r w:rsidRPr="002E13BE">
              <w:rPr>
                <w:rFonts w:eastAsia="Microsoft Sans Serif"/>
                <w:sz w:val="22"/>
                <w:szCs w:val="22"/>
                <w:lang w:eastAsia="uk-UA" w:bidi="uk-UA"/>
              </w:rPr>
              <w:t>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E13BE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E13B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E13BE">
              <w:rPr>
                <w:rFonts w:eastAsia="Calibri"/>
                <w:sz w:val="22"/>
                <w:szCs w:val="22"/>
                <w:lang w:eastAsia="en-US"/>
              </w:rPr>
              <w:t>3(27%)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E13BE">
              <w:rPr>
                <w:rFonts w:eastAsia="Calibri"/>
                <w:sz w:val="22"/>
                <w:szCs w:val="22"/>
                <w:lang w:eastAsia="en-US"/>
              </w:rPr>
              <w:t>8(73%)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E13B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widowControl w:val="0"/>
              <w:jc w:val="both"/>
              <w:rPr>
                <w:rFonts w:eastAsia="Microsoft Sans Serif"/>
                <w:sz w:val="22"/>
                <w:szCs w:val="22"/>
                <w:lang w:eastAsia="uk-UA" w:bidi="uk-UA"/>
              </w:rPr>
            </w:pPr>
            <w:r w:rsidRPr="002E13BE">
              <w:rPr>
                <w:rFonts w:eastAsia="Microsoft Sans Serif"/>
                <w:sz w:val="22"/>
                <w:szCs w:val="22"/>
                <w:lang w:eastAsia="uk-UA" w:bidi="uk-UA"/>
              </w:rPr>
              <w:t>9</w:t>
            </w:r>
            <w:r w:rsidRPr="002E13BE">
              <w:rPr>
                <w:rFonts w:eastAsia="Microsoft Sans Serif"/>
                <w:sz w:val="22"/>
                <w:szCs w:val="22"/>
                <w:lang w:val="uk-UA" w:eastAsia="uk-UA" w:bidi="uk-UA"/>
              </w:rPr>
              <w:t>-</w:t>
            </w:r>
            <w:r w:rsidRPr="002E13BE">
              <w:rPr>
                <w:rFonts w:eastAsia="Microsoft Sans Serif"/>
                <w:sz w:val="22"/>
                <w:szCs w:val="22"/>
                <w:lang w:eastAsia="uk-UA" w:bidi="uk-UA"/>
              </w:rPr>
              <w:t>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E13BE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E13B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E13BE">
              <w:rPr>
                <w:rFonts w:eastAsia="Calibri"/>
                <w:sz w:val="22"/>
                <w:szCs w:val="22"/>
                <w:lang w:eastAsia="en-US"/>
              </w:rPr>
              <w:t>2(17%)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9</w:t>
            </w:r>
            <w:r w:rsidRPr="002E13BE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75</w:t>
            </w:r>
            <w:r w:rsidRPr="002E13BE">
              <w:rPr>
                <w:rFonts w:eastAsia="Calibri"/>
                <w:sz w:val="22"/>
                <w:szCs w:val="22"/>
                <w:lang w:eastAsia="en-US"/>
              </w:rPr>
              <w:t>%)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1(8%)</w:t>
            </w:r>
          </w:p>
        </w:tc>
      </w:tr>
      <w:tr w:rsidR="00742971" w:rsidTr="00747509">
        <w:trPr>
          <w:trHeight w:val="33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widowControl w:val="0"/>
              <w:jc w:val="both"/>
              <w:rPr>
                <w:rFonts w:eastAsia="Microsoft Sans Serif"/>
                <w:sz w:val="22"/>
                <w:szCs w:val="22"/>
                <w:lang w:eastAsia="uk-UA" w:bidi="uk-UA"/>
              </w:rPr>
            </w:pPr>
            <w:r w:rsidRPr="002E13BE">
              <w:rPr>
                <w:rFonts w:eastAsia="Microsoft Sans Serif"/>
                <w:sz w:val="22"/>
                <w:szCs w:val="22"/>
                <w:lang w:val="uk-UA" w:eastAsia="uk-UA" w:bidi="uk-UA"/>
              </w:rPr>
              <w:t>8-</w:t>
            </w:r>
            <w:r w:rsidRPr="002E13BE">
              <w:rPr>
                <w:rFonts w:eastAsia="Microsoft Sans Serif"/>
                <w:sz w:val="22"/>
                <w:szCs w:val="22"/>
                <w:lang w:eastAsia="uk-UA" w:bidi="uk-UA"/>
              </w:rPr>
              <w:t>Б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E13BE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E13B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E13BE">
              <w:rPr>
                <w:rFonts w:eastAsia="Calibri"/>
                <w:sz w:val="22"/>
                <w:szCs w:val="22"/>
                <w:lang w:eastAsia="en-US"/>
              </w:rPr>
              <w:t>6(43%)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E13BE">
              <w:rPr>
                <w:rFonts w:eastAsia="Calibri"/>
                <w:sz w:val="22"/>
                <w:szCs w:val="22"/>
                <w:lang w:eastAsia="en-US"/>
              </w:rPr>
              <w:t>8(57%)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E13B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widowControl w:val="0"/>
              <w:jc w:val="both"/>
              <w:rPr>
                <w:rFonts w:eastAsia="Microsoft Sans Serif"/>
                <w:sz w:val="22"/>
                <w:szCs w:val="22"/>
                <w:lang w:eastAsia="uk-UA" w:bidi="uk-UA"/>
              </w:rPr>
            </w:pPr>
            <w:r w:rsidRPr="002E13BE">
              <w:rPr>
                <w:rFonts w:eastAsia="Microsoft Sans Serif"/>
                <w:sz w:val="22"/>
                <w:szCs w:val="22"/>
                <w:lang w:eastAsia="uk-UA" w:bidi="uk-UA"/>
              </w:rPr>
              <w:t>9</w:t>
            </w:r>
            <w:r w:rsidRPr="002E13BE">
              <w:rPr>
                <w:rFonts w:eastAsia="Microsoft Sans Serif"/>
                <w:sz w:val="22"/>
                <w:szCs w:val="22"/>
                <w:lang w:val="uk-UA" w:eastAsia="uk-UA" w:bidi="uk-UA"/>
              </w:rPr>
              <w:t>-</w:t>
            </w:r>
            <w:r w:rsidRPr="002E13BE">
              <w:rPr>
                <w:rFonts w:eastAsia="Microsoft Sans Serif"/>
                <w:sz w:val="22"/>
                <w:szCs w:val="22"/>
                <w:lang w:eastAsia="uk-UA" w:bidi="uk-UA"/>
              </w:rPr>
              <w:t>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E13BE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E13BE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E13BE">
              <w:rPr>
                <w:rFonts w:eastAsia="Calibri"/>
                <w:sz w:val="22"/>
                <w:szCs w:val="22"/>
                <w:lang w:eastAsia="en-US"/>
              </w:rPr>
              <w:t>6(46%)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5</w:t>
            </w:r>
            <w:r w:rsidRPr="002E13BE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38</w:t>
            </w:r>
            <w:r w:rsidRPr="002E13BE">
              <w:rPr>
                <w:rFonts w:eastAsia="Calibri"/>
                <w:sz w:val="22"/>
                <w:szCs w:val="22"/>
                <w:lang w:eastAsia="en-US"/>
              </w:rPr>
              <w:t>%)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2E13BE">
              <w:rPr>
                <w:rFonts w:eastAsia="Calibri"/>
                <w:sz w:val="22"/>
                <w:szCs w:val="22"/>
                <w:lang w:val="uk-UA" w:eastAsia="en-US"/>
              </w:rPr>
              <w:t>2(16%)</w:t>
            </w:r>
          </w:p>
        </w:tc>
      </w:tr>
      <w:tr w:rsidR="00742971" w:rsidTr="00747509">
        <w:trPr>
          <w:trHeight w:val="33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2E13BE">
              <w:rPr>
                <w:rFonts w:eastAsia="Calibri"/>
                <w:b/>
                <w:sz w:val="20"/>
                <w:szCs w:val="20"/>
                <w:lang w:eastAsia="en-US"/>
              </w:rPr>
              <w:t>Усього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E13BE">
              <w:rPr>
                <w:rFonts w:eastAsia="Calibri"/>
                <w:b/>
                <w:sz w:val="20"/>
                <w:szCs w:val="20"/>
                <w:lang w:eastAsia="en-US"/>
              </w:rPr>
              <w:t>12</w:t>
            </w:r>
            <w:r w:rsidRPr="002E13BE">
              <w:rPr>
                <w:rFonts w:eastAsia="Calibri"/>
                <w:b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13BE">
              <w:rPr>
                <w:rFonts w:eastAsia="Calibri"/>
                <w:b/>
                <w:sz w:val="20"/>
                <w:szCs w:val="20"/>
                <w:lang w:val="uk-UA" w:eastAsia="en-US"/>
              </w:rPr>
              <w:t>9</w:t>
            </w:r>
            <w:r w:rsidRPr="002E13BE">
              <w:rPr>
                <w:rFonts w:eastAsia="Calibri"/>
                <w:b/>
                <w:sz w:val="20"/>
                <w:szCs w:val="20"/>
                <w:lang w:eastAsia="en-US"/>
              </w:rPr>
              <w:t>(</w:t>
            </w:r>
            <w:r w:rsidRPr="002E13BE">
              <w:rPr>
                <w:rFonts w:eastAsia="Calibri"/>
                <w:b/>
                <w:sz w:val="20"/>
                <w:szCs w:val="20"/>
                <w:lang w:val="uk-UA" w:eastAsia="en-US"/>
              </w:rPr>
              <w:t>7</w:t>
            </w:r>
            <w:r w:rsidRPr="002E13BE">
              <w:rPr>
                <w:rFonts w:eastAsia="Calibri"/>
                <w:b/>
                <w:sz w:val="20"/>
                <w:szCs w:val="20"/>
                <w:lang w:eastAsia="en-US"/>
              </w:rPr>
              <w:t xml:space="preserve">%)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13BE">
              <w:rPr>
                <w:rFonts w:eastAsia="Calibri"/>
                <w:b/>
                <w:sz w:val="20"/>
                <w:szCs w:val="20"/>
                <w:lang w:eastAsia="en-US"/>
              </w:rPr>
              <w:t>5</w:t>
            </w:r>
            <w:r w:rsidRPr="002E13BE">
              <w:rPr>
                <w:rFonts w:eastAsia="Calibri"/>
                <w:b/>
                <w:sz w:val="20"/>
                <w:szCs w:val="20"/>
                <w:lang w:val="uk-UA" w:eastAsia="en-US"/>
              </w:rPr>
              <w:t>2</w:t>
            </w:r>
            <w:r w:rsidRPr="002E13BE">
              <w:rPr>
                <w:rFonts w:eastAsia="Calibri"/>
                <w:b/>
                <w:sz w:val="20"/>
                <w:szCs w:val="20"/>
                <w:lang w:eastAsia="en-US"/>
              </w:rPr>
              <w:t>(</w:t>
            </w:r>
            <w:r w:rsidRPr="002E13BE">
              <w:rPr>
                <w:rFonts w:eastAsia="Calibri"/>
                <w:b/>
                <w:sz w:val="20"/>
                <w:szCs w:val="20"/>
                <w:lang w:val="uk-UA" w:eastAsia="en-US"/>
              </w:rPr>
              <w:t>41</w:t>
            </w:r>
            <w:r w:rsidRPr="002E13BE">
              <w:rPr>
                <w:rFonts w:eastAsia="Calibri"/>
                <w:b/>
                <w:sz w:val="20"/>
                <w:szCs w:val="20"/>
                <w:lang w:eastAsia="en-US"/>
              </w:rPr>
              <w:t>%)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13BE">
              <w:rPr>
                <w:rFonts w:eastAsia="Calibri"/>
                <w:b/>
                <w:sz w:val="20"/>
                <w:szCs w:val="20"/>
                <w:lang w:val="uk-UA" w:eastAsia="en-US"/>
              </w:rPr>
              <w:t>61</w:t>
            </w:r>
            <w:r w:rsidRPr="002E13BE">
              <w:rPr>
                <w:rFonts w:eastAsia="Calibri"/>
                <w:b/>
                <w:sz w:val="20"/>
                <w:szCs w:val="20"/>
                <w:lang w:eastAsia="en-US"/>
              </w:rPr>
              <w:t>(4</w:t>
            </w:r>
            <w:r w:rsidRPr="002E13BE">
              <w:rPr>
                <w:rFonts w:eastAsia="Calibri"/>
                <w:b/>
                <w:sz w:val="20"/>
                <w:szCs w:val="20"/>
                <w:lang w:val="uk-UA" w:eastAsia="en-US"/>
              </w:rPr>
              <w:t>7</w:t>
            </w:r>
            <w:r w:rsidRPr="002E13BE">
              <w:rPr>
                <w:rFonts w:eastAsia="Calibri"/>
                <w:b/>
                <w:sz w:val="20"/>
                <w:szCs w:val="20"/>
                <w:lang w:eastAsia="en-US"/>
              </w:rPr>
              <w:t>%)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13BE">
              <w:rPr>
                <w:rFonts w:eastAsia="Calibri"/>
                <w:b/>
                <w:sz w:val="20"/>
                <w:szCs w:val="20"/>
                <w:lang w:val="uk-UA" w:eastAsia="en-US"/>
              </w:rPr>
              <w:t>6</w:t>
            </w:r>
            <w:r w:rsidRPr="002E13BE">
              <w:rPr>
                <w:rFonts w:eastAsia="Calibri"/>
                <w:b/>
                <w:sz w:val="20"/>
                <w:szCs w:val="20"/>
                <w:lang w:eastAsia="en-US"/>
              </w:rPr>
              <w:t>(</w:t>
            </w:r>
            <w:r w:rsidRPr="002E13BE">
              <w:rPr>
                <w:rFonts w:eastAsia="Calibri"/>
                <w:b/>
                <w:sz w:val="20"/>
                <w:szCs w:val="20"/>
                <w:lang w:val="uk-UA" w:eastAsia="en-US"/>
              </w:rPr>
              <w:t>5</w:t>
            </w:r>
            <w:r w:rsidRPr="002E13BE">
              <w:rPr>
                <w:rFonts w:eastAsia="Calibri"/>
                <w:b/>
                <w:sz w:val="20"/>
                <w:szCs w:val="20"/>
                <w:lang w:eastAsia="en-US"/>
              </w:rPr>
              <w:t>%)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71" w:rsidRPr="002E13BE" w:rsidRDefault="00742971" w:rsidP="00747509">
            <w:pPr>
              <w:jc w:val="both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2E13BE">
              <w:rPr>
                <w:rFonts w:eastAsia="Calibri"/>
                <w:b/>
                <w:sz w:val="20"/>
                <w:szCs w:val="20"/>
                <w:lang w:eastAsia="en-US"/>
              </w:rPr>
              <w:t>12</w:t>
            </w:r>
            <w:r w:rsidRPr="002E13BE">
              <w:rPr>
                <w:rFonts w:eastAsia="Calibri"/>
                <w:b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13BE">
              <w:rPr>
                <w:rFonts w:eastAsia="Calibri"/>
                <w:b/>
                <w:sz w:val="20"/>
                <w:szCs w:val="20"/>
                <w:lang w:val="uk-UA" w:eastAsia="en-US"/>
              </w:rPr>
              <w:t>4</w:t>
            </w:r>
            <w:r w:rsidRPr="002E13BE">
              <w:rPr>
                <w:rFonts w:eastAsia="Calibri"/>
                <w:b/>
                <w:sz w:val="20"/>
                <w:szCs w:val="20"/>
                <w:lang w:eastAsia="en-US"/>
              </w:rPr>
              <w:t>(</w:t>
            </w:r>
            <w:r w:rsidRPr="002E13BE">
              <w:rPr>
                <w:rFonts w:eastAsia="Calibri"/>
                <w:b/>
                <w:sz w:val="20"/>
                <w:szCs w:val="20"/>
                <w:lang w:val="uk-UA" w:eastAsia="en-US"/>
              </w:rPr>
              <w:t>3</w:t>
            </w:r>
            <w:r w:rsidRPr="002E13BE">
              <w:rPr>
                <w:rFonts w:eastAsia="Calibri"/>
                <w:b/>
                <w:sz w:val="20"/>
                <w:szCs w:val="20"/>
                <w:lang w:eastAsia="en-US"/>
              </w:rPr>
              <w:t>%)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13BE">
              <w:rPr>
                <w:rFonts w:eastAsia="Calibri"/>
                <w:b/>
                <w:sz w:val="20"/>
                <w:szCs w:val="20"/>
                <w:lang w:eastAsia="en-US"/>
              </w:rPr>
              <w:t>5</w:t>
            </w:r>
            <w:r w:rsidRPr="002E13BE">
              <w:rPr>
                <w:rFonts w:eastAsia="Calibri"/>
                <w:b/>
                <w:sz w:val="20"/>
                <w:szCs w:val="20"/>
                <w:lang w:val="uk-UA" w:eastAsia="en-US"/>
              </w:rPr>
              <w:t>2</w:t>
            </w:r>
            <w:r w:rsidRPr="002E13BE">
              <w:rPr>
                <w:rFonts w:eastAsia="Calibri"/>
                <w:b/>
                <w:sz w:val="20"/>
                <w:szCs w:val="20"/>
                <w:lang w:eastAsia="en-US"/>
              </w:rPr>
              <w:t>(4</w:t>
            </w:r>
            <w:r w:rsidRPr="002E13BE">
              <w:rPr>
                <w:rFonts w:eastAsia="Calibri"/>
                <w:b/>
                <w:sz w:val="20"/>
                <w:szCs w:val="20"/>
                <w:lang w:val="uk-UA" w:eastAsia="en-US"/>
              </w:rPr>
              <w:t>1</w:t>
            </w:r>
            <w:r w:rsidRPr="002E13BE">
              <w:rPr>
                <w:rFonts w:eastAsia="Calibri"/>
                <w:b/>
                <w:sz w:val="20"/>
                <w:szCs w:val="20"/>
                <w:lang w:eastAsia="en-US"/>
              </w:rPr>
              <w:t>%)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13BE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  <w:r w:rsidRPr="002E13BE">
              <w:rPr>
                <w:rFonts w:eastAsia="Calibri"/>
                <w:b/>
                <w:sz w:val="20"/>
                <w:szCs w:val="20"/>
                <w:lang w:val="uk-UA" w:eastAsia="en-US"/>
              </w:rPr>
              <w:t>0</w:t>
            </w:r>
            <w:r w:rsidRPr="002E13BE">
              <w:rPr>
                <w:rFonts w:eastAsia="Calibri"/>
                <w:b/>
                <w:sz w:val="20"/>
                <w:szCs w:val="20"/>
                <w:lang w:eastAsia="en-US"/>
              </w:rPr>
              <w:t>(</w:t>
            </w:r>
            <w:r w:rsidRPr="002E13BE">
              <w:rPr>
                <w:rFonts w:eastAsia="Calibri"/>
                <w:b/>
                <w:sz w:val="20"/>
                <w:szCs w:val="20"/>
                <w:lang w:val="uk-UA" w:eastAsia="en-US"/>
              </w:rPr>
              <w:t>47</w:t>
            </w:r>
            <w:r w:rsidRPr="002E13BE">
              <w:rPr>
                <w:rFonts w:eastAsia="Calibri"/>
                <w:b/>
                <w:sz w:val="20"/>
                <w:szCs w:val="20"/>
                <w:lang w:eastAsia="en-US"/>
              </w:rPr>
              <w:t>%)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2E13BE" w:rsidRDefault="00742971" w:rsidP="0074750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2E13BE">
              <w:rPr>
                <w:rFonts w:eastAsia="Calibri"/>
                <w:b/>
                <w:sz w:val="20"/>
                <w:szCs w:val="20"/>
                <w:lang w:val="uk-UA" w:eastAsia="en-US"/>
              </w:rPr>
              <w:t>12</w:t>
            </w:r>
            <w:r w:rsidRPr="002E13BE">
              <w:rPr>
                <w:rFonts w:eastAsia="Calibri"/>
                <w:b/>
                <w:sz w:val="20"/>
                <w:szCs w:val="20"/>
                <w:lang w:eastAsia="en-US"/>
              </w:rPr>
              <w:t>(</w:t>
            </w:r>
            <w:r w:rsidRPr="002E13BE">
              <w:rPr>
                <w:rFonts w:eastAsia="Calibri"/>
                <w:b/>
                <w:sz w:val="20"/>
                <w:szCs w:val="20"/>
                <w:lang w:val="uk-UA" w:eastAsia="en-US"/>
              </w:rPr>
              <w:t>9</w:t>
            </w:r>
            <w:r w:rsidRPr="002E13BE">
              <w:rPr>
                <w:rFonts w:eastAsia="Calibri"/>
                <w:b/>
                <w:sz w:val="20"/>
                <w:szCs w:val="20"/>
                <w:lang w:eastAsia="en-US"/>
              </w:rPr>
              <w:t>%)</w:t>
            </w:r>
          </w:p>
        </w:tc>
      </w:tr>
    </w:tbl>
    <w:p w:rsidR="00742971" w:rsidRDefault="00742971" w:rsidP="00742971">
      <w:pPr>
        <w:jc w:val="both"/>
        <w:rPr>
          <w:sz w:val="28"/>
          <w:szCs w:val="28"/>
          <w:lang w:val="uk-UA"/>
        </w:rPr>
      </w:pPr>
    </w:p>
    <w:p w:rsidR="00742971" w:rsidRDefault="00742971" w:rsidP="00742971">
      <w:pPr>
        <w:keepNext/>
        <w:keepLines/>
        <w:widowControl w:val="0"/>
        <w:spacing w:before="268" w:after="217"/>
        <w:contextualSpacing/>
        <w:jc w:val="center"/>
        <w:outlineLvl w:val="1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</w:rPr>
        <w:t>Якість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засвоєння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знань</w:t>
      </w:r>
      <w:proofErr w:type="spellEnd"/>
    </w:p>
    <w:p w:rsidR="00742971" w:rsidRPr="007D4EC6" w:rsidRDefault="00742971" w:rsidP="00742971">
      <w:pPr>
        <w:keepNext/>
        <w:keepLines/>
        <w:widowControl w:val="0"/>
        <w:spacing w:before="268" w:after="217"/>
        <w:contextualSpacing/>
        <w:jc w:val="center"/>
        <w:outlineLvl w:val="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учнів 3-9-х класів </w:t>
      </w:r>
      <w:r>
        <w:rPr>
          <w:b/>
          <w:bCs/>
          <w:sz w:val="28"/>
          <w:szCs w:val="28"/>
        </w:rPr>
        <w:t xml:space="preserve">з </w:t>
      </w:r>
      <w:r>
        <w:rPr>
          <w:b/>
          <w:color w:val="000000"/>
          <w:sz w:val="28"/>
          <w:szCs w:val="28"/>
          <w:lang w:val="uk-UA" w:eastAsia="uk-UA" w:bidi="uk-UA"/>
        </w:rPr>
        <w:t>української мови</w:t>
      </w:r>
    </w:p>
    <w:tbl>
      <w:tblPr>
        <w:tblW w:w="9165" w:type="dxa"/>
        <w:tblInd w:w="108" w:type="dxa"/>
        <w:tblLook w:val="04A0" w:firstRow="1" w:lastRow="0" w:firstColumn="1" w:lastColumn="0" w:noHBand="0" w:noVBand="1"/>
      </w:tblPr>
      <w:tblGrid>
        <w:gridCol w:w="1425"/>
        <w:gridCol w:w="1480"/>
        <w:gridCol w:w="1580"/>
        <w:gridCol w:w="1660"/>
        <w:gridCol w:w="740"/>
        <w:gridCol w:w="760"/>
        <w:gridCol w:w="660"/>
        <w:gridCol w:w="860"/>
      </w:tblGrid>
      <w:tr w:rsidR="00742971" w:rsidRPr="007D4EC6" w:rsidTr="00747509">
        <w:trPr>
          <w:trHeight w:val="299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71" w:rsidRPr="007D4EC6" w:rsidRDefault="00742971" w:rsidP="0074750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00D7F6E4" wp14:editId="782729B8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123190</wp:posOffset>
                  </wp:positionV>
                  <wp:extent cx="4867275" cy="2219325"/>
                  <wp:effectExtent l="0" t="0" r="9525" b="9525"/>
                  <wp:wrapNone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71" w:rsidRPr="007D4EC6" w:rsidRDefault="00742971" w:rsidP="0074750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71" w:rsidRPr="007D4EC6" w:rsidRDefault="00742971" w:rsidP="0074750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71" w:rsidRPr="007D4EC6" w:rsidRDefault="00742971" w:rsidP="0074750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71" w:rsidRPr="007D4EC6" w:rsidRDefault="00742971" w:rsidP="0074750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71" w:rsidRPr="007D4EC6" w:rsidRDefault="00742971" w:rsidP="0074750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71" w:rsidRPr="007D4EC6" w:rsidRDefault="00742971" w:rsidP="0074750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71" w:rsidRPr="007D4EC6" w:rsidRDefault="00742971" w:rsidP="0074750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2971" w:rsidRPr="007D4EC6" w:rsidTr="00747509">
        <w:trPr>
          <w:trHeight w:val="299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71" w:rsidRPr="007D4EC6" w:rsidRDefault="00742971" w:rsidP="0074750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W w:w="1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742971" w:rsidRPr="007D4EC6" w:rsidTr="00747509">
              <w:trPr>
                <w:trHeight w:val="299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2971" w:rsidRPr="007D4EC6" w:rsidRDefault="00742971" w:rsidP="00747509">
                  <w:pPr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42971" w:rsidRPr="007D4EC6" w:rsidRDefault="00742971" w:rsidP="0074750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71" w:rsidRPr="007D4EC6" w:rsidRDefault="00742971" w:rsidP="0074750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71" w:rsidRPr="007D4EC6" w:rsidRDefault="00742971" w:rsidP="0074750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71" w:rsidRPr="007D4EC6" w:rsidRDefault="00742971" w:rsidP="0074750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71" w:rsidRPr="007D4EC6" w:rsidRDefault="00742971" w:rsidP="0074750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71" w:rsidRPr="007D4EC6" w:rsidRDefault="00742971" w:rsidP="0074750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71" w:rsidRPr="007D4EC6" w:rsidRDefault="00742971" w:rsidP="0074750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71" w:rsidRPr="007D4EC6" w:rsidRDefault="00742971" w:rsidP="0074750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42971" w:rsidRDefault="00742971" w:rsidP="00742971">
      <w:pPr>
        <w:jc w:val="both"/>
        <w:rPr>
          <w:color w:val="595959"/>
          <w:sz w:val="28"/>
          <w:szCs w:val="28"/>
          <w:lang w:val="uk-UA"/>
        </w:rPr>
      </w:pPr>
    </w:p>
    <w:p w:rsidR="00742971" w:rsidRDefault="00742971" w:rsidP="00742971">
      <w:pPr>
        <w:jc w:val="both"/>
        <w:rPr>
          <w:color w:val="595959"/>
          <w:sz w:val="28"/>
          <w:szCs w:val="28"/>
          <w:lang w:val="uk-UA"/>
        </w:rPr>
      </w:pPr>
    </w:p>
    <w:p w:rsidR="00742971" w:rsidRDefault="00742971" w:rsidP="00742971">
      <w:pPr>
        <w:jc w:val="both"/>
        <w:rPr>
          <w:color w:val="595959"/>
          <w:sz w:val="28"/>
          <w:szCs w:val="28"/>
          <w:lang w:val="uk-UA"/>
        </w:rPr>
      </w:pPr>
    </w:p>
    <w:p w:rsidR="00742971" w:rsidRDefault="00742971" w:rsidP="00742971">
      <w:pPr>
        <w:jc w:val="both"/>
        <w:rPr>
          <w:color w:val="595959"/>
          <w:sz w:val="28"/>
          <w:szCs w:val="28"/>
          <w:lang w:val="uk-UA"/>
        </w:rPr>
      </w:pPr>
    </w:p>
    <w:p w:rsidR="00742971" w:rsidRDefault="00742971" w:rsidP="00742971">
      <w:pPr>
        <w:jc w:val="both"/>
        <w:rPr>
          <w:color w:val="595959"/>
          <w:sz w:val="28"/>
          <w:szCs w:val="28"/>
          <w:lang w:val="uk-UA"/>
        </w:rPr>
      </w:pPr>
    </w:p>
    <w:p w:rsidR="00742971" w:rsidRDefault="00742971" w:rsidP="00742971">
      <w:pPr>
        <w:jc w:val="both"/>
        <w:rPr>
          <w:color w:val="595959"/>
          <w:sz w:val="28"/>
          <w:szCs w:val="28"/>
          <w:lang w:val="uk-UA"/>
        </w:rPr>
      </w:pPr>
    </w:p>
    <w:p w:rsidR="00742971" w:rsidRDefault="00742971" w:rsidP="00742971">
      <w:pPr>
        <w:jc w:val="both"/>
        <w:rPr>
          <w:color w:val="595959"/>
          <w:sz w:val="28"/>
          <w:szCs w:val="28"/>
          <w:lang w:val="uk-UA"/>
        </w:rPr>
      </w:pPr>
    </w:p>
    <w:p w:rsidR="00742971" w:rsidRDefault="00742971" w:rsidP="00742971">
      <w:pPr>
        <w:jc w:val="both"/>
        <w:rPr>
          <w:color w:val="595959"/>
          <w:sz w:val="28"/>
          <w:szCs w:val="28"/>
          <w:lang w:val="uk-UA"/>
        </w:rPr>
      </w:pPr>
    </w:p>
    <w:p w:rsidR="00742971" w:rsidRDefault="00742971" w:rsidP="00742971">
      <w:pPr>
        <w:jc w:val="both"/>
        <w:rPr>
          <w:color w:val="595959"/>
          <w:sz w:val="28"/>
          <w:szCs w:val="28"/>
          <w:lang w:val="uk-UA"/>
        </w:rPr>
      </w:pPr>
    </w:p>
    <w:p w:rsidR="00742971" w:rsidRDefault="00742971" w:rsidP="00742971">
      <w:pPr>
        <w:jc w:val="both"/>
        <w:rPr>
          <w:sz w:val="28"/>
          <w:szCs w:val="28"/>
          <w:lang w:val="uk-UA"/>
        </w:rPr>
      </w:pPr>
      <w:r>
        <w:rPr>
          <w:color w:val="595959"/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</w:rPr>
        <w:t>Програмовий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засвоїли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високому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достатньому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рівні</w:t>
      </w:r>
      <w:proofErr w:type="spellEnd"/>
      <w:r>
        <w:rPr>
          <w:sz w:val="28"/>
          <w:szCs w:val="28"/>
        </w:rPr>
        <w:t xml:space="preserve"> (у процентному </w:t>
      </w:r>
      <w:proofErr w:type="spellStart"/>
      <w:r>
        <w:rPr>
          <w:sz w:val="28"/>
          <w:szCs w:val="28"/>
        </w:rPr>
        <w:t>відношенні</w:t>
      </w:r>
      <w:proofErr w:type="spellEnd"/>
      <w:r>
        <w:rPr>
          <w:sz w:val="28"/>
          <w:szCs w:val="28"/>
        </w:rPr>
        <w:t xml:space="preserve">): 3-й </w:t>
      </w:r>
      <w:proofErr w:type="spellStart"/>
      <w:r>
        <w:rPr>
          <w:sz w:val="28"/>
          <w:szCs w:val="28"/>
        </w:rPr>
        <w:t>клас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– 62</w:t>
      </w:r>
      <w:r>
        <w:rPr>
          <w:sz w:val="28"/>
          <w:szCs w:val="28"/>
        </w:rPr>
        <w:t xml:space="preserve"> %; 4-А </w:t>
      </w:r>
      <w:r>
        <w:rPr>
          <w:sz w:val="28"/>
          <w:szCs w:val="28"/>
          <w:lang w:val="uk-UA"/>
        </w:rPr>
        <w:t>– 58</w:t>
      </w:r>
      <w:r>
        <w:rPr>
          <w:sz w:val="28"/>
          <w:szCs w:val="28"/>
        </w:rPr>
        <w:t xml:space="preserve">%; 4-Б </w:t>
      </w:r>
      <w:r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54</w:t>
      </w:r>
      <w:r>
        <w:rPr>
          <w:sz w:val="28"/>
          <w:szCs w:val="28"/>
        </w:rPr>
        <w:t>%;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5-А </w:t>
      </w:r>
      <w:r>
        <w:rPr>
          <w:sz w:val="28"/>
          <w:szCs w:val="28"/>
          <w:lang w:val="uk-UA"/>
        </w:rPr>
        <w:t>– 27</w:t>
      </w:r>
      <w:r>
        <w:rPr>
          <w:sz w:val="28"/>
          <w:szCs w:val="28"/>
        </w:rPr>
        <w:t>%; 5-</w:t>
      </w:r>
      <w:proofErr w:type="gramStart"/>
      <w:r>
        <w:rPr>
          <w:sz w:val="28"/>
          <w:szCs w:val="28"/>
        </w:rPr>
        <w:t xml:space="preserve">Б  </w:t>
      </w:r>
      <w:r>
        <w:rPr>
          <w:sz w:val="28"/>
          <w:szCs w:val="28"/>
          <w:lang w:val="uk-UA"/>
        </w:rPr>
        <w:t>–</w:t>
      </w:r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58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%; 6-А </w:t>
      </w:r>
      <w:r>
        <w:rPr>
          <w:sz w:val="28"/>
          <w:szCs w:val="28"/>
          <w:lang w:val="uk-UA"/>
        </w:rPr>
        <w:t>– 65</w:t>
      </w:r>
      <w:r>
        <w:rPr>
          <w:sz w:val="28"/>
          <w:szCs w:val="28"/>
        </w:rPr>
        <w:t xml:space="preserve">%; 6-Б </w:t>
      </w:r>
      <w:r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%; 8-й </w:t>
      </w:r>
      <w:proofErr w:type="spellStart"/>
      <w:r>
        <w:rPr>
          <w:sz w:val="28"/>
          <w:szCs w:val="28"/>
        </w:rPr>
        <w:t>клас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</w:rPr>
        <w:t xml:space="preserve"> 6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%; 9-А </w:t>
      </w:r>
      <w:r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</w:rPr>
        <w:t xml:space="preserve">83%; 9-Б </w:t>
      </w:r>
      <w:r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</w:rPr>
        <w:t>54%.</w:t>
      </w:r>
      <w:r>
        <w:rPr>
          <w:color w:val="595959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Найкращу якість знань з української мови виявили учні 9-Б, </w:t>
      </w:r>
    </w:p>
    <w:p w:rsidR="00742971" w:rsidRDefault="00742971" w:rsidP="007429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5-Б та 4-А, 4-Б класів (вчителі </w:t>
      </w:r>
      <w:proofErr w:type="spellStart"/>
      <w:r>
        <w:rPr>
          <w:sz w:val="28"/>
          <w:szCs w:val="28"/>
          <w:lang w:val="uk-UA"/>
        </w:rPr>
        <w:t>Мерзлікіна</w:t>
      </w:r>
      <w:proofErr w:type="spellEnd"/>
      <w:r>
        <w:rPr>
          <w:sz w:val="28"/>
          <w:szCs w:val="28"/>
          <w:lang w:val="uk-UA"/>
        </w:rPr>
        <w:t xml:space="preserve"> О.О., Герасименко Н.О.,</w:t>
      </w:r>
    </w:p>
    <w:p w:rsidR="00742971" w:rsidRDefault="00742971" w:rsidP="007429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Кохан Т.М., Гордієнко Н.О.).  </w:t>
      </w:r>
    </w:p>
    <w:p w:rsidR="00742971" w:rsidRDefault="00742971" w:rsidP="00742971">
      <w:pPr>
        <w:jc w:val="both"/>
        <w:rPr>
          <w:color w:val="595959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770F49">
        <w:rPr>
          <w:sz w:val="28"/>
          <w:szCs w:val="28"/>
          <w:lang w:val="uk-UA"/>
        </w:rPr>
        <w:t>Із загальної кількості учнів 3-9</w:t>
      </w:r>
      <w:r>
        <w:rPr>
          <w:sz w:val="28"/>
          <w:szCs w:val="28"/>
          <w:lang w:val="uk-UA"/>
        </w:rPr>
        <w:t>-</w:t>
      </w:r>
      <w:r w:rsidRPr="00770F49">
        <w:rPr>
          <w:sz w:val="28"/>
          <w:szCs w:val="28"/>
          <w:lang w:val="uk-UA"/>
        </w:rPr>
        <w:t>х класів</w:t>
      </w:r>
      <w:r>
        <w:rPr>
          <w:sz w:val="28"/>
          <w:szCs w:val="28"/>
          <w:lang w:val="uk-UA"/>
        </w:rPr>
        <w:t xml:space="preserve"> (128)</w:t>
      </w:r>
      <w:r w:rsidRPr="00770F49">
        <w:rPr>
          <w:sz w:val="28"/>
          <w:szCs w:val="28"/>
          <w:lang w:val="uk-UA"/>
        </w:rPr>
        <w:t xml:space="preserve"> мають високий рівень знан</w:t>
      </w:r>
      <w:r>
        <w:rPr>
          <w:sz w:val="28"/>
          <w:szCs w:val="28"/>
          <w:lang w:val="uk-UA"/>
        </w:rPr>
        <w:t>ь – 12</w:t>
      </w:r>
      <w:r w:rsidRPr="00770F49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9</w:t>
      </w:r>
      <w:r w:rsidRPr="00770F49">
        <w:rPr>
          <w:sz w:val="28"/>
          <w:szCs w:val="28"/>
          <w:lang w:val="uk-UA"/>
        </w:rPr>
        <w:t xml:space="preserve">%); </w:t>
      </w:r>
      <w:proofErr w:type="spellStart"/>
      <w:r w:rsidRPr="00770F49">
        <w:rPr>
          <w:sz w:val="28"/>
          <w:szCs w:val="28"/>
          <w:lang w:val="uk-UA"/>
        </w:rPr>
        <w:t>дос</w:t>
      </w:r>
      <w:r>
        <w:rPr>
          <w:sz w:val="28"/>
          <w:szCs w:val="28"/>
        </w:rPr>
        <w:t>татній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–  </w:t>
      </w:r>
      <w:r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(4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%); </w:t>
      </w:r>
      <w:proofErr w:type="spellStart"/>
      <w:r>
        <w:rPr>
          <w:sz w:val="28"/>
          <w:szCs w:val="28"/>
        </w:rPr>
        <w:t>середній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5</w:t>
      </w:r>
      <w:r>
        <w:rPr>
          <w:sz w:val="28"/>
          <w:szCs w:val="28"/>
          <w:lang w:val="uk-UA"/>
        </w:rPr>
        <w:t xml:space="preserve">2– </w:t>
      </w:r>
      <w:r>
        <w:rPr>
          <w:sz w:val="28"/>
          <w:szCs w:val="28"/>
        </w:rPr>
        <w:t>(4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%); </w:t>
      </w:r>
      <w:proofErr w:type="spellStart"/>
      <w:r>
        <w:rPr>
          <w:sz w:val="28"/>
          <w:szCs w:val="28"/>
        </w:rPr>
        <w:t>початковий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%).</w:t>
      </w:r>
    </w:p>
    <w:p w:rsidR="00742971" w:rsidRDefault="00742971" w:rsidP="00742971">
      <w:pPr>
        <w:ind w:right="-1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Середн</w:t>
      </w:r>
      <w:r>
        <w:rPr>
          <w:rFonts w:eastAsia="Calibri"/>
          <w:sz w:val="28"/>
          <w:szCs w:val="28"/>
          <w:lang w:val="uk-UA" w:eastAsia="en-US"/>
        </w:rPr>
        <w:t>ій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бал навченості з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за 2017/2018 навчальний рік становить 7,0, що є вищим на 0,3, ніж у минулому навчальному році.</w:t>
      </w:r>
    </w:p>
    <w:p w:rsidR="00742971" w:rsidRDefault="00742971" w:rsidP="00742971">
      <w:pPr>
        <w:ind w:right="-1"/>
        <w:jc w:val="both"/>
        <w:rPr>
          <w:rFonts w:eastAsia="Calibri"/>
          <w:sz w:val="28"/>
          <w:szCs w:val="28"/>
          <w:lang w:val="uk-UA" w:eastAsia="en-US"/>
        </w:rPr>
      </w:pPr>
    </w:p>
    <w:p w:rsidR="00742971" w:rsidRDefault="00742971" w:rsidP="00742971">
      <w:pPr>
        <w:widowControl w:val="0"/>
        <w:jc w:val="center"/>
        <w:rPr>
          <w:rFonts w:eastAsia="Microsoft Sans Serif"/>
          <w:b/>
          <w:color w:val="000000"/>
          <w:sz w:val="28"/>
          <w:szCs w:val="28"/>
          <w:lang w:val="uk-UA" w:eastAsia="uk-UA" w:bidi="uk-UA"/>
        </w:rPr>
      </w:pPr>
      <w:r>
        <w:rPr>
          <w:noProof/>
        </w:rPr>
        <w:drawing>
          <wp:inline distT="0" distB="0" distL="0" distR="0" wp14:anchorId="11786E16" wp14:editId="5423F2C5">
            <wp:extent cx="4152900" cy="2219325"/>
            <wp:effectExtent l="0" t="0" r="1905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42971" w:rsidRDefault="00742971" w:rsidP="00742971">
      <w:pPr>
        <w:widowControl w:val="0"/>
        <w:jc w:val="both"/>
        <w:rPr>
          <w:rFonts w:eastAsia="Microsoft Sans Serif"/>
          <w:b/>
          <w:color w:val="000000"/>
          <w:sz w:val="28"/>
          <w:szCs w:val="28"/>
          <w:lang w:val="uk-UA" w:eastAsia="uk-UA" w:bidi="uk-UA"/>
        </w:rPr>
      </w:pPr>
    </w:p>
    <w:p w:rsidR="00742971" w:rsidRDefault="00742971" w:rsidP="00742971">
      <w:pPr>
        <w:widowControl w:val="0"/>
        <w:jc w:val="center"/>
        <w:rPr>
          <w:b/>
          <w:color w:val="404040"/>
          <w:sz w:val="28"/>
          <w:szCs w:val="28"/>
        </w:rPr>
      </w:pPr>
      <w:r>
        <w:rPr>
          <w:rFonts w:eastAsia="Microsoft Sans Serif"/>
          <w:b/>
          <w:color w:val="000000"/>
          <w:sz w:val="28"/>
          <w:szCs w:val="28"/>
          <w:lang w:val="uk-UA" w:eastAsia="uk-UA" w:bidi="uk-UA"/>
        </w:rPr>
        <w:t>Рівень навчальних досягнень учнів 3-9-х класів</w:t>
      </w:r>
      <w:r>
        <w:rPr>
          <w:rFonts w:eastAsia="Microsoft Sans Serif"/>
          <w:b/>
          <w:color w:val="000000"/>
          <w:sz w:val="28"/>
          <w:szCs w:val="28"/>
          <w:lang w:val="uk-UA" w:eastAsia="uk-UA" w:bidi="uk-UA"/>
        </w:rPr>
        <w:br/>
        <w:t>з  математики за 2017/2018 навчальний рік</w:t>
      </w:r>
    </w:p>
    <w:p w:rsidR="00742971" w:rsidRDefault="00742971" w:rsidP="00742971">
      <w:pPr>
        <w:jc w:val="both"/>
        <w:rPr>
          <w:b/>
          <w:color w:val="595959"/>
          <w:sz w:val="28"/>
          <w:szCs w:val="28"/>
          <w:lang w:val="uk-UA"/>
        </w:rPr>
      </w:pPr>
    </w:p>
    <w:tbl>
      <w:tblPr>
        <w:tblW w:w="113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712"/>
        <w:gridCol w:w="995"/>
        <w:gridCol w:w="1137"/>
        <w:gridCol w:w="995"/>
        <w:gridCol w:w="996"/>
        <w:gridCol w:w="568"/>
        <w:gridCol w:w="710"/>
        <w:gridCol w:w="996"/>
        <w:gridCol w:w="1137"/>
        <w:gridCol w:w="864"/>
        <w:gridCol w:w="273"/>
        <w:gridCol w:w="237"/>
        <w:gridCol w:w="726"/>
      </w:tblGrid>
      <w:tr w:rsidR="00742971" w:rsidTr="00747509">
        <w:trPr>
          <w:trHeight w:val="379"/>
        </w:trPr>
        <w:tc>
          <w:tcPr>
            <w:tcW w:w="5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jc w:val="center"/>
              <w:rPr>
                <w:rFonts w:eastAsia="Calibri"/>
                <w:b/>
                <w:color w:val="404040"/>
                <w:lang w:val="uk-UA" w:eastAsia="en-US"/>
              </w:rPr>
            </w:pPr>
            <w:r>
              <w:rPr>
                <w:rFonts w:eastAsia="Calibri"/>
                <w:b/>
                <w:color w:val="404040"/>
                <w:lang w:val="uk-UA" w:eastAsia="en-US"/>
              </w:rPr>
              <w:t>2016/2017 навчальний рік</w:t>
            </w:r>
          </w:p>
        </w:tc>
        <w:tc>
          <w:tcPr>
            <w:tcW w:w="5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jc w:val="center"/>
              <w:rPr>
                <w:rFonts w:eastAsia="Calibri"/>
                <w:b/>
                <w:color w:val="404040"/>
                <w:lang w:val="uk-UA" w:eastAsia="en-US"/>
              </w:rPr>
            </w:pPr>
            <w:r>
              <w:rPr>
                <w:rFonts w:eastAsia="Calibri"/>
                <w:b/>
                <w:color w:val="404040"/>
                <w:lang w:val="uk-UA" w:eastAsia="en-US"/>
              </w:rPr>
              <w:t>2017/2018 навчальний рік</w:t>
            </w:r>
          </w:p>
        </w:tc>
      </w:tr>
      <w:tr w:rsidR="00742971" w:rsidTr="00747509">
        <w:trPr>
          <w:trHeight w:val="123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jc w:val="both"/>
              <w:rPr>
                <w:rFonts w:eastAsia="Calibri"/>
                <w:color w:val="40404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color w:val="404040"/>
                <w:sz w:val="22"/>
                <w:szCs w:val="22"/>
                <w:lang w:val="uk-UA" w:eastAsia="en-US"/>
              </w:rPr>
              <w:t>Клас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971" w:rsidRDefault="00742971" w:rsidP="00747509">
            <w:pPr>
              <w:ind w:left="113" w:right="113"/>
              <w:jc w:val="both"/>
              <w:rPr>
                <w:rFonts w:eastAsia="Calibri"/>
                <w:color w:val="404040"/>
                <w:lang w:val="uk-UA" w:eastAsia="en-US"/>
              </w:rPr>
            </w:pPr>
            <w:r>
              <w:rPr>
                <w:rFonts w:eastAsia="Calibri"/>
                <w:color w:val="404040"/>
                <w:sz w:val="22"/>
                <w:szCs w:val="22"/>
                <w:lang w:val="uk-UA" w:eastAsia="en-US"/>
              </w:rPr>
              <w:t>Кількість учнів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2971" w:rsidRDefault="00742971" w:rsidP="00747509">
            <w:pPr>
              <w:jc w:val="center"/>
              <w:rPr>
                <w:rFonts w:eastAsia="Calibri"/>
                <w:color w:val="40404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color w:val="404040"/>
                <w:sz w:val="22"/>
                <w:szCs w:val="22"/>
                <w:lang w:val="uk-UA" w:eastAsia="en-US"/>
              </w:rPr>
              <w:t>Рівень</w:t>
            </w:r>
          </w:p>
          <w:p w:rsidR="00742971" w:rsidRDefault="00742971" w:rsidP="00747509">
            <w:pPr>
              <w:jc w:val="center"/>
              <w:rPr>
                <w:rFonts w:eastAsia="Calibri"/>
                <w:color w:val="40404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color w:val="404040"/>
                <w:sz w:val="22"/>
                <w:szCs w:val="22"/>
                <w:lang w:val="uk-UA" w:eastAsia="en-US"/>
              </w:rPr>
              <w:t>навчальних досягнень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971" w:rsidRDefault="00742971" w:rsidP="00747509">
            <w:pPr>
              <w:jc w:val="both"/>
              <w:rPr>
                <w:rFonts w:eastAsia="Calibri"/>
                <w:color w:val="404040"/>
                <w:sz w:val="22"/>
                <w:szCs w:val="22"/>
                <w:lang w:val="uk-UA" w:eastAsia="en-US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971" w:rsidRDefault="00742971" w:rsidP="00747509">
            <w:pPr>
              <w:ind w:left="113" w:right="113"/>
              <w:jc w:val="both"/>
              <w:rPr>
                <w:rFonts w:ascii="Calibri" w:eastAsia="Calibri" w:hAnsi="Calibri"/>
                <w:b/>
                <w:color w:val="40404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color w:val="404040"/>
                <w:sz w:val="22"/>
                <w:szCs w:val="22"/>
                <w:lang w:val="uk-UA" w:eastAsia="en-US"/>
              </w:rPr>
              <w:t>Клас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971" w:rsidRDefault="00742971" w:rsidP="00747509">
            <w:pPr>
              <w:ind w:left="113" w:right="113"/>
              <w:jc w:val="both"/>
              <w:rPr>
                <w:rFonts w:ascii="Calibri" w:eastAsia="Calibri" w:hAnsi="Calibri"/>
                <w:b/>
                <w:color w:val="40404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color w:val="404040"/>
                <w:sz w:val="22"/>
                <w:szCs w:val="22"/>
                <w:lang w:val="uk-UA" w:eastAsia="en-US"/>
              </w:rPr>
              <w:t>Кіл</w:t>
            </w:r>
            <w:r>
              <w:rPr>
                <w:rFonts w:eastAsia="Calibri"/>
                <w:color w:val="404040"/>
                <w:sz w:val="22"/>
                <w:szCs w:val="22"/>
                <w:lang w:eastAsia="en-US"/>
              </w:rPr>
              <w:t>ь</w:t>
            </w:r>
            <w:r>
              <w:rPr>
                <w:rFonts w:eastAsia="Calibri"/>
                <w:color w:val="404040"/>
                <w:sz w:val="22"/>
                <w:szCs w:val="22"/>
                <w:lang w:val="uk-UA" w:eastAsia="en-US"/>
              </w:rPr>
              <w:t xml:space="preserve">кість </w:t>
            </w:r>
          </w:p>
          <w:p w:rsidR="00742971" w:rsidRDefault="00742971" w:rsidP="00747509">
            <w:pPr>
              <w:ind w:left="113" w:right="113"/>
              <w:jc w:val="both"/>
              <w:rPr>
                <w:rFonts w:ascii="Calibri" w:eastAsia="Calibri" w:hAnsi="Calibri"/>
                <w:b/>
                <w:color w:val="40404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color w:val="404040"/>
                <w:sz w:val="22"/>
                <w:szCs w:val="22"/>
                <w:lang w:val="uk-UA" w:eastAsia="en-US"/>
              </w:rPr>
              <w:t>учнів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2971" w:rsidRDefault="00742971" w:rsidP="00747509">
            <w:pPr>
              <w:jc w:val="center"/>
              <w:rPr>
                <w:rFonts w:eastAsia="Calibri"/>
                <w:color w:val="40404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color w:val="404040"/>
                <w:sz w:val="22"/>
                <w:szCs w:val="22"/>
                <w:lang w:val="uk-UA" w:eastAsia="en-US"/>
              </w:rPr>
              <w:t>Рівень</w:t>
            </w:r>
          </w:p>
          <w:p w:rsidR="00742971" w:rsidRDefault="00742971" w:rsidP="00747509">
            <w:pPr>
              <w:jc w:val="center"/>
              <w:rPr>
                <w:rFonts w:ascii="Calibri" w:eastAsia="Calibri" w:hAnsi="Calibri"/>
                <w:b/>
                <w:color w:val="40404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color w:val="404040"/>
                <w:sz w:val="22"/>
                <w:szCs w:val="22"/>
                <w:lang w:val="uk-UA" w:eastAsia="en-US"/>
              </w:rPr>
              <w:t>навчальних досягнень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2971" w:rsidRDefault="00742971" w:rsidP="00747509">
            <w:pPr>
              <w:jc w:val="both"/>
              <w:rPr>
                <w:rFonts w:ascii="Calibri" w:eastAsia="Calibri" w:hAnsi="Calibri"/>
                <w:b/>
                <w:color w:val="404040"/>
                <w:sz w:val="22"/>
                <w:szCs w:val="22"/>
                <w:lang w:val="uk-UA" w:eastAsia="en-US"/>
              </w:rPr>
            </w:pPr>
          </w:p>
        </w:tc>
      </w:tr>
      <w:tr w:rsidR="00742971" w:rsidTr="00747509">
        <w:trPr>
          <w:trHeight w:val="708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971" w:rsidRDefault="00742971" w:rsidP="00747509">
            <w:pPr>
              <w:jc w:val="both"/>
              <w:rPr>
                <w:rFonts w:eastAsia="Calibri"/>
                <w:color w:val="404040"/>
                <w:sz w:val="22"/>
                <w:szCs w:val="22"/>
                <w:lang w:val="uk-UA" w:eastAsia="en-US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971" w:rsidRDefault="00742971" w:rsidP="00747509">
            <w:pPr>
              <w:jc w:val="both"/>
              <w:rPr>
                <w:rFonts w:eastAsia="Calibri"/>
                <w:color w:val="404040"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jc w:val="both"/>
              <w:rPr>
                <w:rFonts w:eastAsia="Calibri"/>
                <w:color w:val="40404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color w:val="404040"/>
                <w:sz w:val="22"/>
                <w:szCs w:val="22"/>
                <w:lang w:val="uk-UA" w:eastAsia="en-US"/>
              </w:rPr>
              <w:t>ПР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jc w:val="both"/>
              <w:rPr>
                <w:rFonts w:eastAsia="Calibri"/>
                <w:color w:val="40404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color w:val="404040"/>
                <w:sz w:val="22"/>
                <w:szCs w:val="22"/>
                <w:lang w:val="uk-UA" w:eastAsia="en-US"/>
              </w:rPr>
              <w:t>СР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jc w:val="both"/>
              <w:rPr>
                <w:rFonts w:eastAsia="Calibri"/>
                <w:color w:val="40404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color w:val="404040"/>
                <w:sz w:val="22"/>
                <w:szCs w:val="22"/>
                <w:lang w:val="uk-UA" w:eastAsia="en-US"/>
              </w:rPr>
              <w:t>ДР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jc w:val="both"/>
              <w:rPr>
                <w:rFonts w:ascii="Calibri" w:eastAsia="Calibri" w:hAnsi="Calibri"/>
                <w:b/>
                <w:color w:val="40404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color w:val="404040"/>
                <w:sz w:val="22"/>
                <w:szCs w:val="22"/>
                <w:lang w:val="uk-UA" w:eastAsia="en-US"/>
              </w:rPr>
              <w:t>ВР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971" w:rsidRDefault="00742971" w:rsidP="00747509">
            <w:pPr>
              <w:jc w:val="both"/>
              <w:rPr>
                <w:rFonts w:ascii="Calibri" w:eastAsia="Calibri" w:hAnsi="Calibri"/>
                <w:b/>
                <w:color w:val="404040"/>
                <w:sz w:val="22"/>
                <w:szCs w:val="22"/>
                <w:lang w:val="uk-UA"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971" w:rsidRDefault="00742971" w:rsidP="00747509">
            <w:pPr>
              <w:jc w:val="both"/>
              <w:rPr>
                <w:rFonts w:ascii="Calibri" w:eastAsia="Calibri" w:hAnsi="Calibri"/>
                <w:b/>
                <w:color w:val="404040"/>
                <w:sz w:val="22"/>
                <w:szCs w:val="22"/>
                <w:lang w:val="uk-UA"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jc w:val="both"/>
              <w:rPr>
                <w:rFonts w:eastAsia="Calibri"/>
                <w:color w:val="40404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color w:val="404040"/>
                <w:sz w:val="22"/>
                <w:szCs w:val="22"/>
                <w:lang w:val="uk-UA" w:eastAsia="en-US"/>
              </w:rPr>
              <w:t>ПР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jc w:val="both"/>
              <w:rPr>
                <w:rFonts w:ascii="Calibri" w:eastAsia="Calibri" w:hAnsi="Calibri"/>
                <w:b/>
                <w:color w:val="40404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color w:val="404040"/>
                <w:sz w:val="22"/>
                <w:szCs w:val="22"/>
                <w:lang w:val="uk-UA" w:eastAsia="en-US"/>
              </w:rPr>
              <w:t>СР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jc w:val="both"/>
              <w:rPr>
                <w:rFonts w:ascii="Calibri" w:eastAsia="Calibri" w:hAnsi="Calibri"/>
                <w:b/>
                <w:color w:val="40404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color w:val="404040"/>
                <w:sz w:val="22"/>
                <w:szCs w:val="22"/>
                <w:lang w:val="uk-UA" w:eastAsia="en-US"/>
              </w:rPr>
              <w:t>ДР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2971" w:rsidRDefault="00742971" w:rsidP="00747509">
            <w:pPr>
              <w:jc w:val="both"/>
              <w:rPr>
                <w:rFonts w:ascii="Calibri" w:eastAsia="Calibri" w:hAnsi="Calibri"/>
                <w:b/>
                <w:color w:val="404040"/>
                <w:sz w:val="22"/>
                <w:szCs w:val="22"/>
                <w:lang w:val="uk-UA"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jc w:val="both"/>
              <w:rPr>
                <w:rFonts w:ascii="Calibri" w:eastAsia="Calibri" w:hAnsi="Calibri"/>
                <w:b/>
                <w:color w:val="40404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color w:val="404040"/>
                <w:sz w:val="22"/>
                <w:szCs w:val="22"/>
                <w:lang w:val="uk-UA" w:eastAsia="en-US"/>
              </w:rPr>
              <w:t>ВР</w:t>
            </w:r>
          </w:p>
        </w:tc>
      </w:tr>
      <w:tr w:rsidR="00742971" w:rsidTr="00747509">
        <w:trPr>
          <w:trHeight w:val="35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2-й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jc w:val="both"/>
              <w:rPr>
                <w:rFonts w:eastAsia="Calibri"/>
                <w:color w:val="40404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color w:val="404040"/>
                <w:sz w:val="22"/>
                <w:szCs w:val="22"/>
                <w:lang w:val="uk-UA" w:eastAsia="en-US"/>
              </w:rPr>
              <w:t>5 (36%)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jc w:val="both"/>
              <w:rPr>
                <w:rFonts w:eastAsia="Calibri"/>
                <w:color w:val="40404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color w:val="404040"/>
                <w:sz w:val="22"/>
                <w:szCs w:val="22"/>
                <w:lang w:val="uk-UA" w:eastAsia="en-US"/>
              </w:rPr>
              <w:t>4 (28%)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jc w:val="both"/>
              <w:rPr>
                <w:rFonts w:eastAsia="Calibri"/>
                <w:color w:val="40404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color w:val="404040"/>
                <w:sz w:val="22"/>
                <w:szCs w:val="22"/>
                <w:lang w:val="uk-UA" w:eastAsia="en-US"/>
              </w:rPr>
              <w:t>5 (36%)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jc w:val="both"/>
              <w:rPr>
                <w:rFonts w:ascii="Calibri" w:eastAsia="Calibri" w:hAnsi="Calibri"/>
                <w:b/>
                <w:color w:val="404040"/>
                <w:sz w:val="22"/>
                <w:szCs w:val="22"/>
                <w:lang w:val="uk-UA" w:eastAsia="en-US"/>
              </w:rPr>
            </w:pPr>
            <w:r>
              <w:rPr>
                <w:rFonts w:ascii="Calibri" w:eastAsia="Calibri" w:hAnsi="Calibri"/>
                <w:b/>
                <w:color w:val="404040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2971" w:rsidRDefault="00742971" w:rsidP="00747509">
            <w:pPr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3-й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2971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2971" w:rsidRDefault="00742971" w:rsidP="00747509">
            <w:pPr>
              <w:jc w:val="both"/>
              <w:rPr>
                <w:rFonts w:eastAsia="Calibri"/>
                <w:color w:val="404040"/>
                <w:lang w:eastAsia="en-US"/>
              </w:rPr>
            </w:pPr>
            <w:r>
              <w:rPr>
                <w:rFonts w:eastAsia="Calibri"/>
                <w:color w:val="595959"/>
                <w:lang w:eastAsia="en-US"/>
              </w:rPr>
              <w:t>3(23%)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2971" w:rsidRDefault="00742971" w:rsidP="00747509">
            <w:pPr>
              <w:jc w:val="both"/>
              <w:rPr>
                <w:rFonts w:eastAsia="Calibri"/>
                <w:color w:val="404040"/>
                <w:lang w:eastAsia="en-US"/>
              </w:rPr>
            </w:pPr>
            <w:r>
              <w:rPr>
                <w:rFonts w:eastAsia="Calibri"/>
                <w:color w:val="595959"/>
                <w:lang w:eastAsia="en-US"/>
              </w:rPr>
              <w:t>3(23%)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2971" w:rsidRDefault="00742971" w:rsidP="00747509">
            <w:pPr>
              <w:jc w:val="both"/>
              <w:rPr>
                <w:rFonts w:eastAsia="Calibri"/>
                <w:color w:val="404040"/>
                <w:lang w:eastAsia="en-US"/>
              </w:rPr>
            </w:pPr>
            <w:r>
              <w:rPr>
                <w:rFonts w:eastAsia="Calibri"/>
                <w:color w:val="595959"/>
                <w:lang w:eastAsia="en-US"/>
              </w:rPr>
              <w:t>7(54%)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2971" w:rsidRDefault="00742971" w:rsidP="00747509">
            <w:pPr>
              <w:jc w:val="both"/>
              <w:rPr>
                <w:rFonts w:eastAsia="Calibri"/>
                <w:color w:val="404040"/>
                <w:lang w:eastAsia="en-US"/>
              </w:rPr>
            </w:pPr>
            <w:r>
              <w:rPr>
                <w:rFonts w:eastAsia="Calibri"/>
                <w:color w:val="404040"/>
                <w:lang w:eastAsia="en-US"/>
              </w:rPr>
              <w:t>-</w:t>
            </w:r>
          </w:p>
        </w:tc>
      </w:tr>
      <w:tr w:rsidR="00742971" w:rsidTr="00747509">
        <w:trPr>
          <w:trHeight w:val="48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3-А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jc w:val="both"/>
              <w:rPr>
                <w:rFonts w:eastAsia="Calibri"/>
                <w:color w:val="40404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color w:val="404040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jc w:val="both"/>
              <w:rPr>
                <w:rFonts w:ascii="Calibri" w:eastAsia="Calibri" w:hAnsi="Calibri"/>
                <w:b/>
                <w:color w:val="40404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color w:val="404040"/>
                <w:sz w:val="22"/>
                <w:szCs w:val="22"/>
                <w:lang w:val="uk-UA" w:eastAsia="en-US"/>
              </w:rPr>
              <w:t>6(52%)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jc w:val="both"/>
              <w:rPr>
                <w:rFonts w:ascii="Calibri" w:eastAsia="Calibri" w:hAnsi="Calibri"/>
                <w:b/>
                <w:color w:val="40404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color w:val="404040"/>
                <w:sz w:val="22"/>
                <w:szCs w:val="22"/>
                <w:lang w:val="uk-UA" w:eastAsia="en-US"/>
              </w:rPr>
              <w:t>3 (24%)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jc w:val="both"/>
              <w:rPr>
                <w:rFonts w:ascii="Calibri" w:eastAsia="Calibri" w:hAnsi="Calibri"/>
                <w:b/>
                <w:color w:val="40404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color w:val="404040"/>
                <w:sz w:val="22"/>
                <w:szCs w:val="22"/>
                <w:lang w:val="uk-UA" w:eastAsia="en-US"/>
              </w:rPr>
              <w:t>3 (24%)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2971" w:rsidRDefault="00742971" w:rsidP="00747509">
            <w:pPr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4-А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2971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2971" w:rsidRDefault="00742971" w:rsidP="00747509">
            <w:pPr>
              <w:jc w:val="both"/>
              <w:rPr>
                <w:rFonts w:eastAsia="Calibri"/>
                <w:color w:val="404040"/>
                <w:lang w:eastAsia="en-US"/>
              </w:rPr>
            </w:pPr>
            <w:r>
              <w:rPr>
                <w:rFonts w:eastAsia="Calibri"/>
                <w:color w:val="404040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2971" w:rsidRDefault="00742971" w:rsidP="00747509">
            <w:pPr>
              <w:jc w:val="both"/>
              <w:rPr>
                <w:rFonts w:eastAsia="Calibri"/>
                <w:color w:val="404040"/>
                <w:lang w:eastAsia="en-US"/>
              </w:rPr>
            </w:pPr>
            <w:r>
              <w:rPr>
                <w:rFonts w:eastAsia="Calibri"/>
                <w:color w:val="404040"/>
                <w:lang w:val="uk-UA" w:eastAsia="en-US"/>
              </w:rPr>
              <w:t>3</w:t>
            </w:r>
            <w:r>
              <w:rPr>
                <w:rFonts w:eastAsia="Calibri"/>
                <w:color w:val="404040"/>
                <w:lang w:eastAsia="en-US"/>
              </w:rPr>
              <w:t>(</w:t>
            </w:r>
            <w:r>
              <w:rPr>
                <w:rFonts w:eastAsia="Calibri"/>
                <w:color w:val="404040"/>
                <w:lang w:val="uk-UA" w:eastAsia="en-US"/>
              </w:rPr>
              <w:t>25</w:t>
            </w:r>
            <w:r>
              <w:rPr>
                <w:rFonts w:eastAsia="Calibri"/>
                <w:color w:val="404040"/>
                <w:lang w:eastAsia="en-US"/>
              </w:rPr>
              <w:t>%)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2971" w:rsidRDefault="00742971" w:rsidP="00747509">
            <w:pPr>
              <w:jc w:val="both"/>
              <w:rPr>
                <w:rFonts w:eastAsia="Calibri"/>
                <w:color w:val="404040"/>
                <w:lang w:eastAsia="en-US"/>
              </w:rPr>
            </w:pPr>
            <w:r>
              <w:rPr>
                <w:rFonts w:eastAsia="Calibri"/>
                <w:color w:val="404040"/>
                <w:lang w:val="uk-UA" w:eastAsia="en-US"/>
              </w:rPr>
              <w:t>5</w:t>
            </w:r>
            <w:r>
              <w:rPr>
                <w:rFonts w:eastAsia="Calibri"/>
                <w:color w:val="404040"/>
                <w:lang w:eastAsia="en-US"/>
              </w:rPr>
              <w:t>(</w:t>
            </w:r>
            <w:r>
              <w:rPr>
                <w:rFonts w:eastAsia="Calibri"/>
                <w:color w:val="404040"/>
                <w:lang w:val="uk-UA" w:eastAsia="en-US"/>
              </w:rPr>
              <w:t>42</w:t>
            </w:r>
            <w:r>
              <w:rPr>
                <w:rFonts w:eastAsia="Calibri"/>
                <w:color w:val="404040"/>
                <w:lang w:eastAsia="en-US"/>
              </w:rPr>
              <w:t>%)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2971" w:rsidRDefault="00742971" w:rsidP="00747509">
            <w:pPr>
              <w:jc w:val="both"/>
              <w:rPr>
                <w:rFonts w:eastAsia="Calibri"/>
                <w:color w:val="404040"/>
                <w:lang w:eastAsia="en-US"/>
              </w:rPr>
            </w:pPr>
            <w:r>
              <w:rPr>
                <w:rFonts w:eastAsia="Calibri"/>
                <w:color w:val="404040"/>
                <w:lang w:eastAsia="en-US"/>
              </w:rPr>
              <w:t>4(33%)</w:t>
            </w:r>
          </w:p>
        </w:tc>
      </w:tr>
      <w:tr w:rsidR="00742971" w:rsidTr="00747509">
        <w:trPr>
          <w:trHeight w:val="42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3-Б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jc w:val="both"/>
              <w:rPr>
                <w:rFonts w:eastAsia="Calibri"/>
                <w:color w:val="40404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color w:val="404040"/>
                <w:sz w:val="22"/>
                <w:szCs w:val="22"/>
                <w:lang w:val="uk-UA" w:eastAsia="en-US"/>
              </w:rPr>
              <w:t>1(10%)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jc w:val="both"/>
              <w:rPr>
                <w:rFonts w:eastAsia="Calibri"/>
                <w:color w:val="40404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color w:val="404040"/>
                <w:sz w:val="22"/>
                <w:szCs w:val="22"/>
                <w:lang w:val="uk-UA" w:eastAsia="en-US"/>
              </w:rPr>
              <w:t>2(18%)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jc w:val="both"/>
              <w:rPr>
                <w:rFonts w:eastAsia="Calibri"/>
                <w:color w:val="40404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color w:val="404040"/>
                <w:sz w:val="22"/>
                <w:szCs w:val="22"/>
                <w:lang w:val="uk-UA" w:eastAsia="en-US"/>
              </w:rPr>
              <w:t>4(36%)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jc w:val="both"/>
              <w:rPr>
                <w:rFonts w:eastAsia="Calibri"/>
                <w:color w:val="40404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color w:val="404040"/>
                <w:sz w:val="22"/>
                <w:szCs w:val="22"/>
                <w:lang w:val="uk-UA" w:eastAsia="en-US"/>
              </w:rPr>
              <w:t>4(36%)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2971" w:rsidRDefault="00742971" w:rsidP="00747509">
            <w:pPr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4-Б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2971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2971" w:rsidRDefault="00742971" w:rsidP="00747509">
            <w:pPr>
              <w:jc w:val="both"/>
              <w:rPr>
                <w:rFonts w:eastAsia="Calibri"/>
                <w:color w:val="404040"/>
                <w:lang w:eastAsia="en-US"/>
              </w:rPr>
            </w:pPr>
            <w:r>
              <w:rPr>
                <w:rFonts w:eastAsia="Calibri"/>
                <w:color w:val="404040"/>
                <w:lang w:eastAsia="en-US"/>
              </w:rPr>
              <w:t>2(16%)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2971" w:rsidRDefault="00742971" w:rsidP="00747509">
            <w:pPr>
              <w:jc w:val="both"/>
              <w:rPr>
                <w:rFonts w:eastAsia="Calibri"/>
                <w:color w:val="404040"/>
                <w:lang w:eastAsia="en-US"/>
              </w:rPr>
            </w:pPr>
            <w:r>
              <w:rPr>
                <w:rFonts w:eastAsia="Calibri"/>
                <w:color w:val="404040"/>
                <w:lang w:eastAsia="en-US"/>
              </w:rPr>
              <w:t>3(2</w:t>
            </w:r>
            <w:r>
              <w:rPr>
                <w:rFonts w:eastAsia="Calibri"/>
                <w:color w:val="404040"/>
                <w:lang w:val="uk-UA" w:eastAsia="en-US"/>
              </w:rPr>
              <w:t>3</w:t>
            </w:r>
            <w:r>
              <w:rPr>
                <w:rFonts w:eastAsia="Calibri"/>
                <w:color w:val="404040"/>
                <w:lang w:eastAsia="en-US"/>
              </w:rPr>
              <w:t>%)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2971" w:rsidRDefault="00742971" w:rsidP="00747509">
            <w:pPr>
              <w:jc w:val="both"/>
              <w:rPr>
                <w:rFonts w:eastAsia="Calibri"/>
                <w:color w:val="404040"/>
                <w:lang w:eastAsia="en-US"/>
              </w:rPr>
            </w:pPr>
            <w:r>
              <w:rPr>
                <w:rFonts w:eastAsia="Calibri"/>
                <w:color w:val="404040"/>
                <w:lang w:val="uk-UA" w:eastAsia="en-US"/>
              </w:rPr>
              <w:t>5</w:t>
            </w:r>
            <w:r>
              <w:rPr>
                <w:rFonts w:eastAsia="Calibri"/>
                <w:color w:val="404040"/>
                <w:lang w:eastAsia="en-US"/>
              </w:rPr>
              <w:t>(38%)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2971" w:rsidRDefault="00742971" w:rsidP="00747509">
            <w:pPr>
              <w:jc w:val="both"/>
              <w:rPr>
                <w:rFonts w:eastAsia="Calibri"/>
                <w:color w:val="404040"/>
                <w:lang w:eastAsia="en-US"/>
              </w:rPr>
            </w:pPr>
            <w:r>
              <w:rPr>
                <w:rFonts w:eastAsia="Calibri"/>
                <w:color w:val="404040"/>
                <w:lang w:val="uk-UA" w:eastAsia="en-US"/>
              </w:rPr>
              <w:t>3</w:t>
            </w:r>
            <w:r>
              <w:rPr>
                <w:rFonts w:eastAsia="Calibri"/>
                <w:color w:val="404040"/>
                <w:lang w:eastAsia="en-US"/>
              </w:rPr>
              <w:t>(</w:t>
            </w:r>
            <w:r>
              <w:rPr>
                <w:rFonts w:eastAsia="Calibri"/>
                <w:color w:val="404040"/>
                <w:lang w:val="uk-UA" w:eastAsia="en-US"/>
              </w:rPr>
              <w:t>23</w:t>
            </w:r>
            <w:r>
              <w:rPr>
                <w:rFonts w:eastAsia="Calibri"/>
                <w:color w:val="404040"/>
                <w:lang w:eastAsia="en-US"/>
              </w:rPr>
              <w:t>%)</w:t>
            </w:r>
          </w:p>
        </w:tc>
      </w:tr>
      <w:tr w:rsidR="00742971" w:rsidTr="00747509">
        <w:trPr>
          <w:trHeight w:val="35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4-А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5(42%0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6(50%)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1(8%0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2971" w:rsidRDefault="00742971" w:rsidP="00747509">
            <w:pPr>
              <w:widowControl w:val="0"/>
              <w:jc w:val="both"/>
              <w:rPr>
                <w:rFonts w:eastAsia="Microsoft Sans Serif"/>
                <w:sz w:val="22"/>
                <w:szCs w:val="22"/>
                <w:lang w:val="uk-UA" w:eastAsia="uk-UA" w:bidi="uk-UA"/>
              </w:rPr>
            </w:pPr>
            <w:r>
              <w:rPr>
                <w:rFonts w:eastAsia="Microsoft Sans Serif"/>
                <w:sz w:val="22"/>
                <w:szCs w:val="22"/>
                <w:lang w:val="uk-UA" w:eastAsia="uk-UA" w:bidi="uk-UA"/>
              </w:rPr>
              <w:t>5-А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2971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2971" w:rsidRPr="00AA6A4C" w:rsidRDefault="00742971" w:rsidP="00747509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2971" w:rsidRPr="00AA6A4C" w:rsidRDefault="00742971" w:rsidP="007475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6(54%)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2971" w:rsidRPr="00AA6A4C" w:rsidRDefault="00742971" w:rsidP="007475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5(46%)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2971" w:rsidRPr="00AA6A4C" w:rsidRDefault="00742971" w:rsidP="007475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42971" w:rsidTr="00747509">
        <w:trPr>
          <w:trHeight w:val="35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4-Б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3(25%)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3(25%)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6(50%)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widowControl w:val="0"/>
              <w:jc w:val="both"/>
              <w:rPr>
                <w:rFonts w:eastAsia="Microsoft Sans Serif"/>
                <w:sz w:val="22"/>
                <w:szCs w:val="22"/>
                <w:lang w:val="uk-UA" w:eastAsia="uk-UA" w:bidi="uk-UA"/>
              </w:rPr>
            </w:pPr>
            <w:r>
              <w:rPr>
                <w:rFonts w:eastAsia="Microsoft Sans Serif"/>
                <w:sz w:val="22"/>
                <w:szCs w:val="22"/>
                <w:lang w:val="uk-UA" w:eastAsia="uk-UA" w:bidi="uk-UA"/>
              </w:rPr>
              <w:t>5-Б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71" w:rsidRPr="00AA6A4C" w:rsidRDefault="00742971" w:rsidP="00747509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71" w:rsidRPr="00AA6A4C" w:rsidRDefault="00742971" w:rsidP="007475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8(66%)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71" w:rsidRPr="00AA6A4C" w:rsidRDefault="00742971" w:rsidP="007475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4(34%)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71" w:rsidRPr="00AA6A4C" w:rsidRDefault="00742971" w:rsidP="007475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42971" w:rsidTr="00747509">
        <w:trPr>
          <w:trHeight w:val="35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widowControl w:val="0"/>
              <w:jc w:val="both"/>
              <w:rPr>
                <w:rFonts w:eastAsia="Microsoft Sans Serif"/>
                <w:sz w:val="22"/>
                <w:szCs w:val="22"/>
                <w:lang w:val="uk-UA" w:eastAsia="uk-UA" w:bidi="uk-UA"/>
              </w:rPr>
            </w:pPr>
            <w:r>
              <w:rPr>
                <w:rFonts w:eastAsia="Microsoft Sans Serif"/>
                <w:sz w:val="22"/>
                <w:szCs w:val="22"/>
                <w:lang w:val="uk-UA" w:eastAsia="uk-UA" w:bidi="uk-UA"/>
              </w:rPr>
              <w:t>5-А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pStyle w:val="a3"/>
              <w:jc w:val="both"/>
            </w:pPr>
            <w:r>
              <w:rPr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7(50%)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pStyle w:val="a3"/>
              <w:jc w:val="both"/>
            </w:pPr>
            <w:r>
              <w:rPr>
                <w:lang w:val="uk-UA"/>
              </w:rPr>
              <w:t>7(50)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pStyle w:val="a3"/>
              <w:jc w:val="both"/>
            </w:pPr>
            <w:r>
              <w:rPr>
                <w:lang w:val="uk-UA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widowControl w:val="0"/>
              <w:jc w:val="both"/>
              <w:rPr>
                <w:rFonts w:eastAsia="Microsoft Sans Serif"/>
                <w:sz w:val="22"/>
                <w:szCs w:val="22"/>
                <w:lang w:eastAsia="uk-UA" w:bidi="uk-UA"/>
              </w:rPr>
            </w:pPr>
            <w:r>
              <w:rPr>
                <w:rFonts w:eastAsia="Microsoft Sans Serif"/>
                <w:sz w:val="22"/>
                <w:szCs w:val="22"/>
                <w:lang w:eastAsia="uk-UA" w:bidi="uk-UA"/>
              </w:rPr>
              <w:t>6</w:t>
            </w:r>
            <w:r>
              <w:rPr>
                <w:rFonts w:eastAsia="Microsoft Sans Serif"/>
                <w:sz w:val="22"/>
                <w:szCs w:val="22"/>
                <w:lang w:val="uk-UA" w:eastAsia="uk-UA" w:bidi="uk-UA"/>
              </w:rPr>
              <w:t>-</w:t>
            </w:r>
            <w:r>
              <w:rPr>
                <w:rFonts w:eastAsia="Microsoft Sans Serif"/>
                <w:sz w:val="22"/>
                <w:szCs w:val="22"/>
                <w:lang w:eastAsia="uk-UA" w:bidi="uk-UA"/>
              </w:rPr>
              <w:t>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71" w:rsidRPr="00AA6A4C" w:rsidRDefault="00742971" w:rsidP="00747509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71" w:rsidRPr="00AA6A4C" w:rsidRDefault="00742971" w:rsidP="007475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6(42%)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71" w:rsidRPr="00AA6A4C" w:rsidRDefault="00742971" w:rsidP="007475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8(58%)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71" w:rsidRPr="00AA6A4C" w:rsidRDefault="00742971" w:rsidP="007475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42971" w:rsidTr="00747509">
        <w:trPr>
          <w:trHeight w:val="35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widowControl w:val="0"/>
              <w:jc w:val="both"/>
              <w:rPr>
                <w:rFonts w:eastAsia="Microsoft Sans Serif"/>
                <w:sz w:val="22"/>
                <w:szCs w:val="22"/>
                <w:lang w:val="uk-UA" w:eastAsia="uk-UA" w:bidi="uk-UA"/>
              </w:rPr>
            </w:pPr>
            <w:r>
              <w:rPr>
                <w:rFonts w:eastAsia="Microsoft Sans Serif"/>
                <w:sz w:val="22"/>
                <w:szCs w:val="22"/>
                <w:lang w:val="uk-UA" w:eastAsia="uk-UA" w:bidi="uk-UA"/>
              </w:rPr>
              <w:t>5-Б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pStyle w:val="a3"/>
              <w:jc w:val="both"/>
            </w:pPr>
            <w:r>
              <w:rPr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9(70%)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pStyle w:val="a3"/>
              <w:jc w:val="both"/>
            </w:pPr>
            <w:r>
              <w:rPr>
                <w:lang w:val="uk-UA"/>
              </w:rPr>
              <w:t>4(30)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pStyle w:val="a3"/>
              <w:jc w:val="both"/>
            </w:pPr>
            <w:r>
              <w:rPr>
                <w:lang w:val="uk-UA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widowControl w:val="0"/>
              <w:jc w:val="both"/>
              <w:rPr>
                <w:rFonts w:eastAsia="Microsoft Sans Serif"/>
                <w:sz w:val="22"/>
                <w:szCs w:val="22"/>
                <w:lang w:eastAsia="uk-UA" w:bidi="uk-UA"/>
              </w:rPr>
            </w:pPr>
            <w:r>
              <w:rPr>
                <w:rFonts w:eastAsia="Microsoft Sans Serif"/>
                <w:sz w:val="22"/>
                <w:szCs w:val="22"/>
                <w:lang w:eastAsia="uk-UA" w:bidi="uk-UA"/>
              </w:rPr>
              <w:t>6</w:t>
            </w:r>
            <w:r>
              <w:rPr>
                <w:rFonts w:eastAsia="Microsoft Sans Serif"/>
                <w:sz w:val="22"/>
                <w:szCs w:val="22"/>
                <w:lang w:val="uk-UA" w:eastAsia="uk-UA" w:bidi="uk-UA"/>
              </w:rPr>
              <w:t>-</w:t>
            </w:r>
            <w:r>
              <w:rPr>
                <w:rFonts w:eastAsia="Microsoft Sans Serif"/>
                <w:sz w:val="22"/>
                <w:szCs w:val="22"/>
                <w:lang w:eastAsia="uk-UA" w:bidi="uk-UA"/>
              </w:rPr>
              <w:t>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5F1C09" w:rsidRDefault="00742971" w:rsidP="00747509">
            <w:pPr>
              <w:jc w:val="both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71" w:rsidRPr="00AA6A4C" w:rsidRDefault="00742971" w:rsidP="00747509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71" w:rsidRPr="00AA6A4C" w:rsidRDefault="00742971" w:rsidP="007475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8(65%)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71" w:rsidRPr="00AA6A4C" w:rsidRDefault="00742971" w:rsidP="007475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3(25%)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71" w:rsidRPr="00AA6A4C" w:rsidRDefault="00742971" w:rsidP="007475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1(10%)</w:t>
            </w:r>
          </w:p>
        </w:tc>
      </w:tr>
      <w:tr w:rsidR="00742971" w:rsidTr="00747509">
        <w:trPr>
          <w:trHeight w:val="35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widowControl w:val="0"/>
              <w:jc w:val="both"/>
              <w:rPr>
                <w:rFonts w:eastAsia="Microsoft Sans Serif"/>
                <w:sz w:val="22"/>
                <w:szCs w:val="22"/>
                <w:lang w:eastAsia="uk-UA" w:bidi="uk-UA"/>
              </w:rPr>
            </w:pPr>
            <w:r>
              <w:rPr>
                <w:rFonts w:eastAsia="Microsoft Sans Serif"/>
                <w:sz w:val="22"/>
                <w:szCs w:val="22"/>
                <w:lang w:eastAsia="uk-UA" w:bidi="uk-UA"/>
              </w:rPr>
              <w:t>7-й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pStyle w:val="a3"/>
              <w:jc w:val="both"/>
            </w:pPr>
            <w:r>
              <w:rPr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12(75%)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pStyle w:val="a3"/>
              <w:jc w:val="both"/>
            </w:pPr>
            <w:r>
              <w:rPr>
                <w:lang w:val="uk-UA"/>
              </w:rPr>
              <w:t>3(19)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pStyle w:val="a3"/>
              <w:jc w:val="both"/>
            </w:pPr>
            <w:r>
              <w:rPr>
                <w:lang w:val="uk-UA"/>
              </w:rPr>
              <w:t>1(6%)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widowControl w:val="0"/>
              <w:jc w:val="both"/>
              <w:rPr>
                <w:rFonts w:eastAsia="Microsoft Sans Serif"/>
                <w:sz w:val="22"/>
                <w:szCs w:val="22"/>
                <w:lang w:eastAsia="uk-UA" w:bidi="uk-UA"/>
              </w:rPr>
            </w:pPr>
            <w:r>
              <w:rPr>
                <w:rFonts w:eastAsia="Microsoft Sans Serif"/>
                <w:sz w:val="22"/>
                <w:szCs w:val="22"/>
                <w:lang w:val="uk-UA" w:eastAsia="uk-UA" w:bidi="uk-UA"/>
              </w:rPr>
              <w:t>8-</w:t>
            </w:r>
            <w:r>
              <w:rPr>
                <w:rFonts w:eastAsia="Microsoft Sans Serif"/>
                <w:sz w:val="22"/>
                <w:szCs w:val="22"/>
                <w:lang w:eastAsia="uk-UA" w:bidi="uk-UA"/>
              </w:rPr>
              <w:t>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71" w:rsidRPr="00AA6A4C" w:rsidRDefault="00742971" w:rsidP="00747509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71" w:rsidRPr="00AA6A4C" w:rsidRDefault="00742971" w:rsidP="007475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7(44%)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71" w:rsidRPr="00AA6A4C" w:rsidRDefault="00742971" w:rsidP="007475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9(56%)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71" w:rsidRPr="00AA6A4C" w:rsidRDefault="00742971" w:rsidP="007475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42971" w:rsidTr="00747509">
        <w:trPr>
          <w:trHeight w:val="35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widowControl w:val="0"/>
              <w:jc w:val="both"/>
              <w:rPr>
                <w:rFonts w:eastAsia="Microsoft Sans Serif"/>
                <w:sz w:val="22"/>
                <w:szCs w:val="22"/>
                <w:lang w:eastAsia="uk-UA" w:bidi="uk-UA"/>
              </w:rPr>
            </w:pPr>
            <w:r>
              <w:rPr>
                <w:rFonts w:eastAsia="Microsoft Sans Serif"/>
                <w:sz w:val="22"/>
                <w:szCs w:val="22"/>
                <w:lang w:eastAsia="uk-UA" w:bidi="uk-UA"/>
              </w:rPr>
              <w:t>8</w:t>
            </w:r>
            <w:r>
              <w:rPr>
                <w:rFonts w:eastAsia="Microsoft Sans Serif"/>
                <w:sz w:val="22"/>
                <w:szCs w:val="22"/>
                <w:lang w:val="uk-UA" w:eastAsia="uk-UA" w:bidi="uk-UA"/>
              </w:rPr>
              <w:t>-</w:t>
            </w:r>
            <w:r>
              <w:rPr>
                <w:rFonts w:eastAsia="Microsoft Sans Serif"/>
                <w:sz w:val="22"/>
                <w:szCs w:val="22"/>
                <w:lang w:eastAsia="uk-UA" w:bidi="uk-UA"/>
              </w:rPr>
              <w:t>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pStyle w:val="a3"/>
              <w:jc w:val="both"/>
            </w:pPr>
            <w:r>
              <w:rPr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6(54%)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pStyle w:val="a3"/>
              <w:jc w:val="both"/>
            </w:pPr>
            <w:r>
              <w:rPr>
                <w:lang w:val="uk-UA"/>
              </w:rPr>
              <w:t>5(46)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pStyle w:val="a3"/>
              <w:jc w:val="both"/>
            </w:pPr>
            <w:r>
              <w:rPr>
                <w:lang w:val="uk-UA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widowControl w:val="0"/>
              <w:jc w:val="both"/>
              <w:rPr>
                <w:rFonts w:eastAsia="Microsoft Sans Serif"/>
                <w:sz w:val="22"/>
                <w:szCs w:val="22"/>
                <w:lang w:eastAsia="uk-UA" w:bidi="uk-UA"/>
              </w:rPr>
            </w:pPr>
            <w:r>
              <w:rPr>
                <w:rFonts w:eastAsia="Microsoft Sans Serif"/>
                <w:sz w:val="22"/>
                <w:szCs w:val="22"/>
                <w:lang w:eastAsia="uk-UA" w:bidi="uk-UA"/>
              </w:rPr>
              <w:t>9</w:t>
            </w:r>
            <w:r>
              <w:rPr>
                <w:rFonts w:eastAsia="Microsoft Sans Serif"/>
                <w:sz w:val="22"/>
                <w:szCs w:val="22"/>
                <w:lang w:val="uk-UA" w:eastAsia="uk-UA" w:bidi="uk-UA"/>
              </w:rPr>
              <w:t>-</w:t>
            </w:r>
            <w:r>
              <w:rPr>
                <w:rFonts w:eastAsia="Microsoft Sans Serif"/>
                <w:sz w:val="22"/>
                <w:szCs w:val="22"/>
                <w:lang w:eastAsia="uk-UA" w:bidi="uk-UA"/>
              </w:rPr>
              <w:t>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71" w:rsidRPr="00AA6A4C" w:rsidRDefault="00742971" w:rsidP="00747509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71" w:rsidRPr="00AA6A4C" w:rsidRDefault="00742971" w:rsidP="007475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7(58%)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71" w:rsidRPr="00AA6A4C" w:rsidRDefault="00742971" w:rsidP="007475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5(42%)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71" w:rsidRPr="00AA6A4C" w:rsidRDefault="00742971" w:rsidP="007475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42971" w:rsidTr="00747509">
        <w:trPr>
          <w:trHeight w:val="35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widowControl w:val="0"/>
              <w:jc w:val="both"/>
              <w:rPr>
                <w:rFonts w:eastAsia="Microsoft Sans Serif"/>
                <w:sz w:val="22"/>
                <w:szCs w:val="22"/>
                <w:lang w:eastAsia="uk-UA" w:bidi="uk-UA"/>
              </w:rPr>
            </w:pPr>
            <w:r>
              <w:rPr>
                <w:rFonts w:eastAsia="Microsoft Sans Serif"/>
                <w:sz w:val="22"/>
                <w:szCs w:val="22"/>
                <w:lang w:val="uk-UA" w:eastAsia="uk-UA" w:bidi="uk-UA"/>
              </w:rPr>
              <w:t>8-</w:t>
            </w:r>
            <w:r>
              <w:rPr>
                <w:rFonts w:eastAsia="Microsoft Sans Serif"/>
                <w:sz w:val="22"/>
                <w:szCs w:val="22"/>
                <w:lang w:eastAsia="uk-UA" w:bidi="uk-UA"/>
              </w:rPr>
              <w:t>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pStyle w:val="a3"/>
              <w:jc w:val="both"/>
            </w:pPr>
            <w:r>
              <w:rPr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9(64%)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pStyle w:val="a3"/>
              <w:jc w:val="both"/>
            </w:pPr>
            <w:r>
              <w:rPr>
                <w:lang w:val="uk-UA"/>
              </w:rPr>
              <w:t>5 (36)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pStyle w:val="a3"/>
              <w:jc w:val="both"/>
            </w:pPr>
            <w:r>
              <w:rPr>
                <w:lang w:val="uk-UA"/>
              </w:rPr>
              <w:t xml:space="preserve">-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widowControl w:val="0"/>
              <w:jc w:val="both"/>
              <w:rPr>
                <w:rFonts w:eastAsia="Microsoft Sans Serif"/>
                <w:sz w:val="22"/>
                <w:szCs w:val="22"/>
                <w:lang w:eastAsia="uk-UA" w:bidi="uk-UA"/>
              </w:rPr>
            </w:pPr>
            <w:r>
              <w:rPr>
                <w:rFonts w:eastAsia="Microsoft Sans Serif"/>
                <w:sz w:val="22"/>
                <w:szCs w:val="22"/>
                <w:lang w:eastAsia="uk-UA" w:bidi="uk-UA"/>
              </w:rPr>
              <w:t>9</w:t>
            </w:r>
            <w:r>
              <w:rPr>
                <w:rFonts w:eastAsia="Microsoft Sans Serif"/>
                <w:sz w:val="22"/>
                <w:szCs w:val="22"/>
                <w:lang w:val="uk-UA" w:eastAsia="uk-UA" w:bidi="uk-UA"/>
              </w:rPr>
              <w:t>-</w:t>
            </w:r>
            <w:r>
              <w:rPr>
                <w:rFonts w:eastAsia="Microsoft Sans Serif"/>
                <w:sz w:val="22"/>
                <w:szCs w:val="22"/>
                <w:lang w:eastAsia="uk-UA" w:bidi="uk-UA"/>
              </w:rPr>
              <w:t>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71" w:rsidRPr="00AA6A4C" w:rsidRDefault="00742971" w:rsidP="00747509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71" w:rsidRPr="00AA6A4C" w:rsidRDefault="00742971" w:rsidP="00747509">
            <w:pPr>
              <w:tabs>
                <w:tab w:val="center" w:pos="388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9(69%)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71" w:rsidRPr="00AA6A4C" w:rsidRDefault="00742971" w:rsidP="007475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4(31%)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71" w:rsidRPr="00AA6A4C" w:rsidRDefault="00742971" w:rsidP="007475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42971" w:rsidTr="00747509">
        <w:trPr>
          <w:trHeight w:val="35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Усього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jc w:val="both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12</w:t>
            </w: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jc w:val="both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9(7%)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jc w:val="both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63(49%)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jc w:val="both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47(37%)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Default="00742971" w:rsidP="00747509">
            <w:pPr>
              <w:jc w:val="both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9(7%)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71" w:rsidRDefault="00742971" w:rsidP="00747509">
            <w:pPr>
              <w:jc w:val="both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971" w:rsidRPr="005F1C09" w:rsidRDefault="00742971" w:rsidP="00747509">
            <w:pPr>
              <w:jc w:val="both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12</w:t>
            </w:r>
            <w:r>
              <w:rPr>
                <w:rFonts w:eastAsia="Calibri"/>
                <w:b/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71" w:rsidRPr="00E850BB" w:rsidRDefault="00742971" w:rsidP="00747509">
            <w:pPr>
              <w:jc w:val="both"/>
              <w:rPr>
                <w:rFonts w:eastAsia="Calibri"/>
                <w:b/>
                <w:color w:val="404040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color w:val="404040"/>
                <w:sz w:val="20"/>
                <w:szCs w:val="20"/>
                <w:lang w:val="uk-UA" w:eastAsia="en-US"/>
              </w:rPr>
              <w:t>5(4%)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71" w:rsidRPr="00E850BB" w:rsidRDefault="00742971" w:rsidP="00747509">
            <w:pPr>
              <w:jc w:val="both"/>
              <w:rPr>
                <w:rFonts w:eastAsia="Calibri"/>
                <w:b/>
                <w:color w:val="404040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color w:val="404040"/>
                <w:sz w:val="20"/>
                <w:szCs w:val="20"/>
                <w:lang w:val="uk-UA" w:eastAsia="en-US"/>
              </w:rPr>
              <w:t>60(47%)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71" w:rsidRPr="00E850BB" w:rsidRDefault="00742971" w:rsidP="00747509">
            <w:pPr>
              <w:jc w:val="both"/>
              <w:rPr>
                <w:rFonts w:eastAsia="Calibri"/>
                <w:b/>
                <w:color w:val="404040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color w:val="404040"/>
                <w:sz w:val="20"/>
                <w:szCs w:val="20"/>
                <w:lang w:val="uk-UA" w:eastAsia="en-US"/>
              </w:rPr>
              <w:t>55(43%)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71" w:rsidRPr="00E850BB" w:rsidRDefault="00742971" w:rsidP="00747509">
            <w:pPr>
              <w:jc w:val="both"/>
              <w:rPr>
                <w:rFonts w:eastAsia="Calibri"/>
                <w:b/>
                <w:color w:val="404040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color w:val="404040"/>
                <w:sz w:val="20"/>
                <w:szCs w:val="20"/>
                <w:lang w:val="uk-UA" w:eastAsia="en-US"/>
              </w:rPr>
              <w:t>8(6%)</w:t>
            </w:r>
          </w:p>
        </w:tc>
      </w:tr>
    </w:tbl>
    <w:p w:rsidR="00742971" w:rsidRDefault="00742971" w:rsidP="00742971">
      <w:pPr>
        <w:jc w:val="both"/>
        <w:rPr>
          <w:color w:val="595959"/>
          <w:sz w:val="28"/>
          <w:szCs w:val="28"/>
          <w:lang w:val="uk-UA"/>
        </w:rPr>
      </w:pPr>
    </w:p>
    <w:p w:rsidR="00742971" w:rsidRDefault="00742971" w:rsidP="00742971">
      <w:pPr>
        <w:keepNext/>
        <w:keepLines/>
        <w:widowControl w:val="0"/>
        <w:spacing w:before="268" w:after="217"/>
        <w:contextualSpacing/>
        <w:jc w:val="center"/>
        <w:outlineLvl w:val="1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</w:rPr>
        <w:lastRenderedPageBreak/>
        <w:t>Якість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засвоєння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знань</w:t>
      </w:r>
      <w:proofErr w:type="spellEnd"/>
    </w:p>
    <w:p w:rsidR="00742971" w:rsidRDefault="00742971" w:rsidP="00742971">
      <w:pPr>
        <w:keepNext/>
        <w:keepLines/>
        <w:widowControl w:val="0"/>
        <w:spacing w:before="268" w:after="217"/>
        <w:contextualSpacing/>
        <w:jc w:val="center"/>
        <w:outlineLvl w:val="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учнів 3-9-х класів </w:t>
      </w:r>
      <w:r>
        <w:rPr>
          <w:b/>
          <w:bCs/>
          <w:sz w:val="28"/>
          <w:szCs w:val="28"/>
        </w:rPr>
        <w:t>з математики</w:t>
      </w:r>
    </w:p>
    <w:p w:rsidR="00742971" w:rsidRDefault="00742971" w:rsidP="00742971">
      <w:pPr>
        <w:jc w:val="both"/>
        <w:rPr>
          <w:noProof/>
          <w:color w:val="595959"/>
          <w:sz w:val="28"/>
          <w:szCs w:val="28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22552ED" wp14:editId="6CEAFC07">
            <wp:simplePos x="0" y="0"/>
            <wp:positionH relativeFrom="column">
              <wp:posOffset>262890</wp:posOffset>
            </wp:positionH>
            <wp:positionV relativeFrom="paragraph">
              <wp:posOffset>109220</wp:posOffset>
            </wp:positionV>
            <wp:extent cx="5057775" cy="2343150"/>
            <wp:effectExtent l="0" t="0" r="9525" b="1905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84" w:type="dxa"/>
        <w:tblInd w:w="108" w:type="dxa"/>
        <w:tblLook w:val="04A0" w:firstRow="1" w:lastRow="0" w:firstColumn="1" w:lastColumn="0" w:noHBand="0" w:noVBand="1"/>
      </w:tblPr>
      <w:tblGrid>
        <w:gridCol w:w="638"/>
        <w:gridCol w:w="826"/>
        <w:gridCol w:w="713"/>
        <w:gridCol w:w="674"/>
        <w:gridCol w:w="919"/>
        <w:gridCol w:w="919"/>
        <w:gridCol w:w="919"/>
        <w:gridCol w:w="919"/>
        <w:gridCol w:w="919"/>
        <w:gridCol w:w="919"/>
        <w:gridCol w:w="919"/>
      </w:tblGrid>
      <w:tr w:rsidR="00742971" w:rsidRPr="004D7B91" w:rsidTr="00747509">
        <w:trPr>
          <w:trHeight w:val="332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71" w:rsidRPr="004D7B91" w:rsidRDefault="00742971" w:rsidP="0074750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71" w:rsidRPr="004D7B91" w:rsidRDefault="00742971" w:rsidP="0074750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71" w:rsidRPr="004D7B91" w:rsidRDefault="00742971" w:rsidP="0074750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71" w:rsidRPr="004D7B91" w:rsidRDefault="00742971" w:rsidP="0074750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71" w:rsidRPr="004D7B91" w:rsidRDefault="00742971" w:rsidP="0074750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71" w:rsidRPr="004D7B91" w:rsidRDefault="00742971" w:rsidP="0074750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71" w:rsidRPr="004D7B91" w:rsidRDefault="00742971" w:rsidP="0074750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71" w:rsidRPr="004D7B91" w:rsidRDefault="00742971" w:rsidP="0074750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71" w:rsidRPr="004D7B91" w:rsidRDefault="00742971" w:rsidP="0074750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71" w:rsidRPr="004D7B91" w:rsidRDefault="00742971" w:rsidP="0074750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71" w:rsidRPr="004D7B91" w:rsidRDefault="00742971" w:rsidP="0074750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2971" w:rsidRPr="004D7B91" w:rsidTr="00747509">
        <w:trPr>
          <w:trHeight w:val="266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71" w:rsidRPr="004D7B91" w:rsidRDefault="00742971" w:rsidP="0074750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71" w:rsidRPr="004D7B91" w:rsidRDefault="00742971" w:rsidP="0074750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2971" w:rsidRPr="004D7B91" w:rsidTr="00747509">
        <w:trPr>
          <w:trHeight w:val="266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71" w:rsidRPr="004D7B91" w:rsidRDefault="00742971" w:rsidP="0074750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971" w:rsidRPr="004D7B91" w:rsidRDefault="00742971" w:rsidP="0074750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2971" w:rsidRPr="004D7B91" w:rsidTr="00747509">
        <w:trPr>
          <w:trHeight w:val="266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71" w:rsidRPr="004D7B91" w:rsidRDefault="00742971" w:rsidP="0074750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971" w:rsidRPr="004D7B91" w:rsidRDefault="00742971" w:rsidP="0074750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2971" w:rsidRPr="004D7B91" w:rsidTr="00747509">
        <w:trPr>
          <w:trHeight w:val="266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71" w:rsidRPr="004D7B91" w:rsidRDefault="00742971" w:rsidP="0074750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971" w:rsidRPr="004D7B91" w:rsidRDefault="00742971" w:rsidP="0074750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2971" w:rsidRPr="004D7B91" w:rsidTr="00747509">
        <w:trPr>
          <w:trHeight w:val="266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71" w:rsidRPr="004D7B91" w:rsidRDefault="00742971" w:rsidP="0074750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971" w:rsidRPr="004D7B91" w:rsidRDefault="00742971" w:rsidP="0074750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2971" w:rsidRPr="004D7B91" w:rsidTr="00747509">
        <w:trPr>
          <w:trHeight w:val="266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71" w:rsidRPr="004D7B91" w:rsidRDefault="00742971" w:rsidP="0074750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971" w:rsidRPr="004D7B91" w:rsidRDefault="00742971" w:rsidP="0074750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2971" w:rsidRPr="004D7B91" w:rsidTr="00747509">
        <w:trPr>
          <w:trHeight w:val="266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71" w:rsidRPr="004D7B91" w:rsidRDefault="00742971" w:rsidP="0074750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971" w:rsidRPr="004D7B91" w:rsidRDefault="00742971" w:rsidP="0074750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2971" w:rsidRPr="004D7B91" w:rsidTr="00747509">
        <w:trPr>
          <w:trHeight w:val="266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71" w:rsidRPr="004D7B91" w:rsidRDefault="00742971" w:rsidP="0074750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971" w:rsidRPr="004D7B91" w:rsidRDefault="00742971" w:rsidP="0074750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2971" w:rsidRPr="004D7B91" w:rsidTr="00747509">
        <w:trPr>
          <w:trHeight w:val="266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71" w:rsidRPr="004D7B91" w:rsidRDefault="00742971" w:rsidP="0074750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971" w:rsidRPr="004D7B91" w:rsidRDefault="00742971" w:rsidP="0074750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2971" w:rsidRPr="004D7B91" w:rsidTr="00747509">
        <w:trPr>
          <w:trHeight w:val="266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71" w:rsidRPr="004D7B91" w:rsidRDefault="00742971" w:rsidP="0074750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971" w:rsidRPr="004D7B91" w:rsidRDefault="00742971" w:rsidP="0074750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2971" w:rsidRPr="004D7B91" w:rsidTr="00747509">
        <w:trPr>
          <w:trHeight w:val="266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71" w:rsidRPr="004D7B91" w:rsidRDefault="00742971" w:rsidP="0074750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971" w:rsidRPr="004D7B91" w:rsidRDefault="00742971" w:rsidP="0074750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2971" w:rsidRPr="004D7B91" w:rsidTr="00747509">
        <w:trPr>
          <w:trHeight w:val="266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71" w:rsidRPr="004D7B91" w:rsidRDefault="00742971" w:rsidP="0074750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971" w:rsidRPr="004D7B91" w:rsidRDefault="00742971" w:rsidP="0074750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2971" w:rsidRPr="004D7B91" w:rsidTr="00747509">
        <w:trPr>
          <w:trHeight w:val="266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71" w:rsidRPr="004D7B91" w:rsidRDefault="00742971" w:rsidP="0074750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2971" w:rsidRPr="004D7B91" w:rsidRDefault="00742971" w:rsidP="00747509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42971" w:rsidRDefault="00742971" w:rsidP="00742971">
      <w:pPr>
        <w:widowControl w:val="0"/>
        <w:spacing w:before="240"/>
        <w:ind w:right="-1"/>
        <w:contextualSpacing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       Програмовий матеріал з математики засвоїли на </w:t>
      </w:r>
      <w:proofErr w:type="spellStart"/>
      <w:r>
        <w:rPr>
          <w:color w:val="000000"/>
          <w:sz w:val="28"/>
          <w:szCs w:val="28"/>
          <w:lang w:eastAsia="uk-UA" w:bidi="uk-UA"/>
        </w:rPr>
        <w:t>високому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і достатньому рівні(у процентному відношенні): 3-</w:t>
      </w:r>
      <w:r>
        <w:rPr>
          <w:color w:val="000000"/>
          <w:sz w:val="28"/>
          <w:szCs w:val="28"/>
          <w:lang w:eastAsia="uk-UA" w:bidi="uk-UA"/>
        </w:rPr>
        <w:t>й</w:t>
      </w:r>
      <w:r>
        <w:rPr>
          <w:color w:val="000000"/>
          <w:sz w:val="28"/>
          <w:szCs w:val="28"/>
          <w:lang w:val="uk-UA" w:eastAsia="uk-UA" w:bidi="uk-UA"/>
        </w:rPr>
        <w:t xml:space="preserve"> клас – </w:t>
      </w:r>
      <w:r>
        <w:rPr>
          <w:color w:val="000000"/>
          <w:sz w:val="28"/>
          <w:szCs w:val="28"/>
          <w:lang w:eastAsia="uk-UA" w:bidi="uk-UA"/>
        </w:rPr>
        <w:t>54</w:t>
      </w:r>
      <w:r>
        <w:rPr>
          <w:color w:val="000000"/>
          <w:sz w:val="28"/>
          <w:szCs w:val="28"/>
          <w:lang w:val="uk-UA" w:eastAsia="uk-UA" w:bidi="uk-UA"/>
        </w:rPr>
        <w:t xml:space="preserve">%, </w:t>
      </w:r>
      <w:r>
        <w:rPr>
          <w:color w:val="000000"/>
          <w:sz w:val="28"/>
          <w:szCs w:val="28"/>
          <w:lang w:eastAsia="uk-UA" w:bidi="uk-UA"/>
        </w:rPr>
        <w:t>4</w:t>
      </w:r>
      <w:r>
        <w:rPr>
          <w:color w:val="000000"/>
          <w:sz w:val="28"/>
          <w:szCs w:val="28"/>
          <w:lang w:val="uk-UA" w:eastAsia="uk-UA" w:bidi="uk-UA"/>
        </w:rPr>
        <w:t>-</w:t>
      </w:r>
      <w:r>
        <w:rPr>
          <w:color w:val="000000"/>
          <w:sz w:val="28"/>
          <w:szCs w:val="28"/>
          <w:lang w:eastAsia="uk-UA" w:bidi="uk-UA"/>
        </w:rPr>
        <w:t>А</w:t>
      </w:r>
      <w:r>
        <w:rPr>
          <w:color w:val="000000"/>
          <w:sz w:val="28"/>
          <w:szCs w:val="28"/>
          <w:lang w:val="uk-UA" w:eastAsia="uk-UA" w:bidi="uk-UA"/>
        </w:rPr>
        <w:t xml:space="preserve"> – 75 %</w:t>
      </w:r>
      <w:r>
        <w:rPr>
          <w:color w:val="000000"/>
          <w:sz w:val="28"/>
          <w:szCs w:val="28"/>
          <w:lang w:eastAsia="uk-UA" w:bidi="uk-UA"/>
        </w:rPr>
        <w:t>,</w:t>
      </w:r>
      <w:r>
        <w:rPr>
          <w:color w:val="000000"/>
          <w:sz w:val="28"/>
          <w:szCs w:val="28"/>
          <w:lang w:val="uk-UA" w:eastAsia="uk-UA" w:bidi="uk-UA"/>
        </w:rPr>
        <w:t xml:space="preserve"> 4</w:t>
      </w:r>
      <w:r>
        <w:rPr>
          <w:color w:val="000000"/>
          <w:sz w:val="28"/>
          <w:szCs w:val="28"/>
          <w:lang w:eastAsia="uk-UA" w:bidi="uk-UA"/>
        </w:rPr>
        <w:t>-Б</w:t>
      </w:r>
      <w:r>
        <w:rPr>
          <w:color w:val="000000"/>
          <w:sz w:val="28"/>
          <w:szCs w:val="28"/>
          <w:lang w:val="uk-UA" w:eastAsia="uk-UA" w:bidi="uk-UA"/>
        </w:rPr>
        <w:t xml:space="preserve"> – 61%, </w:t>
      </w:r>
    </w:p>
    <w:p w:rsidR="00742971" w:rsidRDefault="00742971" w:rsidP="00742971">
      <w:pPr>
        <w:widowControl w:val="0"/>
        <w:spacing w:before="240"/>
        <w:ind w:right="-1"/>
        <w:contextualSpacing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5- А – 46%, 5-Б – 34%, </w:t>
      </w:r>
      <w:r>
        <w:rPr>
          <w:color w:val="000000"/>
          <w:sz w:val="28"/>
          <w:szCs w:val="28"/>
          <w:lang w:eastAsia="uk-UA" w:bidi="uk-UA"/>
        </w:rPr>
        <w:t>6</w:t>
      </w:r>
      <w:r>
        <w:rPr>
          <w:color w:val="000000"/>
          <w:sz w:val="28"/>
          <w:szCs w:val="28"/>
          <w:lang w:val="uk-UA" w:eastAsia="uk-UA" w:bidi="uk-UA"/>
        </w:rPr>
        <w:t>-</w:t>
      </w:r>
      <w:r>
        <w:rPr>
          <w:color w:val="000000"/>
          <w:sz w:val="28"/>
          <w:szCs w:val="28"/>
          <w:lang w:eastAsia="uk-UA" w:bidi="uk-UA"/>
        </w:rPr>
        <w:t>А</w:t>
      </w:r>
      <w:r>
        <w:rPr>
          <w:color w:val="000000"/>
          <w:sz w:val="28"/>
          <w:szCs w:val="28"/>
          <w:lang w:val="uk-UA" w:eastAsia="uk-UA" w:bidi="uk-UA"/>
        </w:rPr>
        <w:t xml:space="preserve"> – </w:t>
      </w:r>
      <w:r>
        <w:rPr>
          <w:color w:val="000000"/>
          <w:sz w:val="28"/>
          <w:szCs w:val="28"/>
          <w:lang w:eastAsia="uk-UA" w:bidi="uk-UA"/>
        </w:rPr>
        <w:t>5</w:t>
      </w:r>
      <w:r>
        <w:rPr>
          <w:color w:val="000000"/>
          <w:sz w:val="28"/>
          <w:szCs w:val="28"/>
          <w:lang w:val="uk-UA" w:eastAsia="uk-UA" w:bidi="uk-UA"/>
        </w:rPr>
        <w:t>8 %</w:t>
      </w:r>
      <w:r>
        <w:rPr>
          <w:color w:val="000000"/>
          <w:sz w:val="28"/>
          <w:szCs w:val="28"/>
          <w:lang w:eastAsia="uk-UA" w:bidi="uk-UA"/>
        </w:rPr>
        <w:t>,</w:t>
      </w:r>
      <w:r>
        <w:rPr>
          <w:color w:val="000000"/>
          <w:sz w:val="28"/>
          <w:szCs w:val="28"/>
          <w:lang w:val="uk-UA" w:eastAsia="uk-UA" w:bidi="uk-UA"/>
        </w:rPr>
        <w:t xml:space="preserve"> </w:t>
      </w:r>
      <w:r>
        <w:rPr>
          <w:color w:val="000000"/>
          <w:sz w:val="28"/>
          <w:szCs w:val="28"/>
          <w:lang w:eastAsia="uk-UA" w:bidi="uk-UA"/>
        </w:rPr>
        <w:t>6-Б</w:t>
      </w:r>
      <w:r>
        <w:rPr>
          <w:color w:val="000000"/>
          <w:sz w:val="28"/>
          <w:szCs w:val="28"/>
          <w:lang w:val="uk-UA" w:eastAsia="uk-UA" w:bidi="uk-UA"/>
        </w:rPr>
        <w:t xml:space="preserve"> – </w:t>
      </w:r>
      <w:r>
        <w:rPr>
          <w:color w:val="000000"/>
          <w:sz w:val="28"/>
          <w:szCs w:val="28"/>
          <w:lang w:eastAsia="uk-UA" w:bidi="uk-UA"/>
        </w:rPr>
        <w:t>3</w:t>
      </w:r>
      <w:r>
        <w:rPr>
          <w:color w:val="000000"/>
          <w:sz w:val="28"/>
          <w:szCs w:val="28"/>
          <w:lang w:val="uk-UA" w:eastAsia="uk-UA" w:bidi="uk-UA"/>
        </w:rPr>
        <w:t xml:space="preserve">5%,  </w:t>
      </w:r>
      <w:r>
        <w:rPr>
          <w:color w:val="000000"/>
          <w:sz w:val="28"/>
          <w:szCs w:val="28"/>
          <w:lang w:eastAsia="uk-UA" w:bidi="uk-UA"/>
        </w:rPr>
        <w:t>8-й</w:t>
      </w:r>
      <w:r>
        <w:rPr>
          <w:color w:val="000000"/>
          <w:sz w:val="28"/>
          <w:szCs w:val="28"/>
          <w:lang w:val="uk-UA" w:eastAsia="uk-UA" w:bidi="uk-UA"/>
        </w:rPr>
        <w:t xml:space="preserve"> клас – </w:t>
      </w:r>
      <w:r>
        <w:rPr>
          <w:color w:val="000000"/>
          <w:sz w:val="28"/>
          <w:szCs w:val="28"/>
          <w:lang w:eastAsia="uk-UA" w:bidi="uk-UA"/>
        </w:rPr>
        <w:t>44</w:t>
      </w:r>
      <w:r>
        <w:rPr>
          <w:color w:val="000000"/>
          <w:sz w:val="28"/>
          <w:szCs w:val="28"/>
          <w:lang w:val="uk-UA" w:eastAsia="uk-UA" w:bidi="uk-UA"/>
        </w:rPr>
        <w:t>%</w:t>
      </w:r>
      <w:r>
        <w:rPr>
          <w:color w:val="000000"/>
          <w:sz w:val="28"/>
          <w:szCs w:val="28"/>
          <w:lang w:eastAsia="uk-UA" w:bidi="uk-UA"/>
        </w:rPr>
        <w:t>,</w:t>
      </w:r>
      <w:r>
        <w:rPr>
          <w:color w:val="000000"/>
          <w:sz w:val="28"/>
          <w:szCs w:val="28"/>
          <w:lang w:val="uk-UA" w:eastAsia="uk-UA" w:bidi="uk-UA"/>
        </w:rPr>
        <w:t xml:space="preserve">  </w:t>
      </w:r>
      <w:r>
        <w:rPr>
          <w:color w:val="000000"/>
          <w:sz w:val="28"/>
          <w:szCs w:val="28"/>
          <w:lang w:eastAsia="uk-UA" w:bidi="uk-UA"/>
        </w:rPr>
        <w:t>9</w:t>
      </w:r>
      <w:r>
        <w:rPr>
          <w:color w:val="000000"/>
          <w:sz w:val="28"/>
          <w:szCs w:val="28"/>
          <w:lang w:val="uk-UA" w:eastAsia="uk-UA" w:bidi="uk-UA"/>
        </w:rPr>
        <w:t>-</w:t>
      </w:r>
      <w:r>
        <w:rPr>
          <w:color w:val="000000"/>
          <w:sz w:val="28"/>
          <w:szCs w:val="28"/>
          <w:lang w:eastAsia="uk-UA" w:bidi="uk-UA"/>
        </w:rPr>
        <w:t>А</w:t>
      </w:r>
      <w:r>
        <w:rPr>
          <w:color w:val="000000"/>
          <w:sz w:val="28"/>
          <w:szCs w:val="28"/>
          <w:lang w:val="uk-UA" w:eastAsia="uk-UA" w:bidi="uk-UA"/>
        </w:rPr>
        <w:t xml:space="preserve"> – 42%</w:t>
      </w:r>
      <w:r>
        <w:rPr>
          <w:color w:val="000000"/>
          <w:sz w:val="28"/>
          <w:szCs w:val="28"/>
          <w:lang w:eastAsia="uk-UA" w:bidi="uk-UA"/>
        </w:rPr>
        <w:t>,</w:t>
      </w:r>
      <w:r>
        <w:rPr>
          <w:color w:val="000000"/>
          <w:sz w:val="28"/>
          <w:szCs w:val="28"/>
          <w:lang w:val="uk-UA" w:eastAsia="uk-UA" w:bidi="uk-UA"/>
        </w:rPr>
        <w:t xml:space="preserve"> </w:t>
      </w:r>
    </w:p>
    <w:p w:rsidR="00742971" w:rsidRDefault="00742971" w:rsidP="00742971">
      <w:pPr>
        <w:widowControl w:val="0"/>
        <w:spacing w:before="240"/>
        <w:ind w:right="-1"/>
        <w:contextualSpacing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eastAsia="uk-UA" w:bidi="uk-UA"/>
        </w:rPr>
        <w:t>9-</w:t>
      </w:r>
      <w:r>
        <w:rPr>
          <w:color w:val="000000"/>
          <w:sz w:val="28"/>
          <w:szCs w:val="28"/>
          <w:lang w:val="uk-UA" w:eastAsia="uk-UA" w:bidi="uk-UA"/>
        </w:rPr>
        <w:t xml:space="preserve">Б – </w:t>
      </w:r>
      <w:r>
        <w:rPr>
          <w:color w:val="000000"/>
          <w:sz w:val="28"/>
          <w:szCs w:val="28"/>
          <w:lang w:eastAsia="uk-UA" w:bidi="uk-UA"/>
        </w:rPr>
        <w:t>31</w:t>
      </w:r>
      <w:r>
        <w:rPr>
          <w:color w:val="000000"/>
          <w:sz w:val="28"/>
          <w:szCs w:val="28"/>
          <w:lang w:val="uk-UA" w:eastAsia="uk-UA" w:bidi="uk-UA"/>
        </w:rPr>
        <w:t>%</w:t>
      </w:r>
      <w:r>
        <w:rPr>
          <w:color w:val="000000"/>
          <w:sz w:val="28"/>
          <w:szCs w:val="28"/>
          <w:lang w:eastAsia="uk-UA" w:bidi="uk-UA"/>
        </w:rPr>
        <w:t>.</w:t>
      </w:r>
      <w:r>
        <w:rPr>
          <w:color w:val="000000"/>
          <w:sz w:val="28"/>
          <w:szCs w:val="28"/>
          <w:lang w:val="uk-UA" w:eastAsia="uk-UA" w:bidi="uk-UA"/>
        </w:rPr>
        <w:t xml:space="preserve">                                                                                                                                                            </w:t>
      </w:r>
    </w:p>
    <w:p w:rsidR="00742971" w:rsidRDefault="00742971" w:rsidP="00742971">
      <w:pPr>
        <w:widowControl w:val="0"/>
        <w:spacing w:before="240"/>
        <w:ind w:right="-1"/>
        <w:contextualSpacing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       Із загальної кількості учнів 3-9-х класів (128)  мають високий рівень знань – 8 (6%), достатній рівень знань – 55(43%), середній – 60 (47%), початковий – </w:t>
      </w:r>
    </w:p>
    <w:p w:rsidR="00742971" w:rsidRDefault="00742971" w:rsidP="00742971">
      <w:pPr>
        <w:widowControl w:val="0"/>
        <w:spacing w:before="240"/>
        <w:ind w:right="-1"/>
        <w:contextualSpacing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5 (4 %).</w:t>
      </w:r>
    </w:p>
    <w:p w:rsidR="00742971" w:rsidRDefault="00742971" w:rsidP="00742971">
      <w:pPr>
        <w:ind w:right="-1" w:firstLine="708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Середн</w:t>
      </w:r>
      <w:r>
        <w:rPr>
          <w:rFonts w:eastAsia="Calibri"/>
          <w:sz w:val="28"/>
          <w:szCs w:val="28"/>
          <w:lang w:val="uk-UA" w:eastAsia="en-US"/>
        </w:rPr>
        <w:t>ій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бал навченості з математики за 2017/2018 навчальний рік становить 6,</w:t>
      </w:r>
      <w:proofErr w:type="gramStart"/>
      <w:r>
        <w:rPr>
          <w:rFonts w:eastAsia="Calibri"/>
          <w:sz w:val="28"/>
          <w:szCs w:val="28"/>
          <w:lang w:val="uk-UA" w:eastAsia="en-US"/>
        </w:rPr>
        <w:t>6,</w:t>
      </w:r>
      <w:r w:rsidRPr="005D1EE4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 що</w:t>
      </w:r>
      <w:proofErr w:type="gramEnd"/>
      <w:r>
        <w:rPr>
          <w:rFonts w:eastAsia="Calibri"/>
          <w:sz w:val="28"/>
          <w:szCs w:val="28"/>
          <w:lang w:val="uk-UA" w:eastAsia="en-US"/>
        </w:rPr>
        <w:t xml:space="preserve"> є вищим на 0,4 ніж у минулому навчальному році.</w:t>
      </w:r>
    </w:p>
    <w:tbl>
      <w:tblPr>
        <w:tblW w:w="9470" w:type="dxa"/>
        <w:tblInd w:w="-34" w:type="dxa"/>
        <w:tblLook w:val="04A0" w:firstRow="1" w:lastRow="0" w:firstColumn="1" w:lastColumn="0" w:noHBand="0" w:noVBand="1"/>
      </w:tblPr>
      <w:tblGrid>
        <w:gridCol w:w="2042"/>
        <w:gridCol w:w="2615"/>
        <w:gridCol w:w="3845"/>
        <w:gridCol w:w="968"/>
      </w:tblGrid>
      <w:tr w:rsidR="00742971" w:rsidRPr="00E0401D" w:rsidTr="00747509">
        <w:trPr>
          <w:trHeight w:val="223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71" w:rsidRPr="00E0401D" w:rsidRDefault="00742971" w:rsidP="00747509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0DD37FA6" wp14:editId="05D4CB77">
                  <wp:simplePos x="0" y="0"/>
                  <wp:positionH relativeFrom="column">
                    <wp:posOffset>923290</wp:posOffset>
                  </wp:positionH>
                  <wp:positionV relativeFrom="paragraph">
                    <wp:posOffset>144145</wp:posOffset>
                  </wp:positionV>
                  <wp:extent cx="4200525" cy="1714500"/>
                  <wp:effectExtent l="0" t="0" r="9525" b="19050"/>
                  <wp:wrapNone/>
                  <wp:docPr id="2049" name="Диаграмма 20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6"/>
            </w:tblGrid>
            <w:tr w:rsidR="00742971" w:rsidRPr="00E0401D" w:rsidTr="00747509">
              <w:trPr>
                <w:trHeight w:val="223"/>
                <w:tblCellSpacing w:w="0" w:type="dxa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2971" w:rsidRPr="00E0401D" w:rsidRDefault="00742971" w:rsidP="00747509">
                  <w:pPr>
                    <w:jc w:val="both"/>
                    <w:rPr>
                      <w:rFonts w:ascii="Calibri" w:hAnsi="Calibri"/>
                      <w:color w:val="000000"/>
                      <w:sz w:val="22"/>
                      <w:szCs w:val="22"/>
                      <w:lang w:val="uk-UA" w:eastAsia="uk-UA"/>
                    </w:rPr>
                  </w:pPr>
                </w:p>
              </w:tc>
            </w:tr>
          </w:tbl>
          <w:p w:rsidR="00742971" w:rsidRPr="00E0401D" w:rsidRDefault="00742971" w:rsidP="00747509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71" w:rsidRPr="00E0401D" w:rsidRDefault="00742971" w:rsidP="00747509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71" w:rsidRPr="00E0401D" w:rsidRDefault="00742971" w:rsidP="00747509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71" w:rsidRPr="00E0401D" w:rsidRDefault="00742971" w:rsidP="00747509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742971" w:rsidRPr="00E0401D" w:rsidTr="00747509">
        <w:trPr>
          <w:trHeight w:val="223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71" w:rsidRPr="00E0401D" w:rsidRDefault="00742971" w:rsidP="00747509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71" w:rsidRPr="00E0401D" w:rsidRDefault="00742971" w:rsidP="00747509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71" w:rsidRPr="00E0401D" w:rsidRDefault="00742971" w:rsidP="00747509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71" w:rsidRPr="00E0401D" w:rsidRDefault="00742971" w:rsidP="00747509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742971" w:rsidRPr="00E0401D" w:rsidTr="00747509">
        <w:trPr>
          <w:trHeight w:val="223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71" w:rsidRPr="00E0401D" w:rsidRDefault="00742971" w:rsidP="00747509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71" w:rsidRPr="00E0401D" w:rsidRDefault="00742971" w:rsidP="00747509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71" w:rsidRPr="00E0401D" w:rsidRDefault="00742971" w:rsidP="00747509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71" w:rsidRPr="00E0401D" w:rsidRDefault="00742971" w:rsidP="00747509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742971" w:rsidRPr="00E0401D" w:rsidTr="00747509">
        <w:trPr>
          <w:trHeight w:val="223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971" w:rsidRPr="00E0401D" w:rsidRDefault="00742971" w:rsidP="00747509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71" w:rsidRPr="00E0401D" w:rsidRDefault="00742971" w:rsidP="00747509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71" w:rsidRPr="00E0401D" w:rsidRDefault="00742971" w:rsidP="00747509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71" w:rsidRPr="00E0401D" w:rsidRDefault="00742971" w:rsidP="00747509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</w:p>
        </w:tc>
      </w:tr>
      <w:tr w:rsidR="00742971" w:rsidRPr="00E0401D" w:rsidTr="00747509">
        <w:trPr>
          <w:trHeight w:val="223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2971" w:rsidRDefault="00742971" w:rsidP="00747509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</w:p>
          <w:p w:rsidR="00742971" w:rsidRDefault="00742971" w:rsidP="00747509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</w:p>
          <w:p w:rsidR="00742971" w:rsidRDefault="00742971" w:rsidP="00747509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</w:p>
          <w:p w:rsidR="00742971" w:rsidRDefault="00742971" w:rsidP="00747509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</w:p>
          <w:p w:rsidR="00742971" w:rsidRDefault="00742971" w:rsidP="00747509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</w:p>
          <w:p w:rsidR="00742971" w:rsidRDefault="00742971" w:rsidP="00747509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</w:p>
          <w:p w:rsidR="00742971" w:rsidRDefault="00742971" w:rsidP="00747509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</w:p>
          <w:p w:rsidR="00742971" w:rsidRPr="00E0401D" w:rsidRDefault="00742971" w:rsidP="00747509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71" w:rsidRPr="00E0401D" w:rsidRDefault="00742971" w:rsidP="00747509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71" w:rsidRPr="00E0401D" w:rsidRDefault="00742971" w:rsidP="00747509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971" w:rsidRPr="00E0401D" w:rsidRDefault="00742971" w:rsidP="00747509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uk-UA" w:eastAsia="uk-UA"/>
              </w:rPr>
            </w:pPr>
          </w:p>
        </w:tc>
      </w:tr>
    </w:tbl>
    <w:p w:rsidR="00742971" w:rsidRDefault="00742971" w:rsidP="00742971">
      <w:pPr>
        <w:keepNext/>
        <w:keepLines/>
        <w:widowControl w:val="0"/>
        <w:spacing w:line="322" w:lineRule="exact"/>
        <w:jc w:val="center"/>
        <w:outlineLvl w:val="1"/>
        <w:rPr>
          <w:b/>
          <w:bCs/>
          <w:color w:val="000000"/>
          <w:sz w:val="28"/>
          <w:szCs w:val="28"/>
          <w:lang w:eastAsia="uk-UA" w:bidi="uk-UA"/>
        </w:rPr>
      </w:pPr>
      <w:r>
        <w:rPr>
          <w:b/>
          <w:bCs/>
          <w:color w:val="000000"/>
          <w:sz w:val="28"/>
          <w:szCs w:val="28"/>
          <w:lang w:val="uk-UA" w:eastAsia="uk-UA" w:bidi="uk-UA"/>
        </w:rPr>
        <w:t>Рівень навчальних досягнень учнів 3-</w:t>
      </w:r>
      <w:r>
        <w:rPr>
          <w:b/>
          <w:bCs/>
          <w:color w:val="000000"/>
          <w:sz w:val="28"/>
          <w:szCs w:val="28"/>
          <w:lang w:eastAsia="uk-UA" w:bidi="uk-UA"/>
        </w:rPr>
        <w:t>9-х</w:t>
      </w:r>
      <w:r>
        <w:rPr>
          <w:b/>
          <w:bCs/>
          <w:color w:val="000000"/>
          <w:sz w:val="28"/>
          <w:szCs w:val="28"/>
          <w:lang w:val="uk-UA" w:eastAsia="uk-UA" w:bidi="uk-UA"/>
        </w:rPr>
        <w:t xml:space="preserve"> класів</w:t>
      </w:r>
      <w:r>
        <w:rPr>
          <w:b/>
          <w:bCs/>
          <w:color w:val="000000"/>
          <w:sz w:val="28"/>
          <w:szCs w:val="28"/>
          <w:lang w:val="uk-UA" w:eastAsia="uk-UA" w:bidi="uk-UA"/>
        </w:rPr>
        <w:br/>
      </w:r>
      <w:r>
        <w:rPr>
          <w:b/>
          <w:bCs/>
          <w:color w:val="000000"/>
          <w:sz w:val="28"/>
          <w:szCs w:val="28"/>
          <w:lang w:eastAsia="uk-UA" w:bidi="uk-UA"/>
        </w:rPr>
        <w:t xml:space="preserve">   </w:t>
      </w:r>
      <w:r>
        <w:rPr>
          <w:b/>
          <w:bCs/>
          <w:color w:val="000000"/>
          <w:sz w:val="28"/>
          <w:szCs w:val="28"/>
          <w:lang w:val="uk-UA" w:eastAsia="uk-UA" w:bidi="uk-UA"/>
        </w:rPr>
        <w:t xml:space="preserve">за  2017/2018 навчальний </w:t>
      </w:r>
      <w:proofErr w:type="spellStart"/>
      <w:r>
        <w:rPr>
          <w:b/>
          <w:bCs/>
          <w:color w:val="000000"/>
          <w:sz w:val="28"/>
          <w:szCs w:val="28"/>
          <w:lang w:eastAsia="uk-UA" w:bidi="uk-UA"/>
        </w:rPr>
        <w:t>рік</w:t>
      </w:r>
      <w:proofErr w:type="spellEnd"/>
    </w:p>
    <w:p w:rsidR="00742971" w:rsidRPr="002E13BE" w:rsidRDefault="00742971" w:rsidP="00742971">
      <w:pPr>
        <w:keepNext/>
        <w:keepLines/>
        <w:widowControl w:val="0"/>
        <w:spacing w:line="322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742971" w:rsidRDefault="00742971" w:rsidP="00742971">
      <w:pPr>
        <w:jc w:val="both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F8E44A2" wp14:editId="1FEBE1BB">
            <wp:extent cx="5848350" cy="146685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42971" w:rsidRDefault="00742971" w:rsidP="00742971">
      <w:pPr>
        <w:ind w:firstLine="708"/>
        <w:jc w:val="both"/>
        <w:rPr>
          <w:color w:val="595959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Високий і достатній рівень знань з усіх предметів серед учнів 3-9-х класів мають: 7 учнів 3-го класу, 7 учнів 4-А; 4 учні 4-Б; 3 учнів 5-А; 3 учні 5-Б;                5 учнів  6-А; 5 учні 6-Б; 7 учнів 8-го класу; 10 учнів 9-А; 4 учні 9-Б.</w:t>
      </w:r>
    </w:p>
    <w:p w:rsidR="00742971" w:rsidRDefault="00742971" w:rsidP="00742971">
      <w:pPr>
        <w:ind w:firstLine="708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   Із загальної кількості учнів 3-9-х класів (128)  мають високий рівень знань – 5 (4%), достатній рівень знань – 50  (39%), середній – 68 (53%), початковий – 5 (4 %).</w:t>
      </w:r>
    </w:p>
    <w:p w:rsidR="00742971" w:rsidRPr="002E13BE" w:rsidRDefault="00742971" w:rsidP="00742971">
      <w:pPr>
        <w:ind w:firstLine="708"/>
        <w:contextualSpacing/>
        <w:jc w:val="both"/>
        <w:rPr>
          <w:b/>
          <w:i/>
          <w:color w:val="000000"/>
          <w:sz w:val="28"/>
          <w:szCs w:val="28"/>
          <w:lang w:val="uk-UA" w:eastAsia="uk-UA" w:bidi="uk-UA"/>
        </w:rPr>
      </w:pPr>
      <w:r w:rsidRPr="002E13BE">
        <w:rPr>
          <w:b/>
          <w:i/>
          <w:color w:val="000000"/>
          <w:sz w:val="28"/>
          <w:szCs w:val="28"/>
          <w:lang w:val="uk-UA" w:eastAsia="uk-UA" w:bidi="uk-UA"/>
        </w:rPr>
        <w:t>Висновки монітор</w:t>
      </w:r>
      <w:r>
        <w:rPr>
          <w:b/>
          <w:i/>
          <w:color w:val="000000"/>
          <w:sz w:val="28"/>
          <w:szCs w:val="28"/>
          <w:lang w:val="uk-UA" w:eastAsia="uk-UA" w:bidi="uk-UA"/>
        </w:rPr>
        <w:t xml:space="preserve">ингу навчальних досягнень учнів за </w:t>
      </w:r>
      <w:r w:rsidRPr="002E13BE">
        <w:rPr>
          <w:b/>
          <w:bCs/>
          <w:i/>
          <w:iCs/>
          <w:color w:val="000000"/>
          <w:sz w:val="28"/>
          <w:szCs w:val="28"/>
          <w:lang w:val="uk-UA" w:eastAsia="uk-UA" w:bidi="uk-UA"/>
        </w:rPr>
        <w:t>2017/2018 навчального року</w:t>
      </w:r>
    </w:p>
    <w:p w:rsidR="00742971" w:rsidRDefault="00742971" w:rsidP="007429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Аналіз якості рівня навчальних досягнень учнів 3-4-х класів показує, що причинами виникнення проблем щодо динаміки успішності є низька мотиваційна основа,  від</w:t>
      </w:r>
      <w:r>
        <w:rPr>
          <w:sz w:val="28"/>
          <w:szCs w:val="28"/>
          <w:lang w:val="uk-UA"/>
        </w:rPr>
        <w:softHyphen/>
        <w:t xml:space="preserve">сутня система роботи зі </w:t>
      </w:r>
      <w:proofErr w:type="spellStart"/>
      <w:r>
        <w:rPr>
          <w:sz w:val="28"/>
          <w:szCs w:val="28"/>
          <w:lang w:val="uk-UA"/>
        </w:rPr>
        <w:t>слабовстигаючими</w:t>
      </w:r>
      <w:proofErr w:type="spellEnd"/>
      <w:r>
        <w:rPr>
          <w:sz w:val="28"/>
          <w:szCs w:val="28"/>
          <w:lang w:val="uk-UA"/>
        </w:rPr>
        <w:t xml:space="preserve"> уч</w:t>
      </w:r>
      <w:r>
        <w:rPr>
          <w:sz w:val="28"/>
          <w:szCs w:val="28"/>
          <w:lang w:val="uk-UA"/>
        </w:rPr>
        <w:softHyphen/>
        <w:t>нями й учнями, які пропускають заняття через хворобу, недостатній зв'язок учителів із бать</w:t>
      </w:r>
      <w:r>
        <w:rPr>
          <w:sz w:val="28"/>
          <w:szCs w:val="28"/>
          <w:lang w:val="uk-UA"/>
        </w:rPr>
        <w:softHyphen/>
        <w:t>ками учнів, несвоєчасне повідомлення їх про рі</w:t>
      </w:r>
      <w:r>
        <w:rPr>
          <w:sz w:val="28"/>
          <w:szCs w:val="28"/>
          <w:lang w:val="uk-UA"/>
        </w:rPr>
        <w:softHyphen/>
        <w:t>вень успішності дітей через щоденники.</w:t>
      </w:r>
    </w:p>
    <w:p w:rsidR="00742971" w:rsidRDefault="00742971" w:rsidP="007429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Дані моніторингового аналізу рівня навчальних досягнень учнів 3-9-х класів  з української мови свідчать про те, що за  2017/2018 навчальний рік збільшився відсоток високого рівня (на 4%), достатній та середній рівні залишаються ті ж показники, зменшився відсоток початкового рівня (на 4%), що свідчить про ефективне застосування корекційно-розвивальних завдань на </w:t>
      </w:r>
      <w:proofErr w:type="spellStart"/>
      <w:r>
        <w:rPr>
          <w:sz w:val="28"/>
          <w:szCs w:val="28"/>
          <w:lang w:val="uk-UA"/>
        </w:rPr>
        <w:t>уроках</w:t>
      </w:r>
      <w:proofErr w:type="spellEnd"/>
      <w:r>
        <w:rPr>
          <w:sz w:val="28"/>
          <w:szCs w:val="28"/>
          <w:lang w:val="uk-UA"/>
        </w:rPr>
        <w:t xml:space="preserve"> та застосування індивідуального підходу до учнів </w:t>
      </w:r>
    </w:p>
    <w:p w:rsidR="00742971" w:rsidRDefault="00742971" w:rsidP="00742971">
      <w:pPr>
        <w:spacing w:after="200" w:line="0" w:lineRule="atLeast"/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Дані моніторингового аналізу рівня навчальних досягнень учнів з математики за 2016/2017 навчальний рік та 2017/2018  навчальний рік свідчать про збільшення відсотка учнів, які на кінець року мають достатній  рівень навчальних досягнень. Високий</w:t>
      </w:r>
      <w:r w:rsidRPr="003762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рівень навчальних досягнень на 1% зменшився, хоча середній – зменшився на 2% і початковий – на 3%.   Рівень якості знань збільшився  на 6%. </w:t>
      </w:r>
    </w:p>
    <w:p w:rsidR="00742971" w:rsidRDefault="00742971" w:rsidP="00742971">
      <w:pPr>
        <w:tabs>
          <w:tab w:val="left" w:pos="3181"/>
        </w:tabs>
        <w:ind w:firstLine="53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742971" w:rsidRDefault="00742971" w:rsidP="00742971">
      <w:pPr>
        <w:shd w:val="clear" w:color="auto" w:fill="FFFFFF" w:themeFill="background1"/>
        <w:tabs>
          <w:tab w:val="left" w:pos="3181"/>
        </w:tabs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Учителям 3-9-х класів рекомендується:</w:t>
      </w:r>
    </w:p>
    <w:p w:rsidR="00742971" w:rsidRDefault="00742971" w:rsidP="00742971">
      <w:pPr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Довести до відома батьків учнів підсумки навчальних досягнень учнів </w:t>
      </w:r>
    </w:p>
    <w:p w:rsidR="00742971" w:rsidRDefault="00742971" w:rsidP="00742971">
      <w:pPr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2017/2018 навчальний рік.</w:t>
      </w:r>
    </w:p>
    <w:p w:rsidR="00742971" w:rsidRDefault="00742971" w:rsidP="00742971">
      <w:pPr>
        <w:shd w:val="clear" w:color="auto" w:fill="FFFFFF" w:themeFill="background1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Вико</w:t>
      </w:r>
      <w:r>
        <w:rPr>
          <w:sz w:val="28"/>
          <w:szCs w:val="28"/>
          <w:lang w:val="uk-UA"/>
        </w:rPr>
        <w:softHyphen/>
        <w:t>ристовувати інноваційні форми контролю за рівнем засвоєння навчального матеріалу.</w:t>
      </w:r>
    </w:p>
    <w:p w:rsidR="00742971" w:rsidRDefault="00742971" w:rsidP="00742971">
      <w:pPr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 Залучати учнів до активної діяльності під час формування нових знань.</w:t>
      </w:r>
    </w:p>
    <w:p w:rsidR="00742971" w:rsidRDefault="00742971" w:rsidP="00742971">
      <w:pPr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 Під час організації освітнього процесу вчителям на кожному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 xml:space="preserve"> особливу увагу приділяти завданням на формування в учнів умінь аналізувати, порівнювати та узагальнювати навчальний матеріал на всіх етапах уроку.</w:t>
      </w:r>
    </w:p>
    <w:p w:rsidR="00742971" w:rsidRDefault="00742971" w:rsidP="00742971">
      <w:pPr>
        <w:shd w:val="clear" w:color="auto" w:fill="FFFFFF" w:themeFill="background1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Учителям початкових класів  </w:t>
      </w:r>
      <w:proofErr w:type="spellStart"/>
      <w:r>
        <w:rPr>
          <w:sz w:val="28"/>
          <w:szCs w:val="28"/>
          <w:lang w:val="uk-UA"/>
        </w:rPr>
        <w:t>Гончаровій</w:t>
      </w:r>
      <w:proofErr w:type="spellEnd"/>
      <w:r>
        <w:rPr>
          <w:sz w:val="28"/>
          <w:szCs w:val="28"/>
          <w:lang w:val="uk-UA"/>
        </w:rPr>
        <w:t xml:space="preserve"> О.М., Гордієнко Н.О. скласти плани індивідуальної роботи на наступний навчальний рік  з учнями, які мають початковий рівень навчальних досягнень за результатами  2017/2018 навчального року.</w:t>
      </w:r>
    </w:p>
    <w:p w:rsidR="00742971" w:rsidRPr="00BE0FA8" w:rsidRDefault="00742971" w:rsidP="00742971">
      <w:pPr>
        <w:ind w:right="-143"/>
        <w:jc w:val="both"/>
        <w:rPr>
          <w:sz w:val="28"/>
          <w:szCs w:val="28"/>
          <w:lang w:val="uk-UA"/>
        </w:rPr>
      </w:pPr>
    </w:p>
    <w:p w:rsidR="004512E5" w:rsidRPr="00742971" w:rsidRDefault="004512E5">
      <w:pPr>
        <w:rPr>
          <w:lang w:val="uk-UA"/>
        </w:rPr>
      </w:pPr>
      <w:bookmarkStart w:id="1" w:name="_GoBack"/>
      <w:bookmarkEnd w:id="1"/>
    </w:p>
    <w:sectPr w:rsidR="004512E5" w:rsidRPr="0074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2D"/>
    <w:rsid w:val="004512E5"/>
    <w:rsid w:val="00742971"/>
    <w:rsid w:val="00AD532D"/>
    <w:rsid w:val="00A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B1370-B778-4292-91C8-A2A79B9C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97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50;&#1085;&#1080;&#1075;&#1072;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50;&#1085;&#1080;&#1075;&#1072;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../embeddings/oleObject2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3 клас</c:v>
                </c:pt>
                <c:pt idx="1">
                  <c:v>4-А</c:v>
                </c:pt>
                <c:pt idx="2">
                  <c:v>4-Б</c:v>
                </c:pt>
                <c:pt idx="3">
                  <c:v>5-А</c:v>
                </c:pt>
                <c:pt idx="4">
                  <c:v>5-Б</c:v>
                </c:pt>
                <c:pt idx="5">
                  <c:v>6-А</c:v>
                </c:pt>
                <c:pt idx="6">
                  <c:v>6-Б</c:v>
                </c:pt>
                <c:pt idx="7">
                  <c:v>8 клас</c:v>
                </c:pt>
                <c:pt idx="8">
                  <c:v>9-А</c:v>
                </c:pt>
                <c:pt idx="9">
                  <c:v>9-Б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25</c:v>
                </c:pt>
                <c:pt idx="2">
                  <c:v>16</c:v>
                </c:pt>
                <c:pt idx="3">
                  <c:v>0</c:v>
                </c:pt>
                <c:pt idx="4">
                  <c:v>16</c:v>
                </c:pt>
                <c:pt idx="5">
                  <c:v>0</c:v>
                </c:pt>
                <c:pt idx="6">
                  <c:v>10</c:v>
                </c:pt>
                <c:pt idx="7">
                  <c:v>7</c:v>
                </c:pt>
                <c:pt idx="8">
                  <c:v>8</c:v>
                </c:pt>
                <c:pt idx="9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1E-49BB-83F8-E7452B461C4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3 клас</c:v>
                </c:pt>
                <c:pt idx="1">
                  <c:v>4-А</c:v>
                </c:pt>
                <c:pt idx="2">
                  <c:v>4-Б</c:v>
                </c:pt>
                <c:pt idx="3">
                  <c:v>5-А</c:v>
                </c:pt>
                <c:pt idx="4">
                  <c:v>5-Б</c:v>
                </c:pt>
                <c:pt idx="5">
                  <c:v>6-А</c:v>
                </c:pt>
                <c:pt idx="6">
                  <c:v>6-Б</c:v>
                </c:pt>
                <c:pt idx="7">
                  <c:v>8 клас</c:v>
                </c:pt>
                <c:pt idx="8">
                  <c:v>9-А</c:v>
                </c:pt>
                <c:pt idx="9">
                  <c:v>9-Б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62</c:v>
                </c:pt>
                <c:pt idx="1">
                  <c:v>33</c:v>
                </c:pt>
                <c:pt idx="2">
                  <c:v>38</c:v>
                </c:pt>
                <c:pt idx="3">
                  <c:v>27</c:v>
                </c:pt>
                <c:pt idx="4">
                  <c:v>42</c:v>
                </c:pt>
                <c:pt idx="5">
                  <c:v>65</c:v>
                </c:pt>
                <c:pt idx="6">
                  <c:v>25</c:v>
                </c:pt>
                <c:pt idx="7">
                  <c:v>56</c:v>
                </c:pt>
                <c:pt idx="8">
                  <c:v>75</c:v>
                </c:pt>
                <c:pt idx="9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61E-49BB-83F8-E7452B461C4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3 клас</c:v>
                </c:pt>
                <c:pt idx="1">
                  <c:v>4-А</c:v>
                </c:pt>
                <c:pt idx="2">
                  <c:v>4-Б</c:v>
                </c:pt>
                <c:pt idx="3">
                  <c:v>5-А</c:v>
                </c:pt>
                <c:pt idx="4">
                  <c:v>5-Б</c:v>
                </c:pt>
                <c:pt idx="5">
                  <c:v>6-А</c:v>
                </c:pt>
                <c:pt idx="6">
                  <c:v>6-Б</c:v>
                </c:pt>
                <c:pt idx="7">
                  <c:v>8 клас</c:v>
                </c:pt>
                <c:pt idx="8">
                  <c:v>9-А</c:v>
                </c:pt>
                <c:pt idx="9">
                  <c:v>9-Б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15</c:v>
                </c:pt>
                <c:pt idx="1">
                  <c:v>42</c:v>
                </c:pt>
                <c:pt idx="2">
                  <c:v>38</c:v>
                </c:pt>
                <c:pt idx="3">
                  <c:v>73</c:v>
                </c:pt>
                <c:pt idx="4">
                  <c:v>42</c:v>
                </c:pt>
                <c:pt idx="5">
                  <c:v>35</c:v>
                </c:pt>
                <c:pt idx="6">
                  <c:v>65</c:v>
                </c:pt>
                <c:pt idx="7">
                  <c:v>37</c:v>
                </c:pt>
                <c:pt idx="8">
                  <c:v>17</c:v>
                </c:pt>
                <c:pt idx="9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61E-49BB-83F8-E7452B461C4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3 клас</c:v>
                </c:pt>
                <c:pt idx="1">
                  <c:v>4-А</c:v>
                </c:pt>
                <c:pt idx="2">
                  <c:v>4-Б</c:v>
                </c:pt>
                <c:pt idx="3">
                  <c:v>5-А</c:v>
                </c:pt>
                <c:pt idx="4">
                  <c:v>5-Б</c:v>
                </c:pt>
                <c:pt idx="5">
                  <c:v>6-А</c:v>
                </c:pt>
                <c:pt idx="6">
                  <c:v>6-Б</c:v>
                </c:pt>
                <c:pt idx="7">
                  <c:v>8 клас</c:v>
                </c:pt>
                <c:pt idx="8">
                  <c:v>9-А</c:v>
                </c:pt>
                <c:pt idx="9">
                  <c:v>9-Б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23</c:v>
                </c:pt>
                <c:pt idx="1">
                  <c:v>0</c:v>
                </c:pt>
                <c:pt idx="2">
                  <c:v>8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61E-49BB-83F8-E7452B461C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522176"/>
        <c:axId val="157540352"/>
      </c:barChart>
      <c:catAx>
        <c:axId val="157522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7540352"/>
        <c:crosses val="autoZero"/>
        <c:auto val="1"/>
        <c:lblAlgn val="ctr"/>
        <c:lblOffset val="100"/>
        <c:noMultiLvlLbl val="0"/>
      </c:catAx>
      <c:valAx>
        <c:axId val="157540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522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Українська мова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'[Диаграмма в Microsoft Word]Лист1'!$C$1</c:f>
              <c:strCache>
                <c:ptCount val="1"/>
                <c:pt idx="0">
                  <c:v>Українська мова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1-BDF2-443C-8123-A2E7B632D901}"/>
              </c:ext>
            </c:extLst>
          </c:dPt>
          <c:dPt>
            <c:idx val="1"/>
            <c:bubble3D val="0"/>
            <c:explosion val="29"/>
            <c:spPr>
              <a:solidFill>
                <a:srgbClr val="66FF66"/>
              </a:solidFill>
            </c:spPr>
            <c:extLst>
              <c:ext xmlns:c16="http://schemas.microsoft.com/office/drawing/2014/chart" uri="{C3380CC4-5D6E-409C-BE32-E72D297353CC}">
                <c16:uniqueId val="{00000003-BDF2-443C-8123-A2E7B632D901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5-BDF2-443C-8123-A2E7B632D901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7-BDF2-443C-8123-A2E7B632D901}"/>
              </c:ext>
            </c:extLst>
          </c:dPt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'[Диаграмма в Microsoft Word]Лист1'!$A$2:$A$5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'[Диаграмма в Microsoft Word]Лист1'!$B$2:$B$5</c:f>
              <c:numCache>
                <c:formatCode>0%</c:formatCode>
                <c:ptCount val="4"/>
                <c:pt idx="0">
                  <c:v>0.09</c:v>
                </c:pt>
                <c:pt idx="1">
                  <c:v>0.47</c:v>
                </c:pt>
                <c:pt idx="2">
                  <c:v>0.41</c:v>
                </c:pt>
                <c:pt idx="3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DF2-443C-8123-A2E7B632D9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overlay val="0"/>
    </c:legend>
    <c:plotVisOnly val="1"/>
    <c:dispBlanksAs val="zero"/>
    <c:showDLblsOverMax val="0"/>
  </c:chart>
  <c:spPr>
    <a:gradFill>
      <a:gsLst>
        <a:gs pos="0">
          <a:srgbClr val="FFFF00"/>
        </a:gs>
        <a:gs pos="50000">
          <a:schemeClr val="accent1">
            <a:tint val="44500"/>
            <a:satMod val="160000"/>
          </a:schemeClr>
        </a:gs>
        <a:gs pos="100000">
          <a:srgbClr val="00B0F0"/>
        </a:gs>
      </a:gsLst>
      <a:lin ang="5400000" scaled="0"/>
    </a:gra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3 клас</c:v>
                </c:pt>
                <c:pt idx="1">
                  <c:v>4-А</c:v>
                </c:pt>
                <c:pt idx="2">
                  <c:v>4-Б</c:v>
                </c:pt>
                <c:pt idx="3">
                  <c:v>5-А</c:v>
                </c:pt>
                <c:pt idx="4">
                  <c:v>5-Б</c:v>
                </c:pt>
                <c:pt idx="5">
                  <c:v>6-А</c:v>
                </c:pt>
                <c:pt idx="6">
                  <c:v>6-Б</c:v>
                </c:pt>
                <c:pt idx="7">
                  <c:v>8 клас</c:v>
                </c:pt>
                <c:pt idx="8">
                  <c:v>9-А</c:v>
                </c:pt>
                <c:pt idx="9">
                  <c:v>9-Б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33</c:v>
                </c:pt>
                <c:pt idx="2">
                  <c:v>23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43-4D87-B09C-56598EA52D6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3 клас</c:v>
                </c:pt>
                <c:pt idx="1">
                  <c:v>4-А</c:v>
                </c:pt>
                <c:pt idx="2">
                  <c:v>4-Б</c:v>
                </c:pt>
                <c:pt idx="3">
                  <c:v>5-А</c:v>
                </c:pt>
                <c:pt idx="4">
                  <c:v>5-Б</c:v>
                </c:pt>
                <c:pt idx="5">
                  <c:v>6-А</c:v>
                </c:pt>
                <c:pt idx="6">
                  <c:v>6-Б</c:v>
                </c:pt>
                <c:pt idx="7">
                  <c:v>8 клас</c:v>
                </c:pt>
                <c:pt idx="8">
                  <c:v>9-А</c:v>
                </c:pt>
                <c:pt idx="9">
                  <c:v>9-Б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54</c:v>
                </c:pt>
                <c:pt idx="1">
                  <c:v>42</c:v>
                </c:pt>
                <c:pt idx="2">
                  <c:v>38</c:v>
                </c:pt>
                <c:pt idx="3">
                  <c:v>46</c:v>
                </c:pt>
                <c:pt idx="4">
                  <c:v>34</c:v>
                </c:pt>
                <c:pt idx="5">
                  <c:v>58</c:v>
                </c:pt>
                <c:pt idx="6">
                  <c:v>25</c:v>
                </c:pt>
                <c:pt idx="7">
                  <c:v>56</c:v>
                </c:pt>
                <c:pt idx="8">
                  <c:v>42</c:v>
                </c:pt>
                <c:pt idx="9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43-4D87-B09C-56598EA52D6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3 клас</c:v>
                </c:pt>
                <c:pt idx="1">
                  <c:v>4-А</c:v>
                </c:pt>
                <c:pt idx="2">
                  <c:v>4-Б</c:v>
                </c:pt>
                <c:pt idx="3">
                  <c:v>5-А</c:v>
                </c:pt>
                <c:pt idx="4">
                  <c:v>5-Б</c:v>
                </c:pt>
                <c:pt idx="5">
                  <c:v>6-А</c:v>
                </c:pt>
                <c:pt idx="6">
                  <c:v>6-Б</c:v>
                </c:pt>
                <c:pt idx="7">
                  <c:v>8 клас</c:v>
                </c:pt>
                <c:pt idx="8">
                  <c:v>9-А</c:v>
                </c:pt>
                <c:pt idx="9">
                  <c:v>9-Б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23</c:v>
                </c:pt>
                <c:pt idx="1">
                  <c:v>25</c:v>
                </c:pt>
                <c:pt idx="2">
                  <c:v>23</c:v>
                </c:pt>
                <c:pt idx="3">
                  <c:v>54</c:v>
                </c:pt>
                <c:pt idx="4">
                  <c:v>66</c:v>
                </c:pt>
                <c:pt idx="5">
                  <c:v>42</c:v>
                </c:pt>
                <c:pt idx="6">
                  <c:v>65</c:v>
                </c:pt>
                <c:pt idx="7">
                  <c:v>44</c:v>
                </c:pt>
                <c:pt idx="8">
                  <c:v>58</c:v>
                </c:pt>
                <c:pt idx="9">
                  <c:v>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F43-4D87-B09C-56598EA52D6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3 клас</c:v>
                </c:pt>
                <c:pt idx="1">
                  <c:v>4-А</c:v>
                </c:pt>
                <c:pt idx="2">
                  <c:v>4-Б</c:v>
                </c:pt>
                <c:pt idx="3">
                  <c:v>5-А</c:v>
                </c:pt>
                <c:pt idx="4">
                  <c:v>5-Б</c:v>
                </c:pt>
                <c:pt idx="5">
                  <c:v>6-А</c:v>
                </c:pt>
                <c:pt idx="6">
                  <c:v>6-Б</c:v>
                </c:pt>
                <c:pt idx="7">
                  <c:v>8 клас</c:v>
                </c:pt>
                <c:pt idx="8">
                  <c:v>9-А</c:v>
                </c:pt>
                <c:pt idx="9">
                  <c:v>9-Б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23</c:v>
                </c:pt>
                <c:pt idx="1">
                  <c:v>0</c:v>
                </c:pt>
                <c:pt idx="2">
                  <c:v>16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F43-4D87-B09C-56598EA52D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605888"/>
        <c:axId val="157607424"/>
      </c:barChart>
      <c:catAx>
        <c:axId val="157605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7607424"/>
        <c:crosses val="autoZero"/>
        <c:auto val="1"/>
        <c:lblAlgn val="ctr"/>
        <c:lblOffset val="100"/>
        <c:noMultiLvlLbl val="0"/>
      </c:catAx>
      <c:valAx>
        <c:axId val="157607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6058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Математика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Математика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1-F892-4079-896B-157337735118}"/>
              </c:ext>
            </c:extLst>
          </c:dPt>
          <c:dPt>
            <c:idx val="1"/>
            <c:bubble3D val="0"/>
            <c:explosion val="29"/>
            <c:spPr>
              <a:solidFill>
                <a:srgbClr val="66FF66"/>
              </a:solidFill>
            </c:spPr>
            <c:extLst>
              <c:ext xmlns:c16="http://schemas.microsoft.com/office/drawing/2014/chart" uri="{C3380CC4-5D6E-409C-BE32-E72D297353CC}">
                <c16:uniqueId val="{00000003-F892-4079-896B-157337735118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5-F892-4079-896B-157337735118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7-F892-4079-896B-157337735118}"/>
              </c:ext>
            </c:extLst>
          </c:dPt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'[Диаграмма в Microsoft Word]Лист1'!$A$2:$A$5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'[Диаграмма в Microsoft Word]Лист1'!$B$2:$B$5</c:f>
              <c:numCache>
                <c:formatCode>0%</c:formatCode>
                <c:ptCount val="4"/>
                <c:pt idx="0">
                  <c:v>0.06</c:v>
                </c:pt>
                <c:pt idx="1">
                  <c:v>0.43</c:v>
                </c:pt>
                <c:pt idx="2">
                  <c:v>0.47</c:v>
                </c:pt>
                <c:pt idx="3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892-4079-896B-1573377351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overlay val="0"/>
    </c:legend>
    <c:plotVisOnly val="1"/>
    <c:dispBlanksAs val="zero"/>
    <c:showDLblsOverMax val="0"/>
  </c:chart>
  <c:spPr>
    <a:gradFill>
      <a:gsLst>
        <a:gs pos="0">
          <a:srgbClr val="FFFF00"/>
        </a:gs>
        <a:gs pos="50000">
          <a:schemeClr val="accent1">
            <a:tint val="44500"/>
            <a:satMod val="160000"/>
          </a:schemeClr>
        </a:gs>
        <a:gs pos="100000">
          <a:srgbClr val="00B0F0"/>
        </a:gs>
      </a:gsLst>
      <a:lin ang="5400000" scaled="0"/>
    </a:gradFill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'[Диаграмма в Microsoft Word]Лист1'!$C$1</c:f>
              <c:strCache>
                <c:ptCount val="1"/>
                <c:pt idx="0">
                  <c:v>Українська мова</c:v>
                </c:pt>
              </c:strCache>
            </c:strRef>
          </c:tx>
          <c:explosion val="18"/>
          <c:dPt>
            <c:idx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1-46A9-42FF-8216-9202771E4E00}"/>
              </c:ext>
            </c:extLst>
          </c:dPt>
          <c:dPt>
            <c:idx val="1"/>
            <c:bubble3D val="0"/>
            <c:spPr>
              <a:solidFill>
                <a:srgbClr val="66FF66"/>
              </a:solidFill>
            </c:spPr>
            <c:extLst>
              <c:ext xmlns:c16="http://schemas.microsoft.com/office/drawing/2014/chart" uri="{C3380CC4-5D6E-409C-BE32-E72D297353CC}">
                <c16:uniqueId val="{00000003-46A9-42FF-8216-9202771E4E00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5-46A9-42FF-8216-9202771E4E00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7-46A9-42FF-8216-9202771E4E00}"/>
              </c:ext>
            </c:extLst>
          </c:dPt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'[Диаграмма в Microsoft Word]Лист1'!$A$2:$A$5</c:f>
              <c:strCache>
                <c:ptCount val="4"/>
                <c:pt idx="0">
                  <c:v>високий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'[Диаграмма в Microsoft Word]Лист1'!$B$2:$B$5</c:f>
              <c:numCache>
                <c:formatCode>0%</c:formatCode>
                <c:ptCount val="4"/>
                <c:pt idx="0">
                  <c:v>0.04</c:v>
                </c:pt>
                <c:pt idx="1">
                  <c:v>0.39</c:v>
                </c:pt>
                <c:pt idx="2">
                  <c:v>0.53</c:v>
                </c:pt>
                <c:pt idx="3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6A9-42FF-8216-9202771E4E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overlay val="0"/>
    </c:legend>
    <c:plotVisOnly val="1"/>
    <c:dispBlanksAs val="zero"/>
    <c:showDLblsOverMax val="0"/>
  </c:chart>
  <c:spPr>
    <a:gradFill>
      <a:gsLst>
        <a:gs pos="0">
          <a:srgbClr val="FFFF00"/>
        </a:gs>
        <a:gs pos="50000">
          <a:schemeClr val="accent1">
            <a:tint val="44500"/>
            <a:satMod val="160000"/>
          </a:schemeClr>
        </a:gs>
        <a:gs pos="100000">
          <a:srgbClr val="00B0F0"/>
        </a:gs>
      </a:gsLst>
      <a:lin ang="5400000" scaled="0"/>
    </a:gradFill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0.52708</cdr:x>
      <cdr:y>0.27431</cdr:y>
    </cdr:from>
    <cdr:to>
      <cdr:x>0.77708</cdr:x>
      <cdr:y>0.64931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409825" y="752475"/>
          <a:ext cx="1143000" cy="1028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uk-UA" sz="1100"/>
        </a:p>
      </cdr:txBody>
    </cdr:sp>
  </cdr:relSizeAnchor>
  <cdr:relSizeAnchor xmlns:cdr="http://schemas.openxmlformats.org/drawingml/2006/chartDrawing">
    <cdr:from>
      <cdr:x>0.37948</cdr:x>
      <cdr:y>0.18182</cdr:y>
    </cdr:from>
    <cdr:to>
      <cdr:x>0.56042</cdr:x>
      <cdr:y>0.58681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219325" y="266700"/>
          <a:ext cx="1058207" cy="5940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uk-UA" sz="1100"/>
            <a:t>5</a:t>
          </a:r>
        </a:p>
      </cdr:txBody>
    </cdr:sp>
  </cdr:relSizeAnchor>
  <cdr:relSizeAnchor xmlns:cdr="http://schemas.openxmlformats.org/drawingml/2006/chartDrawing">
    <cdr:from>
      <cdr:x>0.41875</cdr:x>
      <cdr:y>0.22222</cdr:y>
    </cdr:from>
    <cdr:to>
      <cdr:x>0.63958</cdr:x>
      <cdr:y>0.59722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914525" y="609600"/>
          <a:ext cx="1009650" cy="1028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uk-UA" sz="1100"/>
            <a:t>5</a:t>
          </a:r>
        </a:p>
      </cdr:txBody>
    </cdr:sp>
  </cdr:relSizeAnchor>
  <cdr:relSizeAnchor xmlns:cdr="http://schemas.openxmlformats.org/drawingml/2006/chartDrawing">
    <cdr:from>
      <cdr:x>0.55595</cdr:x>
      <cdr:y>0.30682</cdr:y>
    </cdr:from>
    <cdr:to>
      <cdr:x>0.8101</cdr:x>
      <cdr:y>0.76243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2202896" y="528964"/>
          <a:ext cx="1007029" cy="7854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uk-UA" sz="1100"/>
            <a:t>50</a:t>
          </a:r>
        </a:p>
      </cdr:txBody>
    </cdr:sp>
  </cdr:relSizeAnchor>
  <cdr:relSizeAnchor xmlns:cdr="http://schemas.openxmlformats.org/drawingml/2006/chartDrawing">
    <cdr:from>
      <cdr:x>0.24156</cdr:x>
      <cdr:y>0.32576</cdr:y>
    </cdr:from>
    <cdr:to>
      <cdr:x>0.41208</cdr:x>
      <cdr:y>0.68939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1295400" y="8191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uk-UA" sz="1100"/>
            <a:t>68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5401</Characters>
  <Application>Microsoft Office Word</Application>
  <DocSecurity>0</DocSecurity>
  <Lines>45</Lines>
  <Paragraphs>12</Paragraphs>
  <ScaleCrop>false</ScaleCrop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2018-05-29T10:47:00Z</dcterms:created>
  <dcterms:modified xsi:type="dcterms:W3CDTF">2018-05-29T10:47:00Z</dcterms:modified>
</cp:coreProperties>
</file>