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25" w:rsidRDefault="00B34A25" w:rsidP="00B34A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ХАРКІВСЬКА ОБЛАСНА РАДА ОГОЛОШУЄ КОНКУРС </w:t>
      </w:r>
    </w:p>
    <w:p w:rsidR="00B34A25" w:rsidRDefault="00B34A25" w:rsidP="00B34A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ПОСАДИ:</w:t>
      </w:r>
    </w:p>
    <w:p w:rsidR="00B34A25" w:rsidRDefault="00B34A25" w:rsidP="00B34A25">
      <w:pPr>
        <w:jc w:val="center"/>
        <w:rPr>
          <w:b/>
          <w:sz w:val="28"/>
          <w:szCs w:val="28"/>
          <w:lang w:val="uk-UA"/>
        </w:rPr>
      </w:pPr>
    </w:p>
    <w:p w:rsidR="00B34A25" w:rsidRDefault="00B34A25" w:rsidP="00B34A25">
      <w:pPr>
        <w:numPr>
          <w:ilvl w:val="0"/>
          <w:numId w:val="1"/>
        </w:numPr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директора</w:t>
      </w:r>
      <w:r>
        <w:rPr>
          <w:b/>
          <w:bCs/>
          <w:color w:val="000000"/>
          <w:sz w:val="28"/>
          <w:szCs w:val="28"/>
          <w:lang w:val="uk-UA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КОМУНАЛЬНОГО ЗАКЛАДУ «КУП’ЯНСЬКИЙ СПЕЦІАЛЬНИЙ НАВЧАЛЬНО-ВИХОВНИЙ КОМПЛЕКС» ХАРКІВСЬКОЇ ОБЛАСНОЇ РАДИ </w:t>
      </w:r>
      <w:r>
        <w:rPr>
          <w:color w:val="000000"/>
          <w:sz w:val="28"/>
          <w:szCs w:val="28"/>
          <w:lang w:val="uk-UA"/>
        </w:rPr>
        <w:t>(юридична адреса та місцезнаходження закладу: м. Куп`янськ, вул. Харківська, 101)</w:t>
      </w:r>
    </w:p>
    <w:p w:rsidR="00B34A25" w:rsidRDefault="00B34A25" w:rsidP="00B34A25">
      <w:pPr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B34A25" w:rsidRDefault="00B34A25" w:rsidP="00B34A25">
      <w:pPr>
        <w:numPr>
          <w:ilvl w:val="0"/>
          <w:numId w:val="1"/>
        </w:numPr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директора </w:t>
      </w:r>
      <w:r>
        <w:rPr>
          <w:b/>
          <w:color w:val="000000"/>
          <w:sz w:val="28"/>
          <w:szCs w:val="28"/>
          <w:lang w:val="uk-UA"/>
        </w:rPr>
        <w:t xml:space="preserve">КОМУНАЛЬНОГО ЗАКЛАДУ «БАЛАКЛІЙСЬКА СПЕЦІАЛЬНА ЗАГАЛЬНООСВІТНЯ ШКОЛА-ІНТЕРНАТ І-ІІ СТУПЕНІВ ХАРКІВСЬКОЇ ОБЛАСНОЇ РАДИ» </w:t>
      </w:r>
      <w:r>
        <w:rPr>
          <w:color w:val="000000"/>
          <w:sz w:val="28"/>
          <w:szCs w:val="28"/>
          <w:lang w:val="uk-UA"/>
        </w:rPr>
        <w:t xml:space="preserve">(юридична адреса та місцезнаходження закладу: м. </w:t>
      </w:r>
      <w:proofErr w:type="spellStart"/>
      <w:r>
        <w:rPr>
          <w:color w:val="000000"/>
          <w:sz w:val="28"/>
          <w:szCs w:val="28"/>
          <w:lang w:val="uk-UA"/>
        </w:rPr>
        <w:t>Балаклія</w:t>
      </w:r>
      <w:proofErr w:type="spellEnd"/>
      <w:r>
        <w:rPr>
          <w:color w:val="000000"/>
          <w:sz w:val="28"/>
          <w:szCs w:val="28"/>
          <w:lang w:val="uk-UA"/>
        </w:rPr>
        <w:t xml:space="preserve">, вул. </w:t>
      </w:r>
      <w:proofErr w:type="spellStart"/>
      <w:r>
        <w:rPr>
          <w:color w:val="000000"/>
          <w:sz w:val="28"/>
          <w:szCs w:val="28"/>
        </w:rPr>
        <w:t>Партизанська</w:t>
      </w:r>
      <w:proofErr w:type="spellEnd"/>
      <w:r>
        <w:rPr>
          <w:color w:val="000000"/>
          <w:sz w:val="28"/>
          <w:szCs w:val="28"/>
        </w:rPr>
        <w:t>, 5)</w:t>
      </w:r>
    </w:p>
    <w:p w:rsidR="00B34A25" w:rsidRDefault="00B34A25" w:rsidP="00B34A25">
      <w:pPr>
        <w:pStyle w:val="1"/>
        <w:jc w:val="both"/>
        <w:rPr>
          <w:szCs w:val="28"/>
          <w:u w:val="single"/>
        </w:rPr>
      </w:pPr>
    </w:p>
    <w:p w:rsidR="00B34A25" w:rsidRDefault="00B34A25" w:rsidP="00B34A25">
      <w:pPr>
        <w:pStyle w:val="2"/>
        <w:ind w:firstLine="567"/>
        <w:jc w:val="both"/>
        <w:rPr>
          <w:b w:val="0"/>
          <w:color w:val="000000"/>
        </w:rPr>
      </w:pPr>
      <w:r>
        <w:rPr>
          <w:b w:val="0"/>
          <w:szCs w:val="28"/>
          <w:u w:val="single"/>
        </w:rPr>
        <w:t>Вимоги до кандидатів, які претендують на посади директорів спеціальних шкіл:</w:t>
      </w:r>
      <w:r>
        <w:rPr>
          <w:color w:val="000000"/>
          <w:shd w:val="clear" w:color="auto" w:fill="FFFFFF"/>
        </w:rPr>
        <w:t xml:space="preserve"> </w:t>
      </w:r>
      <w:r>
        <w:rPr>
          <w:b w:val="0"/>
          <w:szCs w:val="28"/>
        </w:rPr>
        <w:t xml:space="preserve">громадянство України, вільне володіння українською мовою, </w:t>
      </w:r>
      <w:r>
        <w:rPr>
          <w:b w:val="0"/>
          <w:szCs w:val="28"/>
          <w:lang w:eastAsia="uk-UA"/>
        </w:rPr>
        <w:t>вища освіта</w:t>
      </w:r>
      <w:r>
        <w:rPr>
          <w:b w:val="0"/>
          <w:color w:val="000000"/>
          <w:shd w:val="clear" w:color="auto" w:fill="FFFFFF"/>
        </w:rPr>
        <w:t xml:space="preserve"> не нижче ступеня магістра (спеціаліста) за спеціальністю “Спеціальна освіта” (“Корекційна освіта”, “Дефектологія”) або “Психологія” (“Практична психологія”) та/або стаж педагогічної роботи в спеціальному закладі освіти не менше п’яти років.</w:t>
      </w:r>
    </w:p>
    <w:p w:rsidR="00B34A25" w:rsidRDefault="00B34A25" w:rsidP="00B34A25">
      <w:pPr>
        <w:ind w:firstLine="567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B34A25" w:rsidRDefault="00B34A25" w:rsidP="00B34A25">
      <w:pPr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B34A25" w:rsidRDefault="00B34A25" w:rsidP="00B34A25">
      <w:pPr>
        <w:pStyle w:val="2"/>
        <w:ind w:firstLine="567"/>
        <w:jc w:val="both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>          </w:t>
      </w:r>
      <w:r>
        <w:rPr>
          <w:b w:val="0"/>
          <w:color w:val="000000"/>
        </w:rPr>
        <w:t>директора</w:t>
      </w:r>
      <w:r>
        <w:rPr>
          <w:color w:val="000000"/>
        </w:rPr>
        <w:t xml:space="preserve"> КОМУНАЛЬНОГО ЗАКЛАДУ «ХАРКІВСЬКА ЗАГАЛЬНООСВІТНЯ САНАТОРНА  ШКОЛА-ІНТЕРНАТ І-ІІ СТУПЕНІВ № 11» ХАРКІВСЬКОЇ ОБЛАСНОЇ РАДИ </w:t>
      </w:r>
      <w:r>
        <w:rPr>
          <w:b w:val="0"/>
          <w:color w:val="000000"/>
          <w:szCs w:val="28"/>
        </w:rPr>
        <w:t>(юридична адреса та місцезнаходження закладу: м. Харків, вул. Електровозна , 3-а)</w:t>
      </w:r>
    </w:p>
    <w:p w:rsidR="00B34A25" w:rsidRDefault="00B34A25" w:rsidP="00B34A25">
      <w:pPr>
        <w:pStyle w:val="2"/>
        <w:ind w:firstLine="567"/>
        <w:jc w:val="both"/>
        <w:rPr>
          <w:b w:val="0"/>
          <w:bCs w:val="0"/>
          <w:color w:val="000000"/>
          <w:szCs w:val="28"/>
        </w:rPr>
      </w:pPr>
    </w:p>
    <w:p w:rsidR="00B34A25" w:rsidRDefault="00B34A25" w:rsidP="00B34A25">
      <w:pPr>
        <w:pStyle w:val="2"/>
        <w:ind w:firstLine="567"/>
        <w:jc w:val="both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>          </w:t>
      </w:r>
      <w:r>
        <w:rPr>
          <w:b w:val="0"/>
          <w:color w:val="000000"/>
        </w:rPr>
        <w:t>директора</w:t>
      </w:r>
      <w:r>
        <w:rPr>
          <w:color w:val="000000"/>
        </w:rPr>
        <w:t xml:space="preserve"> КОМУНАЛЬНОГО ЗАКЛАДУ «ХАРКІВСЬКА ЗАГАЛЬНООСВІТНЯ  САНАТОРНА  ШКОЛА-ІНТЕРНАТ І-ІІІ СТУПЕНІВ  № 9» ХАРКІВСЬКОЇ ОБЛАСНОЇ РАДИ </w:t>
      </w:r>
      <w:r>
        <w:rPr>
          <w:b w:val="0"/>
          <w:color w:val="000000"/>
          <w:szCs w:val="28"/>
        </w:rPr>
        <w:t>(юридична адреса та місцезнаходження закладу: м. Харків, вул. Катаєва, 20)</w:t>
      </w:r>
    </w:p>
    <w:p w:rsidR="00B34A25" w:rsidRDefault="00B34A25" w:rsidP="00B34A25">
      <w:pPr>
        <w:pStyle w:val="2"/>
        <w:ind w:firstLine="567"/>
        <w:jc w:val="both"/>
        <w:rPr>
          <w:color w:val="000000"/>
        </w:rPr>
      </w:pPr>
    </w:p>
    <w:p w:rsidR="00B34A25" w:rsidRDefault="00B34A25" w:rsidP="00B34A25">
      <w:pPr>
        <w:pStyle w:val="1"/>
        <w:jc w:val="both"/>
        <w:rPr>
          <w:szCs w:val="28"/>
          <w:lang w:eastAsia="uk-UA"/>
        </w:rPr>
      </w:pPr>
      <w:r>
        <w:rPr>
          <w:szCs w:val="28"/>
          <w:u w:val="single"/>
        </w:rPr>
        <w:t>Вимоги до кандидатів, які претендують на посади директорів санаторних шкіл:</w:t>
      </w:r>
      <w:r>
        <w:rPr>
          <w:szCs w:val="28"/>
        </w:rPr>
        <w:t xml:space="preserve"> громадянство України, вільне володіння українською мовою, </w:t>
      </w:r>
      <w:r>
        <w:rPr>
          <w:szCs w:val="28"/>
          <w:lang w:eastAsia="uk-UA"/>
        </w:rPr>
        <w:t xml:space="preserve">вища освіта ступенем не нижче магістра, стаж педагогічної роботи – не менше трьох років. </w:t>
      </w:r>
    </w:p>
    <w:p w:rsidR="00B34A25" w:rsidRDefault="00B34A25" w:rsidP="00B34A25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34A25" w:rsidRDefault="00B34A25" w:rsidP="00B34A25">
      <w:pPr>
        <w:rPr>
          <w:lang w:val="uk-UA" w:eastAsia="uk-UA"/>
        </w:rPr>
      </w:pPr>
    </w:p>
    <w:p w:rsidR="00B34A25" w:rsidRDefault="00B34A25" w:rsidP="00B34A25">
      <w:pPr>
        <w:pStyle w:val="rvps2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Для участі в конкурсі подаються наступні документи</w:t>
      </w:r>
      <w:r>
        <w:rPr>
          <w:b/>
          <w:sz w:val="28"/>
          <w:szCs w:val="28"/>
        </w:rPr>
        <w:t xml:space="preserve">: </w:t>
      </w:r>
    </w:p>
    <w:p w:rsidR="00B34A25" w:rsidRDefault="00B34A25" w:rsidP="00B34A25">
      <w:pPr>
        <w:pStyle w:val="rvps2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31"/>
        <w:jc w:val="both"/>
        <w:rPr>
          <w:sz w:val="28"/>
          <w:szCs w:val="28"/>
        </w:rPr>
      </w:pPr>
      <w:r>
        <w:rPr>
          <w:sz w:val="28"/>
          <w:szCs w:val="28"/>
        </w:rPr>
        <w:t>заяву про участь у конкурсі  на ім’я голови обласної ради;</w:t>
      </w:r>
    </w:p>
    <w:p w:rsidR="00B34A25" w:rsidRDefault="00B34A25" w:rsidP="00B34A25">
      <w:pPr>
        <w:pStyle w:val="rvps2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згоду на обробку персональних даних відповідно до </w:t>
      </w:r>
      <w:hyperlink r:id="rId5" w:tgtFrame="_blank" w:history="1">
        <w:r>
          <w:rPr>
            <w:rStyle w:val="a3"/>
            <w:szCs w:val="28"/>
          </w:rPr>
          <w:t>Закону України</w:t>
        </w:r>
      </w:hyperlink>
      <w:r>
        <w:rPr>
          <w:sz w:val="28"/>
          <w:szCs w:val="28"/>
        </w:rPr>
        <w:t xml:space="preserve"> «Про захист персональних даних»;</w:t>
      </w:r>
    </w:p>
    <w:p w:rsidR="00B34A25" w:rsidRDefault="00B34A25" w:rsidP="00B34A25">
      <w:pPr>
        <w:pStyle w:val="rvps2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автобіографію та/або резюме (за вибором учасника конкурсу), що містить прізвище, ім’я та по батькові, число, місяць, рік і місце народження, інформацію про громадянство, відомості про освіту, трудову діяльність, посаду, місце роботи, громадську роботу (у тому числі на виборних посадах), </w:t>
      </w:r>
      <w:r>
        <w:rPr>
          <w:sz w:val="28"/>
          <w:szCs w:val="28"/>
        </w:rPr>
        <w:lastRenderedPageBreak/>
        <w:t xml:space="preserve">контактний номер телефону, адресу електронної пошти чи іншого засобу зв’язку; </w:t>
      </w:r>
    </w:p>
    <w:p w:rsidR="00B34A25" w:rsidRDefault="00B34A25" w:rsidP="00B34A25">
      <w:pPr>
        <w:pStyle w:val="rvps2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3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копію документа, що посвідчує особу та підтверджує громадянство України;</w:t>
      </w:r>
    </w:p>
    <w:p w:rsidR="00B34A25" w:rsidRDefault="00B34A25" w:rsidP="00B34A25">
      <w:pPr>
        <w:pStyle w:val="rvps2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3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копію документа про вищу освіту не нижче ступеня магістра (спеціаліста);</w:t>
      </w:r>
    </w:p>
    <w:p w:rsidR="00B34A25" w:rsidRDefault="00B34A25" w:rsidP="00B34A25">
      <w:pPr>
        <w:pStyle w:val="rvps2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3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B34A25" w:rsidRDefault="00B34A25" w:rsidP="00B34A25">
      <w:pPr>
        <w:pStyle w:val="rvps2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3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довідку про відсутність судимості;</w:t>
      </w:r>
    </w:p>
    <w:p w:rsidR="00B34A25" w:rsidRDefault="00B34A25" w:rsidP="00B34A25">
      <w:pPr>
        <w:pStyle w:val="rvps2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31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інформаційну довідку з Єдиного державного реєстру осіб, які вчинили корупційні правопорушення;</w:t>
      </w:r>
    </w:p>
    <w:p w:rsidR="00B34A25" w:rsidRDefault="00B34A25" w:rsidP="00B34A25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3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мотиваційний лист, складений у довільній формі.</w:t>
      </w:r>
    </w:p>
    <w:p w:rsidR="00B34A25" w:rsidRDefault="00B34A25" w:rsidP="00B34A2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Особа може подати інші документи, які підтверджуватимуть її професійні та/або моральні якості.</w:t>
      </w:r>
    </w:p>
    <w:p w:rsidR="00B34A25" w:rsidRDefault="00B34A25" w:rsidP="00B34A25">
      <w:pPr>
        <w:ind w:firstLine="450"/>
        <w:jc w:val="both"/>
        <w:rPr>
          <w:sz w:val="28"/>
          <w:szCs w:val="28"/>
          <w:lang w:val="uk-UA"/>
        </w:rPr>
      </w:pPr>
    </w:p>
    <w:p w:rsidR="00B34A25" w:rsidRDefault="00B34A25" w:rsidP="00B34A25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Визначені документи подаються особисто (або подає уповноважена згідно з довіреністю особа) упродовж </w:t>
      </w:r>
      <w:r>
        <w:rPr>
          <w:sz w:val="28"/>
          <w:szCs w:val="28"/>
        </w:rPr>
        <w:t xml:space="preserve">30 </w:t>
      </w:r>
      <w:r>
        <w:rPr>
          <w:sz w:val="28"/>
          <w:szCs w:val="28"/>
          <w:lang w:val="uk-UA"/>
        </w:rPr>
        <w:t>календарних днів з дня оголошення конкурсу.</w:t>
      </w:r>
    </w:p>
    <w:p w:rsidR="00B34A25" w:rsidRDefault="00B34A25" w:rsidP="00B34A25">
      <w:pPr>
        <w:ind w:firstLine="450"/>
        <w:jc w:val="both"/>
        <w:rPr>
          <w:sz w:val="28"/>
          <w:szCs w:val="28"/>
          <w:lang w:val="uk-UA"/>
        </w:rPr>
      </w:pPr>
    </w:p>
    <w:p w:rsidR="00B34A25" w:rsidRDefault="00B34A25" w:rsidP="00B34A25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Конкурсний добір проводиться відповідно до законів України «</w:t>
      </w:r>
      <w:r>
        <w:rPr>
          <w:rStyle w:val="rvts23"/>
          <w:sz w:val="28"/>
          <w:szCs w:val="28"/>
          <w:lang w:val="uk-UA"/>
        </w:rPr>
        <w:t>Про освіту», «Про загальну середню освіту</w:t>
      </w:r>
      <w:r>
        <w:rPr>
          <w:sz w:val="28"/>
          <w:szCs w:val="28"/>
          <w:lang w:val="uk-UA"/>
        </w:rPr>
        <w:t xml:space="preserve">», Положення про порядок призначення на посаду та звільнення із займаної посади керівників комунальних підприємств, установ, закладів, що є у спільній власності територіальних громад сіл, селищ, міст області, затвердженого рішенням обласної ради  від 30 серпня 2018 року </w:t>
      </w:r>
      <w:r>
        <w:rPr>
          <w:sz w:val="28"/>
          <w:szCs w:val="28"/>
          <w:lang w:val="uk-UA"/>
        </w:rPr>
        <w:br/>
        <w:t>№ 793-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 (зі змінами). </w:t>
      </w:r>
    </w:p>
    <w:p w:rsidR="00B34A25" w:rsidRDefault="00B34A25" w:rsidP="00B34A25">
      <w:pPr>
        <w:ind w:firstLine="567"/>
        <w:jc w:val="both"/>
        <w:rPr>
          <w:sz w:val="28"/>
          <w:szCs w:val="28"/>
          <w:lang w:val="uk-UA"/>
        </w:rPr>
      </w:pPr>
    </w:p>
    <w:p w:rsidR="00B34A25" w:rsidRDefault="00B34A25" w:rsidP="00B34A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Документи  приймаються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Харків, вул. Сумська, 64, кім. 94 (Харківська обласна рада).</w:t>
      </w:r>
    </w:p>
    <w:p w:rsidR="00B34A25" w:rsidRDefault="00B34A25" w:rsidP="00B34A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Довідки за телефоном: (057) 705-32-88, 715-72-61.</w:t>
      </w:r>
    </w:p>
    <w:p w:rsidR="00B34A25" w:rsidRDefault="00B34A25" w:rsidP="00B34A25">
      <w:pPr>
        <w:jc w:val="both"/>
        <w:rPr>
          <w:sz w:val="28"/>
          <w:szCs w:val="28"/>
          <w:lang w:val="uk-UA"/>
        </w:rPr>
      </w:pPr>
    </w:p>
    <w:p w:rsidR="00B34A25" w:rsidRDefault="00B34A25" w:rsidP="00B34A25">
      <w:pPr>
        <w:jc w:val="both"/>
        <w:rPr>
          <w:b/>
          <w:sz w:val="28"/>
          <w:szCs w:val="28"/>
          <w:lang w:val="uk-UA"/>
        </w:rPr>
      </w:pPr>
    </w:p>
    <w:p w:rsidR="00B34A25" w:rsidRDefault="00B34A25" w:rsidP="00B34A25">
      <w:pPr>
        <w:jc w:val="both"/>
        <w:rPr>
          <w:b/>
          <w:sz w:val="28"/>
          <w:szCs w:val="28"/>
          <w:lang w:val="uk-UA"/>
        </w:rPr>
      </w:pPr>
    </w:p>
    <w:p w:rsidR="00B34A25" w:rsidRDefault="00B34A25" w:rsidP="00B34A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B34A25" w:rsidRDefault="00B34A25" w:rsidP="00B34A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питань комунальної власності  </w:t>
      </w:r>
    </w:p>
    <w:p w:rsidR="00B34A25" w:rsidRDefault="00B34A25" w:rsidP="00B34A25">
      <w:pPr>
        <w:rPr>
          <w:lang w:val="uk-UA"/>
        </w:rPr>
      </w:pPr>
      <w:r>
        <w:rPr>
          <w:b/>
          <w:sz w:val="28"/>
          <w:szCs w:val="28"/>
          <w:lang w:val="uk-UA"/>
        </w:rPr>
        <w:t>виконавчого апарату 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М. БУР’ЯНОВА</w:t>
      </w:r>
    </w:p>
    <w:p w:rsidR="005F30C1" w:rsidRPr="00B34A25" w:rsidRDefault="005F30C1">
      <w:pPr>
        <w:rPr>
          <w:lang w:val="uk-UA"/>
        </w:rPr>
      </w:pPr>
      <w:bookmarkStart w:id="0" w:name="_GoBack"/>
      <w:bookmarkEnd w:id="0"/>
    </w:p>
    <w:sectPr w:rsidR="005F30C1" w:rsidRPr="00B3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E6C"/>
    <w:multiLevelType w:val="hybridMultilevel"/>
    <w:tmpl w:val="F59271FE"/>
    <w:lvl w:ilvl="0" w:tplc="894A68E0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32F3189"/>
    <w:multiLevelType w:val="hybridMultilevel"/>
    <w:tmpl w:val="0700DD9E"/>
    <w:lvl w:ilvl="0" w:tplc="8BE083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93"/>
    <w:rsid w:val="005F30C1"/>
    <w:rsid w:val="00B34A25"/>
    <w:rsid w:val="00F6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ECD38-1D64-4012-B7FD-8F0F4188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A25"/>
    <w:pPr>
      <w:keepNext/>
      <w:ind w:firstLine="709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B34A25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4A25"/>
    <w:pPr>
      <w:jc w:val="center"/>
    </w:pPr>
    <w:rPr>
      <w:b/>
      <w:bCs/>
      <w:sz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B34A2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rvps2">
    <w:name w:val="rvps2"/>
    <w:basedOn w:val="a"/>
    <w:rsid w:val="00B34A2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B3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2019-06-03T08:30:00Z</dcterms:created>
  <dcterms:modified xsi:type="dcterms:W3CDTF">2019-06-03T08:30:00Z</dcterms:modified>
</cp:coreProperties>
</file>