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28" w:rsidRDefault="00B02147" w:rsidP="005E1A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 w:rsidRPr="00BC0B8C">
        <w:rPr>
          <w:rFonts w:ascii="Times New Roman" w:hAnsi="Times New Roman" w:cs="Times New Roman"/>
          <w:b/>
          <w:i/>
          <w:sz w:val="32"/>
          <w:lang w:val="uk-UA"/>
        </w:rPr>
        <w:t>Розвиток мо</w:t>
      </w:r>
      <w:bookmarkStart w:id="0" w:name="_GoBack"/>
      <w:bookmarkEnd w:id="0"/>
      <w:r w:rsidRPr="00BC0B8C">
        <w:rPr>
          <w:rFonts w:ascii="Times New Roman" w:hAnsi="Times New Roman" w:cs="Times New Roman"/>
          <w:b/>
          <w:i/>
          <w:sz w:val="32"/>
          <w:lang w:val="uk-UA"/>
        </w:rPr>
        <w:t>влення в дитини з особливими потребами</w:t>
      </w:r>
    </w:p>
    <w:p w:rsidR="005E1A6E" w:rsidRPr="005E1A6E" w:rsidRDefault="005E1A6E" w:rsidP="005E1A6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02147" w:rsidRPr="005E1A6E" w:rsidRDefault="00B02147" w:rsidP="002A74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метою правильного і своєчасного розвитку мовлення в процесі спілкування потрібно, щоб на перших етапах ознайомлення з предметними якостями дитини вчилася виокремлювати ці якості з-поміж інших предметів, упізнавати, сприймати їх, а потім чітко висловлювати.</w:t>
      </w:r>
    </w:p>
    <w:p w:rsidR="00BC0B8C" w:rsidRDefault="00BC0B8C" w:rsidP="002A741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E1A6E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Дорослий має спонукати до вимовляння слів, складів, ласкаво доторкатися до кожної дитини, гладити, брати за руку.</w:t>
      </w:r>
      <w:r w:rsidR="0008207F">
        <w:rPr>
          <w:rFonts w:ascii="Times New Roman" w:hAnsi="Times New Roman" w:cs="Times New Roman"/>
          <w:sz w:val="28"/>
          <w:lang w:val="uk-UA"/>
        </w:rPr>
        <w:t xml:space="preserve"> Важливо зрозуміти, що мета дій – це предмет, із яким дитина маніпулює, переміщення цього предмета не визначається словом, а розкривається з допомогою жестів, дій. Наприклад: «</w:t>
      </w:r>
      <w:r w:rsidR="0008207F" w:rsidRPr="0008207F">
        <w:rPr>
          <w:rFonts w:ascii="Times New Roman" w:hAnsi="Times New Roman" w:cs="Times New Roman"/>
          <w:i/>
          <w:sz w:val="28"/>
          <w:lang w:val="uk-UA"/>
        </w:rPr>
        <w:t>Колю, ось кулька</w:t>
      </w:r>
      <w:r w:rsidR="0008207F">
        <w:rPr>
          <w:rFonts w:ascii="Times New Roman" w:hAnsi="Times New Roman" w:cs="Times New Roman"/>
          <w:sz w:val="28"/>
          <w:lang w:val="uk-UA"/>
        </w:rPr>
        <w:t>» і далі: «</w:t>
      </w:r>
      <w:r w:rsidR="0008207F" w:rsidRPr="0008207F">
        <w:rPr>
          <w:rFonts w:ascii="Times New Roman" w:hAnsi="Times New Roman" w:cs="Times New Roman"/>
          <w:i/>
          <w:sz w:val="28"/>
          <w:lang w:val="uk-UA"/>
        </w:rPr>
        <w:t>Коти!</w:t>
      </w:r>
      <w:r w:rsidR="0008207F">
        <w:rPr>
          <w:rFonts w:ascii="Times New Roman" w:hAnsi="Times New Roman" w:cs="Times New Roman"/>
          <w:sz w:val="28"/>
          <w:lang w:val="uk-UA"/>
        </w:rPr>
        <w:t>» - і показує жестом ворота, або «</w:t>
      </w:r>
      <w:r w:rsidR="0008207F" w:rsidRPr="0008207F">
        <w:rPr>
          <w:rFonts w:ascii="Times New Roman" w:hAnsi="Times New Roman" w:cs="Times New Roman"/>
          <w:i/>
          <w:sz w:val="28"/>
          <w:lang w:val="uk-UA"/>
        </w:rPr>
        <w:t>Ось машина</w:t>
      </w:r>
      <w:r w:rsidR="0008207F">
        <w:rPr>
          <w:rFonts w:ascii="Times New Roman" w:hAnsi="Times New Roman" w:cs="Times New Roman"/>
          <w:sz w:val="28"/>
          <w:lang w:val="uk-UA"/>
        </w:rPr>
        <w:t>» - «</w:t>
      </w:r>
      <w:r w:rsidR="0008207F" w:rsidRPr="0008207F">
        <w:rPr>
          <w:rFonts w:ascii="Times New Roman" w:hAnsi="Times New Roman" w:cs="Times New Roman"/>
          <w:i/>
          <w:sz w:val="28"/>
          <w:lang w:val="uk-UA"/>
        </w:rPr>
        <w:t>Вези машину</w:t>
      </w:r>
      <w:r w:rsidR="0008207F">
        <w:rPr>
          <w:rFonts w:ascii="Times New Roman" w:hAnsi="Times New Roman" w:cs="Times New Roman"/>
          <w:sz w:val="28"/>
          <w:lang w:val="uk-UA"/>
        </w:rPr>
        <w:t>!».</w:t>
      </w:r>
    </w:p>
    <w:p w:rsidR="0008207F" w:rsidRDefault="0008207F" w:rsidP="002A741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Велике значення під час розвитку мовлення дітей з особливими потребами мають ігри, що передбачають звуконаслідування в поєднанні з рухами. Тут у пригоді стануть </w:t>
      </w:r>
      <w:r w:rsidRPr="005E1A6E">
        <w:rPr>
          <w:rFonts w:ascii="Times New Roman" w:hAnsi="Times New Roman" w:cs="Times New Roman"/>
          <w:i/>
          <w:sz w:val="28"/>
          <w:lang w:val="uk-UA"/>
        </w:rPr>
        <w:t>ігри-забавлянки</w:t>
      </w:r>
      <w:r>
        <w:rPr>
          <w:rFonts w:ascii="Times New Roman" w:hAnsi="Times New Roman" w:cs="Times New Roman"/>
          <w:sz w:val="28"/>
          <w:lang w:val="uk-UA"/>
        </w:rPr>
        <w:t xml:space="preserve">, побудовані на законах мовленнєвої, духовної краси українського народу. Ефективними є вправи й </w:t>
      </w:r>
      <w:r w:rsidRPr="005E1A6E">
        <w:rPr>
          <w:rFonts w:ascii="Times New Roman" w:hAnsi="Times New Roman" w:cs="Times New Roman"/>
          <w:sz w:val="28"/>
          <w:lang w:val="uk-UA"/>
        </w:rPr>
        <w:t>ігри</w:t>
      </w:r>
      <w:r>
        <w:rPr>
          <w:rFonts w:ascii="Times New Roman" w:hAnsi="Times New Roman" w:cs="Times New Roman"/>
          <w:sz w:val="28"/>
          <w:lang w:val="uk-UA"/>
        </w:rPr>
        <w:t>, що передбачають виконання рухів із словесним озвученням.</w:t>
      </w:r>
    </w:p>
    <w:p w:rsidR="0008207F" w:rsidRDefault="0008207F" w:rsidP="002A74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Наприклад, </w:t>
      </w:r>
      <w:r w:rsidRPr="005E1A6E">
        <w:rPr>
          <w:rFonts w:ascii="Times New Roman" w:hAnsi="Times New Roman" w:cs="Times New Roman"/>
          <w:b/>
          <w:sz w:val="28"/>
          <w:lang w:val="uk-UA"/>
        </w:rPr>
        <w:t>гра «Птахи у млині»</w:t>
      </w:r>
      <w:r>
        <w:rPr>
          <w:rFonts w:ascii="Times New Roman" w:hAnsi="Times New Roman" w:cs="Times New Roman"/>
          <w:sz w:val="28"/>
          <w:lang w:val="uk-UA"/>
        </w:rPr>
        <w:t xml:space="preserve"> вчить дітей звуконаслідувати птахів і одночасно виконувати рухи.</w:t>
      </w:r>
    </w:p>
    <w:p w:rsidR="0008207F" w:rsidRPr="005E1A6E" w:rsidRDefault="0008207F" w:rsidP="002A74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E1A6E">
        <w:rPr>
          <w:rFonts w:ascii="Times New Roman" w:hAnsi="Times New Roman" w:cs="Times New Roman"/>
          <w:b/>
          <w:sz w:val="28"/>
          <w:lang w:val="uk-UA"/>
        </w:rPr>
        <w:t>Гра «Птахи у млині»</w:t>
      </w:r>
    </w:p>
    <w:p w:rsidR="0008207F" w:rsidRDefault="0008207F" w:rsidP="002A741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Синя синиця: «Синь-синь-синь»,</w:t>
      </w:r>
    </w:p>
    <w:p w:rsidR="0008207F" w:rsidRDefault="0008207F" w:rsidP="002A741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Носить пшеницю.</w:t>
      </w:r>
    </w:p>
    <w:p w:rsidR="0008207F" w:rsidRDefault="0008207F" w:rsidP="005E1A6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</w:t>
      </w:r>
      <w:r w:rsidRPr="005E1A6E">
        <w:rPr>
          <w:rFonts w:ascii="Times New Roman" w:hAnsi="Times New Roman" w:cs="Times New Roman"/>
          <w:i/>
          <w:sz w:val="28"/>
          <w:lang w:val="uk-UA"/>
        </w:rPr>
        <w:t>Обидві руки на праве плече – «несуть мішок».)</w:t>
      </w:r>
    </w:p>
    <w:p w:rsidR="0008207F" w:rsidRPr="005E1A6E" w:rsidRDefault="0008207F" w:rsidP="005E1A6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E1A6E">
        <w:rPr>
          <w:rFonts w:ascii="Times New Roman" w:hAnsi="Times New Roman" w:cs="Times New Roman"/>
          <w:sz w:val="28"/>
          <w:lang w:val="uk-UA"/>
        </w:rPr>
        <w:t>Ворона чорна: «Кар-кар-кар»,</w:t>
      </w:r>
    </w:p>
    <w:p w:rsidR="0008207F" w:rsidRDefault="005E1A6E" w:rsidP="005E1A6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="0008207F">
        <w:rPr>
          <w:rFonts w:ascii="Times New Roman" w:hAnsi="Times New Roman" w:cs="Times New Roman"/>
          <w:sz w:val="28"/>
          <w:lang w:val="uk-UA"/>
        </w:rPr>
        <w:t>бертає</w:t>
      </w:r>
      <w:r>
        <w:rPr>
          <w:rFonts w:ascii="Times New Roman" w:hAnsi="Times New Roman" w:cs="Times New Roman"/>
          <w:sz w:val="28"/>
          <w:lang w:val="uk-UA"/>
        </w:rPr>
        <w:t xml:space="preserve"> жорна.</w:t>
      </w:r>
    </w:p>
    <w:p w:rsidR="005E1A6E" w:rsidRDefault="005E1A6E" w:rsidP="005E1A6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</w:t>
      </w:r>
      <w:r w:rsidRPr="005E1A6E">
        <w:rPr>
          <w:rFonts w:ascii="Times New Roman" w:hAnsi="Times New Roman" w:cs="Times New Roman"/>
          <w:i/>
          <w:sz w:val="28"/>
          <w:lang w:val="uk-UA"/>
        </w:rPr>
        <w:t>Колові рухи обома руками до себе – «Обертають жорна».)</w:t>
      </w:r>
    </w:p>
    <w:p w:rsidR="005E1A6E" w:rsidRDefault="005E1A6E" w:rsidP="005E1A6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Зозуля: «Ку-ку! Ку-ку!»,</w:t>
      </w:r>
    </w:p>
    <w:p w:rsidR="005E1A6E" w:rsidRDefault="005E1A6E" w:rsidP="005E1A6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Сіє муку.</w:t>
      </w:r>
    </w:p>
    <w:p w:rsidR="005E1A6E" w:rsidRPr="005E1A6E" w:rsidRDefault="005E1A6E" w:rsidP="005E1A6E">
      <w:pPr>
        <w:spacing w:after="0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5E1A6E">
        <w:rPr>
          <w:rFonts w:ascii="Times New Roman" w:hAnsi="Times New Roman" w:cs="Times New Roman"/>
          <w:i/>
          <w:sz w:val="28"/>
          <w:lang w:val="uk-UA"/>
        </w:rPr>
        <w:t>(Погойдування руками вправо-вліво перед собою – «сіє муку».)</w:t>
      </w:r>
    </w:p>
    <w:p w:rsidR="005E1A6E" w:rsidRDefault="005E1A6E" w:rsidP="005E1A6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Одуд підлітає: «Ук-ук-ук!»,</w:t>
      </w:r>
    </w:p>
    <w:p w:rsidR="005E1A6E" w:rsidRDefault="005E1A6E" w:rsidP="005E1A6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Сміття підмітає: «Ш-ш-ш…».</w:t>
      </w:r>
    </w:p>
    <w:p w:rsidR="005E1A6E" w:rsidRPr="005E1A6E" w:rsidRDefault="005E1A6E" w:rsidP="005E1A6E">
      <w:pPr>
        <w:spacing w:after="0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5E1A6E">
        <w:rPr>
          <w:rFonts w:ascii="Times New Roman" w:hAnsi="Times New Roman" w:cs="Times New Roman"/>
          <w:i/>
          <w:sz w:val="28"/>
          <w:lang w:val="uk-UA"/>
        </w:rPr>
        <w:t>(Руки вправо-вліво – «підмітають».)</w:t>
      </w:r>
    </w:p>
    <w:p w:rsidR="005E1A6E" w:rsidRDefault="005E1A6E" w:rsidP="005E1A6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Дрохва: «Умб-умб-умб!»,</w:t>
      </w:r>
    </w:p>
    <w:p w:rsidR="005E1A6E" w:rsidRDefault="005E1A6E" w:rsidP="005E1A6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Сходила по дрова.</w:t>
      </w:r>
    </w:p>
    <w:p w:rsidR="005E1A6E" w:rsidRPr="005E1A6E" w:rsidRDefault="005E1A6E" w:rsidP="005E1A6E">
      <w:pPr>
        <w:spacing w:after="0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5E1A6E">
        <w:rPr>
          <w:rFonts w:ascii="Times New Roman" w:hAnsi="Times New Roman" w:cs="Times New Roman"/>
          <w:i/>
          <w:sz w:val="28"/>
          <w:lang w:val="uk-UA"/>
        </w:rPr>
        <w:t>(Руки зігнуті перед собою – «несуть дрова».</w:t>
      </w:r>
      <w:r>
        <w:rPr>
          <w:rFonts w:ascii="Times New Roman" w:hAnsi="Times New Roman" w:cs="Times New Roman"/>
          <w:i/>
          <w:sz w:val="28"/>
          <w:lang w:val="uk-UA"/>
        </w:rPr>
        <w:t>)</w:t>
      </w:r>
    </w:p>
    <w:p w:rsidR="005E1A6E" w:rsidRDefault="005E1A6E" w:rsidP="005E1A6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Журавлі-журавлики: «Кльо-кльо!»,</w:t>
      </w:r>
    </w:p>
    <w:p w:rsidR="005E1A6E" w:rsidRDefault="005E1A6E" w:rsidP="005E1A6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Печуть коржі та рогалики.</w:t>
      </w:r>
    </w:p>
    <w:p w:rsidR="005E1A6E" w:rsidRDefault="005E1A6E" w:rsidP="005E1A6E">
      <w:pPr>
        <w:spacing w:after="0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5E1A6E">
        <w:rPr>
          <w:rFonts w:ascii="Times New Roman" w:hAnsi="Times New Roman" w:cs="Times New Roman"/>
          <w:i/>
          <w:sz w:val="28"/>
          <w:lang w:val="uk-UA"/>
        </w:rPr>
        <w:t>(Перекладання долоней одна на одну.)</w:t>
      </w:r>
    </w:p>
    <w:p w:rsidR="002A741B" w:rsidRDefault="002A741B" w:rsidP="002A741B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2A741B" w:rsidRPr="002A741B" w:rsidRDefault="002A741B" w:rsidP="002A741B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повагою Тамара Трещова</w:t>
      </w:r>
    </w:p>
    <w:sectPr w:rsidR="002A741B" w:rsidRPr="002A741B" w:rsidSect="002A741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47"/>
    <w:rsid w:val="00050F28"/>
    <w:rsid w:val="0008207F"/>
    <w:rsid w:val="002A741B"/>
    <w:rsid w:val="005E1A6E"/>
    <w:rsid w:val="00B02147"/>
    <w:rsid w:val="00BC0B8C"/>
    <w:rsid w:val="00D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2021-02-03T07:09:00Z</dcterms:created>
  <dcterms:modified xsi:type="dcterms:W3CDTF">2021-02-04T08:01:00Z</dcterms:modified>
</cp:coreProperties>
</file>