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1C" w:rsidRPr="00951D1C" w:rsidRDefault="00AA1FCD" w:rsidP="00AA1FCD">
      <w:pPr>
        <w:spacing w:after="0" w:line="240" w:lineRule="auto"/>
        <w:outlineLvl w:val="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547009" w:rsidRPr="001D378E">
        <w:rPr>
          <w:rFonts w:ascii="Times New Roman" w:eastAsia="Calibri" w:hAnsi="Times New Roman" w:cs="Times New Roman"/>
          <w:b/>
          <w:sz w:val="40"/>
          <w:szCs w:val="40"/>
          <w:lang w:val="uk-UA" w:eastAsia="ru-RU"/>
        </w:rPr>
        <w:t>01-14</w:t>
      </w:r>
      <w:r w:rsidRPr="00547009">
        <w:rPr>
          <w:rFonts w:ascii="Times New Roman" w:eastAsia="Calibri" w:hAnsi="Times New Roman" w:cs="Times New Roman"/>
          <w:b/>
          <w:sz w:val="40"/>
          <w:szCs w:val="40"/>
          <w:lang w:val="uk-UA" w:eastAsia="ru-RU"/>
        </w:rPr>
        <w:t xml:space="preserve">                                                                        </w:t>
      </w:r>
      <w:r w:rsidR="00547009">
        <w:rPr>
          <w:rFonts w:ascii="Times New Roman" w:eastAsia="Calibri" w:hAnsi="Times New Roman" w:cs="Times New Roman"/>
          <w:b/>
          <w:sz w:val="40"/>
          <w:szCs w:val="40"/>
          <w:lang w:val="uk-UA" w:eastAsia="ru-RU"/>
        </w:rPr>
        <w:t xml:space="preserve">              </w:t>
      </w:r>
      <w:r w:rsidR="00911C3E">
        <w:rPr>
          <w:rFonts w:ascii="Times New Roman" w:eastAsia="Calibri" w:hAnsi="Times New Roman" w:cs="Times New Roman"/>
          <w:b/>
          <w:sz w:val="40"/>
          <w:szCs w:val="40"/>
          <w:lang w:val="uk-UA" w:eastAsia="ru-RU"/>
        </w:rPr>
        <w:t xml:space="preserve">      </w:t>
      </w:r>
      <w:r w:rsidR="009362C5">
        <w:rPr>
          <w:rFonts w:ascii="Times New Roman" w:eastAsia="Calibri" w:hAnsi="Times New Roman" w:cs="Times New Roman"/>
          <w:b/>
          <w:sz w:val="40"/>
          <w:szCs w:val="40"/>
          <w:lang w:val="uk-UA" w:eastAsia="ru-RU"/>
        </w:rPr>
        <w:t xml:space="preserve">     </w:t>
      </w:r>
      <w:r w:rsidR="00951D1C" w:rsidRPr="00951D1C">
        <w:rPr>
          <w:rFonts w:ascii="Times New Roman" w:eastAsia="Calibri" w:hAnsi="Times New Roman" w:cs="Times New Roman"/>
          <w:sz w:val="28"/>
          <w:szCs w:val="28"/>
          <w:lang w:val="uk-UA" w:eastAsia="ru-RU"/>
        </w:rPr>
        <w:t>ЗАТВЕРДЖ</w:t>
      </w:r>
      <w:r w:rsidR="00745C9B">
        <w:rPr>
          <w:rFonts w:ascii="Times New Roman" w:eastAsia="Calibri" w:hAnsi="Times New Roman" w:cs="Times New Roman"/>
          <w:sz w:val="28"/>
          <w:szCs w:val="28"/>
          <w:lang w:val="uk-UA" w:eastAsia="ru-RU"/>
        </w:rPr>
        <w:t>УЮ</w:t>
      </w:r>
    </w:p>
    <w:p w:rsidR="00951D1C" w:rsidRPr="00951D1C" w:rsidRDefault="00951D1C" w:rsidP="00951D1C">
      <w:pPr>
        <w:spacing w:after="0" w:line="240" w:lineRule="auto"/>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AA1FCD">
        <w:rPr>
          <w:rFonts w:ascii="Times New Roman" w:eastAsia="Calibri" w:hAnsi="Times New Roman" w:cs="Times New Roman"/>
          <w:sz w:val="28"/>
          <w:szCs w:val="28"/>
          <w:lang w:eastAsia="ru-RU"/>
        </w:rPr>
        <w:t xml:space="preserve">                         </w:t>
      </w:r>
      <w:r w:rsidR="00911C3E">
        <w:rPr>
          <w:rFonts w:ascii="Times New Roman" w:eastAsia="Calibri" w:hAnsi="Times New Roman" w:cs="Times New Roman"/>
          <w:sz w:val="28"/>
          <w:szCs w:val="28"/>
          <w:lang w:val="uk-UA" w:eastAsia="ru-RU"/>
        </w:rPr>
        <w:t xml:space="preserve">         </w:t>
      </w:r>
      <w:r w:rsidR="009362C5">
        <w:rPr>
          <w:rFonts w:ascii="Times New Roman" w:eastAsia="Calibri" w:hAnsi="Times New Roman" w:cs="Times New Roman"/>
          <w:sz w:val="28"/>
          <w:szCs w:val="28"/>
          <w:lang w:val="uk-UA" w:eastAsia="ru-RU"/>
        </w:rPr>
        <w:t xml:space="preserve">       </w:t>
      </w:r>
      <w:r w:rsidR="00C7035E">
        <w:rPr>
          <w:rFonts w:ascii="Times New Roman" w:eastAsia="Calibri" w:hAnsi="Times New Roman" w:cs="Times New Roman"/>
          <w:sz w:val="28"/>
          <w:szCs w:val="28"/>
          <w:lang w:val="uk-UA" w:eastAsia="ru-RU"/>
        </w:rPr>
        <w:t xml:space="preserve">Директор </w:t>
      </w:r>
      <w:r w:rsidRPr="00951D1C">
        <w:rPr>
          <w:rFonts w:ascii="Times New Roman" w:eastAsia="Calibri" w:hAnsi="Times New Roman" w:cs="Times New Roman"/>
          <w:sz w:val="28"/>
          <w:szCs w:val="28"/>
          <w:lang w:val="uk-UA" w:eastAsia="ru-RU"/>
        </w:rPr>
        <w:t>закладу</w:t>
      </w:r>
      <w:r w:rsidR="00C7035E">
        <w:rPr>
          <w:rFonts w:ascii="Times New Roman" w:eastAsia="Calibri" w:hAnsi="Times New Roman" w:cs="Times New Roman"/>
          <w:sz w:val="28"/>
          <w:szCs w:val="28"/>
          <w:lang w:val="uk-UA" w:eastAsia="ru-RU"/>
        </w:rPr>
        <w:t xml:space="preserve"> освіти</w:t>
      </w:r>
    </w:p>
    <w:p w:rsidR="00951D1C" w:rsidRDefault="00951D1C" w:rsidP="00951D1C">
      <w:pPr>
        <w:spacing w:after="0" w:line="240" w:lineRule="auto"/>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AA1FCD">
        <w:rPr>
          <w:rFonts w:ascii="Times New Roman" w:eastAsia="Calibri" w:hAnsi="Times New Roman" w:cs="Times New Roman"/>
          <w:sz w:val="28"/>
          <w:szCs w:val="28"/>
          <w:lang w:eastAsia="ru-RU"/>
        </w:rPr>
        <w:t xml:space="preserve">                         </w:t>
      </w:r>
      <w:r w:rsidRPr="00951D1C">
        <w:rPr>
          <w:rFonts w:ascii="Times New Roman" w:eastAsia="Calibri" w:hAnsi="Times New Roman" w:cs="Times New Roman"/>
          <w:sz w:val="28"/>
          <w:szCs w:val="28"/>
          <w:lang w:eastAsia="ru-RU"/>
        </w:rPr>
        <w:t xml:space="preserve"> </w:t>
      </w:r>
      <w:r w:rsidR="00911C3E">
        <w:rPr>
          <w:rFonts w:ascii="Times New Roman" w:eastAsia="Calibri" w:hAnsi="Times New Roman" w:cs="Times New Roman"/>
          <w:sz w:val="28"/>
          <w:szCs w:val="28"/>
          <w:lang w:val="uk-UA" w:eastAsia="ru-RU"/>
        </w:rPr>
        <w:t xml:space="preserve">        </w:t>
      </w:r>
      <w:r w:rsidR="009362C5">
        <w:rPr>
          <w:rFonts w:ascii="Times New Roman" w:eastAsia="Calibri" w:hAnsi="Times New Roman" w:cs="Times New Roman"/>
          <w:sz w:val="28"/>
          <w:szCs w:val="28"/>
          <w:lang w:val="uk-UA" w:eastAsia="ru-RU"/>
        </w:rPr>
        <w:t xml:space="preserve">       </w:t>
      </w:r>
      <w:r w:rsidR="00015F20">
        <w:rPr>
          <w:rFonts w:ascii="Times New Roman" w:eastAsia="Calibri" w:hAnsi="Times New Roman" w:cs="Times New Roman"/>
          <w:sz w:val="28"/>
          <w:szCs w:val="28"/>
          <w:lang w:val="uk-UA" w:eastAsia="ru-RU"/>
        </w:rPr>
        <w:t>______________</w:t>
      </w:r>
      <w:r w:rsidR="00D762AA">
        <w:rPr>
          <w:rFonts w:ascii="Times New Roman" w:eastAsia="Calibri" w:hAnsi="Times New Roman" w:cs="Times New Roman"/>
          <w:sz w:val="28"/>
          <w:szCs w:val="28"/>
          <w:lang w:val="uk-UA" w:eastAsia="ru-RU"/>
        </w:rPr>
        <w:t xml:space="preserve">Н. </w:t>
      </w:r>
      <w:r w:rsidRPr="00951D1C">
        <w:rPr>
          <w:rFonts w:ascii="Times New Roman" w:eastAsia="Calibri" w:hAnsi="Times New Roman" w:cs="Times New Roman"/>
          <w:sz w:val="28"/>
          <w:szCs w:val="28"/>
          <w:lang w:val="uk-UA" w:eastAsia="ru-RU"/>
        </w:rPr>
        <w:t>Пушкар</w:t>
      </w:r>
    </w:p>
    <w:p w:rsidR="005B7A03" w:rsidRPr="00951D1C" w:rsidRDefault="005B7A03" w:rsidP="005B7A03">
      <w:pPr>
        <w:tabs>
          <w:tab w:val="left" w:pos="10725"/>
        </w:tabs>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9362C5">
        <w:rPr>
          <w:rFonts w:ascii="Times New Roman" w:eastAsia="Calibri" w:hAnsi="Times New Roman" w:cs="Times New Roman"/>
          <w:sz w:val="28"/>
          <w:szCs w:val="28"/>
          <w:lang w:val="uk-UA" w:eastAsia="ru-RU"/>
        </w:rPr>
        <w:t xml:space="preserve">       </w:t>
      </w:r>
      <w:r w:rsidR="00B24434">
        <w:rPr>
          <w:rFonts w:ascii="Times New Roman" w:eastAsia="Calibri" w:hAnsi="Times New Roman" w:cs="Times New Roman"/>
          <w:sz w:val="28"/>
          <w:szCs w:val="28"/>
          <w:lang w:val="uk-UA" w:eastAsia="ru-RU"/>
        </w:rPr>
        <w:t xml:space="preserve">______________ 2021 </w:t>
      </w:r>
      <w:r>
        <w:rPr>
          <w:rFonts w:ascii="Times New Roman" w:eastAsia="Calibri" w:hAnsi="Times New Roman" w:cs="Times New Roman"/>
          <w:sz w:val="28"/>
          <w:szCs w:val="28"/>
          <w:lang w:val="uk-UA" w:eastAsia="ru-RU"/>
        </w:rPr>
        <w:t>року</w:t>
      </w:r>
    </w:p>
    <w:p w:rsidR="00951D1C" w:rsidRPr="00951D1C" w:rsidRDefault="00951D1C" w:rsidP="00951D1C">
      <w:pPr>
        <w:spacing w:after="0" w:line="240" w:lineRule="auto"/>
        <w:rPr>
          <w:rFonts w:ascii="Times New Roman" w:eastAsia="Calibri" w:hAnsi="Times New Roman" w:cs="Times New Roman"/>
          <w:sz w:val="28"/>
          <w:szCs w:val="28"/>
          <w:lang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p>
    <w:p w:rsidR="00951D1C" w:rsidRDefault="00951D1C" w:rsidP="00951D1C">
      <w:pPr>
        <w:spacing w:after="0" w:line="240" w:lineRule="auto"/>
        <w:rPr>
          <w:rFonts w:ascii="Times New Roman" w:eastAsia="Calibri" w:hAnsi="Times New Roman" w:cs="Times New Roman"/>
          <w:b/>
          <w:bCs/>
          <w:sz w:val="28"/>
          <w:szCs w:val="28"/>
          <w:lang w:eastAsia="ru-RU"/>
        </w:rPr>
      </w:pPr>
      <w:r w:rsidRPr="00951D1C">
        <w:rPr>
          <w:rFonts w:ascii="Times New Roman" w:eastAsia="Calibri" w:hAnsi="Times New Roman" w:cs="Times New Roman"/>
          <w:b/>
          <w:bCs/>
          <w:sz w:val="28"/>
          <w:szCs w:val="28"/>
          <w:lang w:val="uk-UA" w:eastAsia="ru-RU"/>
        </w:rPr>
        <w:t xml:space="preserve">                                     </w:t>
      </w:r>
      <w:r w:rsidRPr="00951D1C">
        <w:rPr>
          <w:rFonts w:ascii="Times New Roman" w:eastAsia="Calibri" w:hAnsi="Times New Roman" w:cs="Times New Roman"/>
          <w:b/>
          <w:bCs/>
          <w:sz w:val="28"/>
          <w:szCs w:val="28"/>
          <w:lang w:eastAsia="ru-RU"/>
        </w:rPr>
        <w:t xml:space="preserve">                                           </w:t>
      </w:r>
    </w:p>
    <w:p w:rsidR="00745C9B" w:rsidRDefault="00745C9B" w:rsidP="00951D1C">
      <w:pPr>
        <w:spacing w:after="0" w:line="240" w:lineRule="auto"/>
        <w:rPr>
          <w:rFonts w:ascii="Times New Roman" w:eastAsia="Calibri" w:hAnsi="Times New Roman" w:cs="Times New Roman"/>
          <w:b/>
          <w:bCs/>
          <w:sz w:val="28"/>
          <w:szCs w:val="28"/>
          <w:lang w:eastAsia="ru-RU"/>
        </w:rPr>
      </w:pPr>
    </w:p>
    <w:p w:rsidR="00745C9B" w:rsidRDefault="00745C9B" w:rsidP="00951D1C">
      <w:pPr>
        <w:spacing w:after="0" w:line="240" w:lineRule="auto"/>
        <w:rPr>
          <w:rFonts w:ascii="Times New Roman" w:eastAsia="Calibri" w:hAnsi="Times New Roman" w:cs="Times New Roman"/>
          <w:b/>
          <w:bCs/>
          <w:sz w:val="28"/>
          <w:szCs w:val="28"/>
          <w:lang w:eastAsia="ru-RU"/>
        </w:rPr>
      </w:pPr>
    </w:p>
    <w:p w:rsidR="00745C9B" w:rsidRDefault="00745C9B" w:rsidP="00951D1C">
      <w:pPr>
        <w:spacing w:after="0" w:line="240" w:lineRule="auto"/>
        <w:rPr>
          <w:rFonts w:ascii="Times New Roman" w:eastAsia="Calibri" w:hAnsi="Times New Roman" w:cs="Times New Roman"/>
          <w:b/>
          <w:bCs/>
          <w:sz w:val="28"/>
          <w:szCs w:val="28"/>
          <w:lang w:eastAsia="ru-RU"/>
        </w:rPr>
      </w:pPr>
    </w:p>
    <w:p w:rsidR="00745C9B" w:rsidRDefault="00745C9B" w:rsidP="00951D1C">
      <w:pPr>
        <w:spacing w:after="0" w:line="240" w:lineRule="auto"/>
        <w:rPr>
          <w:rFonts w:ascii="Times New Roman" w:eastAsia="Calibri" w:hAnsi="Times New Roman" w:cs="Times New Roman"/>
          <w:b/>
          <w:bCs/>
          <w:sz w:val="28"/>
          <w:szCs w:val="28"/>
          <w:lang w:eastAsia="ru-RU"/>
        </w:rPr>
      </w:pPr>
    </w:p>
    <w:p w:rsidR="00745C9B" w:rsidRPr="00951D1C" w:rsidRDefault="00745C9B" w:rsidP="00951D1C">
      <w:pPr>
        <w:spacing w:after="0" w:line="240" w:lineRule="auto"/>
        <w:rPr>
          <w:rFonts w:ascii="Times New Roman" w:eastAsia="Calibri" w:hAnsi="Times New Roman" w:cs="Times New Roman"/>
          <w:b/>
          <w:bCs/>
          <w:sz w:val="28"/>
          <w:szCs w:val="28"/>
          <w:lang w:val="uk-UA" w:eastAsia="ru-RU"/>
        </w:rPr>
      </w:pPr>
    </w:p>
    <w:p w:rsidR="00951D1C" w:rsidRPr="00D26ABF" w:rsidRDefault="00951D1C" w:rsidP="00951D1C">
      <w:pPr>
        <w:widowControl w:val="0"/>
        <w:autoSpaceDE w:val="0"/>
        <w:autoSpaceDN w:val="0"/>
        <w:adjustRightInd w:val="0"/>
        <w:spacing w:after="0" w:line="360" w:lineRule="auto"/>
        <w:jc w:val="center"/>
        <w:rPr>
          <w:rFonts w:ascii="Times New Roman" w:eastAsia="Calibri" w:hAnsi="Times New Roman" w:cs="Times New Roman"/>
          <w:b/>
          <w:bCs/>
          <w:sz w:val="40"/>
          <w:szCs w:val="40"/>
          <w:highlight w:val="yellow"/>
          <w:lang w:eastAsia="ru-RU"/>
        </w:rPr>
      </w:pPr>
      <w:r w:rsidRPr="00951D1C">
        <w:rPr>
          <w:rFonts w:ascii="Times New Roman" w:eastAsia="Calibri" w:hAnsi="Times New Roman" w:cs="Times New Roman"/>
          <w:b/>
          <w:bCs/>
          <w:sz w:val="28"/>
          <w:szCs w:val="28"/>
          <w:lang w:val="uk-UA" w:eastAsia="ru-RU"/>
        </w:rPr>
        <w:tab/>
      </w:r>
      <w:r w:rsidRPr="00D26ABF">
        <w:rPr>
          <w:rFonts w:ascii="Times New Roman" w:eastAsia="Calibri" w:hAnsi="Times New Roman" w:cs="Times New Roman"/>
          <w:b/>
          <w:bCs/>
          <w:sz w:val="40"/>
          <w:szCs w:val="40"/>
          <w:highlight w:val="yellow"/>
          <w:lang w:eastAsia="ru-RU"/>
        </w:rPr>
        <w:t>ПЛАН РОБОТИ</w:t>
      </w:r>
    </w:p>
    <w:p w:rsidR="00951D1C" w:rsidRPr="00D26ABF" w:rsidRDefault="00951D1C" w:rsidP="00547009">
      <w:pPr>
        <w:widowControl w:val="0"/>
        <w:tabs>
          <w:tab w:val="left" w:pos="4170"/>
        </w:tabs>
        <w:autoSpaceDE w:val="0"/>
        <w:autoSpaceDN w:val="0"/>
        <w:adjustRightInd w:val="0"/>
        <w:spacing w:after="0" w:line="276" w:lineRule="auto"/>
        <w:jc w:val="center"/>
        <w:rPr>
          <w:rFonts w:ascii="Times New Roman" w:eastAsia="Calibri" w:hAnsi="Times New Roman" w:cs="Times New Roman"/>
          <w:b/>
          <w:bCs/>
          <w:sz w:val="36"/>
          <w:szCs w:val="36"/>
          <w:highlight w:val="yellow"/>
          <w:lang w:eastAsia="ru-RU"/>
        </w:rPr>
      </w:pPr>
      <w:r w:rsidRPr="00D26ABF">
        <w:rPr>
          <w:rFonts w:ascii="Times New Roman" w:eastAsia="Calibri" w:hAnsi="Times New Roman" w:cs="Times New Roman"/>
          <w:b/>
          <w:bCs/>
          <w:sz w:val="36"/>
          <w:szCs w:val="36"/>
          <w:highlight w:val="yellow"/>
          <w:lang w:eastAsia="ru-RU"/>
        </w:rPr>
        <w:t>К</w:t>
      </w:r>
      <w:r w:rsidR="007A7D75" w:rsidRPr="00D26ABF">
        <w:rPr>
          <w:rFonts w:ascii="Times New Roman" w:eastAsia="Calibri" w:hAnsi="Times New Roman" w:cs="Times New Roman"/>
          <w:b/>
          <w:bCs/>
          <w:sz w:val="36"/>
          <w:szCs w:val="36"/>
          <w:highlight w:val="yellow"/>
          <w:lang w:eastAsia="ru-RU"/>
        </w:rPr>
        <w:t>омунального закладу «Куп’янськ</w:t>
      </w:r>
      <w:r w:rsidR="007A7D75" w:rsidRPr="00D26ABF">
        <w:rPr>
          <w:rFonts w:ascii="Times New Roman" w:eastAsia="Calibri" w:hAnsi="Times New Roman" w:cs="Times New Roman"/>
          <w:b/>
          <w:bCs/>
          <w:sz w:val="36"/>
          <w:szCs w:val="36"/>
          <w:highlight w:val="yellow"/>
          <w:lang w:val="uk-UA" w:eastAsia="ru-RU"/>
        </w:rPr>
        <w:t>а</w:t>
      </w:r>
      <w:r w:rsidR="007A7D75" w:rsidRPr="00D26ABF">
        <w:rPr>
          <w:rFonts w:ascii="Times New Roman" w:eastAsia="Calibri" w:hAnsi="Times New Roman" w:cs="Times New Roman"/>
          <w:b/>
          <w:bCs/>
          <w:sz w:val="36"/>
          <w:szCs w:val="36"/>
          <w:highlight w:val="yellow"/>
          <w:lang w:eastAsia="ru-RU"/>
        </w:rPr>
        <w:t xml:space="preserve"> спеціальна школа</w:t>
      </w:r>
      <w:r w:rsidRPr="00D26ABF">
        <w:rPr>
          <w:rFonts w:ascii="Times New Roman" w:eastAsia="Calibri" w:hAnsi="Times New Roman" w:cs="Times New Roman"/>
          <w:b/>
          <w:bCs/>
          <w:sz w:val="36"/>
          <w:szCs w:val="36"/>
          <w:highlight w:val="yellow"/>
          <w:lang w:eastAsia="ru-RU"/>
        </w:rPr>
        <w:t>» Харківської обласної ради</w:t>
      </w:r>
    </w:p>
    <w:p w:rsidR="00951D1C" w:rsidRPr="00951D1C" w:rsidRDefault="00B24434" w:rsidP="00951D1C">
      <w:pPr>
        <w:widowControl w:val="0"/>
        <w:autoSpaceDE w:val="0"/>
        <w:autoSpaceDN w:val="0"/>
        <w:adjustRightInd w:val="0"/>
        <w:spacing w:after="0" w:line="360" w:lineRule="auto"/>
        <w:jc w:val="center"/>
        <w:rPr>
          <w:rFonts w:ascii="Times New Roman" w:eastAsia="Calibri" w:hAnsi="Times New Roman" w:cs="Times New Roman"/>
          <w:b/>
          <w:bCs/>
          <w:sz w:val="36"/>
          <w:szCs w:val="36"/>
          <w:lang w:eastAsia="ru-RU"/>
        </w:rPr>
      </w:pPr>
      <w:r w:rsidRPr="00D26ABF">
        <w:rPr>
          <w:rFonts w:ascii="Times New Roman" w:eastAsia="Calibri" w:hAnsi="Times New Roman" w:cs="Times New Roman"/>
          <w:b/>
          <w:bCs/>
          <w:sz w:val="36"/>
          <w:szCs w:val="36"/>
          <w:highlight w:val="yellow"/>
          <w:lang w:eastAsia="ru-RU"/>
        </w:rPr>
        <w:t>на 2021</w:t>
      </w:r>
      <w:r w:rsidR="00F61FF1" w:rsidRPr="00D26ABF">
        <w:rPr>
          <w:rFonts w:ascii="Times New Roman" w:eastAsia="Calibri" w:hAnsi="Times New Roman" w:cs="Times New Roman"/>
          <w:b/>
          <w:bCs/>
          <w:sz w:val="36"/>
          <w:szCs w:val="36"/>
          <w:highlight w:val="yellow"/>
          <w:lang w:eastAsia="ru-RU"/>
        </w:rPr>
        <w:t>/202</w:t>
      </w:r>
      <w:r w:rsidRPr="00D26ABF">
        <w:rPr>
          <w:rFonts w:ascii="Times New Roman" w:eastAsia="Calibri" w:hAnsi="Times New Roman" w:cs="Times New Roman"/>
          <w:b/>
          <w:bCs/>
          <w:sz w:val="36"/>
          <w:szCs w:val="36"/>
          <w:highlight w:val="yellow"/>
          <w:lang w:val="uk-UA" w:eastAsia="ru-RU"/>
        </w:rPr>
        <w:t>2</w:t>
      </w:r>
      <w:r w:rsidR="00951D1C" w:rsidRPr="00D26ABF">
        <w:rPr>
          <w:rFonts w:ascii="Times New Roman" w:eastAsia="Calibri" w:hAnsi="Times New Roman" w:cs="Times New Roman"/>
          <w:b/>
          <w:bCs/>
          <w:sz w:val="36"/>
          <w:szCs w:val="36"/>
          <w:highlight w:val="yellow"/>
          <w:lang w:eastAsia="ru-RU"/>
        </w:rPr>
        <w:t xml:space="preserve"> навчальний рік</w:t>
      </w:r>
    </w:p>
    <w:p w:rsidR="00951D1C" w:rsidRPr="00951D1C" w:rsidRDefault="00951D1C" w:rsidP="00951D1C">
      <w:pPr>
        <w:spacing w:after="0" w:line="240" w:lineRule="auto"/>
        <w:rPr>
          <w:rFonts w:ascii="Times New Roman" w:eastAsia="Calibri" w:hAnsi="Times New Roman" w:cs="Times New Roman"/>
          <w:sz w:val="28"/>
          <w:szCs w:val="28"/>
          <w:lang w:eastAsia="ru-RU"/>
        </w:rPr>
      </w:pPr>
      <w:r w:rsidRPr="00951D1C">
        <w:rPr>
          <w:rFonts w:ascii="Times New Roman" w:eastAsia="Calibri" w:hAnsi="Times New Roman" w:cs="Times New Roman"/>
          <w:sz w:val="24"/>
          <w:szCs w:val="24"/>
          <w:lang w:eastAsia="ru-RU"/>
        </w:rPr>
        <w:t xml:space="preserve">                                                   </w:t>
      </w:r>
    </w:p>
    <w:p w:rsidR="00951D1C" w:rsidRPr="00951D1C" w:rsidRDefault="00951D1C" w:rsidP="00951D1C">
      <w:pPr>
        <w:spacing w:after="0" w:line="240" w:lineRule="auto"/>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eastAsia="ru-RU"/>
        </w:rPr>
        <w:t xml:space="preserve">                                                                                                                                                         </w:t>
      </w:r>
      <w:r w:rsidR="009362C5">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val="uk-UA" w:eastAsia="ru-RU"/>
        </w:rPr>
        <w:t>ПОГОДЖЕНО</w:t>
      </w:r>
    </w:p>
    <w:p w:rsidR="00951D1C" w:rsidRPr="00951D1C" w:rsidRDefault="00951D1C" w:rsidP="00951D1C">
      <w:pPr>
        <w:spacing w:after="0" w:line="240" w:lineRule="auto"/>
        <w:ind w:left="-709"/>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9362C5">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val="uk-UA" w:eastAsia="ru-RU"/>
        </w:rPr>
        <w:t>на засіданні педагогічної ради</w:t>
      </w:r>
    </w:p>
    <w:p w:rsidR="00951D1C" w:rsidRPr="00951D1C" w:rsidRDefault="00951D1C" w:rsidP="00951D1C">
      <w:pPr>
        <w:spacing w:after="0" w:line="240" w:lineRule="auto"/>
        <w:ind w:left="-709"/>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9362C5">
        <w:rPr>
          <w:rFonts w:ascii="Times New Roman" w:eastAsia="Calibri" w:hAnsi="Times New Roman" w:cs="Times New Roman"/>
          <w:sz w:val="28"/>
          <w:szCs w:val="28"/>
          <w:lang w:val="uk-UA" w:eastAsia="ru-RU"/>
        </w:rPr>
        <w:t xml:space="preserve">      </w:t>
      </w:r>
      <w:r w:rsidR="005C00E0">
        <w:rPr>
          <w:rFonts w:ascii="Times New Roman" w:eastAsia="Calibri" w:hAnsi="Times New Roman" w:cs="Times New Roman"/>
          <w:sz w:val="28"/>
          <w:szCs w:val="28"/>
          <w:lang w:val="uk-UA" w:eastAsia="ru-RU"/>
        </w:rPr>
        <w:t>протокол від</w:t>
      </w:r>
      <w:r w:rsidR="00745C9B">
        <w:rPr>
          <w:rFonts w:ascii="Times New Roman" w:eastAsia="Calibri" w:hAnsi="Times New Roman" w:cs="Times New Roman"/>
          <w:sz w:val="28"/>
          <w:szCs w:val="28"/>
          <w:lang w:val="uk-UA" w:eastAsia="ru-RU"/>
        </w:rPr>
        <w:t xml:space="preserve"> </w:t>
      </w:r>
      <w:r w:rsidR="00745C9B" w:rsidRPr="00337A3C">
        <w:rPr>
          <w:rFonts w:ascii="Times New Roman" w:eastAsia="Calibri" w:hAnsi="Times New Roman" w:cs="Times New Roman"/>
          <w:sz w:val="28"/>
          <w:szCs w:val="28"/>
          <w:highlight w:val="yellow"/>
          <w:lang w:val="uk-UA" w:eastAsia="ru-RU"/>
        </w:rPr>
        <w:t>31</w:t>
      </w:r>
      <w:r w:rsidR="00F61FF1" w:rsidRPr="00337A3C">
        <w:rPr>
          <w:rFonts w:ascii="Times New Roman" w:eastAsia="Calibri" w:hAnsi="Times New Roman" w:cs="Times New Roman"/>
          <w:sz w:val="28"/>
          <w:szCs w:val="28"/>
          <w:highlight w:val="yellow"/>
          <w:lang w:val="uk-UA" w:eastAsia="ru-RU"/>
        </w:rPr>
        <w:t>.08.202</w:t>
      </w:r>
      <w:r w:rsidR="00B24434" w:rsidRPr="00337A3C">
        <w:rPr>
          <w:rFonts w:ascii="Times New Roman" w:eastAsia="Calibri" w:hAnsi="Times New Roman" w:cs="Times New Roman"/>
          <w:sz w:val="28"/>
          <w:szCs w:val="28"/>
          <w:highlight w:val="yellow"/>
          <w:lang w:val="uk-UA" w:eastAsia="ru-RU"/>
        </w:rPr>
        <w:t>1</w:t>
      </w:r>
      <w:r w:rsidR="005C00E0" w:rsidRPr="00337A3C">
        <w:rPr>
          <w:rFonts w:ascii="Times New Roman" w:eastAsia="Calibri" w:hAnsi="Times New Roman" w:cs="Times New Roman"/>
          <w:sz w:val="28"/>
          <w:szCs w:val="28"/>
          <w:highlight w:val="yellow"/>
          <w:lang w:val="uk-UA" w:eastAsia="ru-RU"/>
        </w:rPr>
        <w:t xml:space="preserve"> </w:t>
      </w:r>
      <w:r w:rsidR="00F61FF1" w:rsidRPr="00337A3C">
        <w:rPr>
          <w:rFonts w:ascii="Times New Roman" w:eastAsia="Calibri" w:hAnsi="Times New Roman" w:cs="Times New Roman"/>
          <w:sz w:val="28"/>
          <w:szCs w:val="28"/>
          <w:highlight w:val="yellow"/>
          <w:lang w:val="uk-UA" w:eastAsia="ru-RU"/>
        </w:rPr>
        <w:t xml:space="preserve">№ </w:t>
      </w:r>
      <w:r w:rsidR="00745C9B" w:rsidRPr="00337A3C">
        <w:rPr>
          <w:rFonts w:ascii="Times New Roman" w:eastAsia="Calibri" w:hAnsi="Times New Roman" w:cs="Times New Roman"/>
          <w:sz w:val="28"/>
          <w:szCs w:val="28"/>
          <w:highlight w:val="yellow"/>
          <w:lang w:val="uk-UA" w:eastAsia="ru-RU"/>
        </w:rPr>
        <w:t>1</w:t>
      </w:r>
    </w:p>
    <w:p w:rsidR="00951D1C" w:rsidRPr="00951D1C" w:rsidRDefault="00951D1C" w:rsidP="00951D1C">
      <w:pPr>
        <w:spacing w:after="0" w:line="240" w:lineRule="auto"/>
        <w:ind w:left="-709"/>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9362C5">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val="uk-UA" w:eastAsia="ru-RU"/>
        </w:rPr>
        <w:t>Голова педагогічної ради</w:t>
      </w:r>
    </w:p>
    <w:p w:rsidR="00AA1FCD" w:rsidRDefault="00951D1C" w:rsidP="00AA1FCD">
      <w:pPr>
        <w:spacing w:after="0" w:line="240" w:lineRule="auto"/>
        <w:ind w:left="-709"/>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9362C5">
        <w:rPr>
          <w:rFonts w:ascii="Times New Roman" w:eastAsia="Calibri" w:hAnsi="Times New Roman" w:cs="Times New Roman"/>
          <w:sz w:val="28"/>
          <w:szCs w:val="28"/>
          <w:lang w:val="uk-UA" w:eastAsia="ru-RU"/>
        </w:rPr>
        <w:t xml:space="preserve">      </w:t>
      </w:r>
      <w:r w:rsidR="005C00E0">
        <w:rPr>
          <w:rFonts w:ascii="Times New Roman" w:eastAsia="Calibri" w:hAnsi="Times New Roman" w:cs="Times New Roman"/>
          <w:sz w:val="28"/>
          <w:szCs w:val="28"/>
          <w:lang w:val="uk-UA" w:eastAsia="ru-RU"/>
        </w:rPr>
        <w:t xml:space="preserve">______________ </w:t>
      </w:r>
      <w:r w:rsidRPr="00951D1C">
        <w:rPr>
          <w:rFonts w:ascii="Times New Roman" w:eastAsia="Calibri" w:hAnsi="Times New Roman" w:cs="Times New Roman"/>
          <w:sz w:val="28"/>
          <w:szCs w:val="28"/>
          <w:lang w:val="uk-UA" w:eastAsia="ru-RU"/>
        </w:rPr>
        <w:t>Н.</w:t>
      </w:r>
      <w:r w:rsidR="00D762AA">
        <w:rPr>
          <w:rFonts w:ascii="Times New Roman" w:eastAsia="Calibri" w:hAnsi="Times New Roman" w:cs="Times New Roman"/>
          <w:sz w:val="28"/>
          <w:szCs w:val="28"/>
          <w:lang w:val="uk-UA" w:eastAsia="ru-RU"/>
        </w:rPr>
        <w:t xml:space="preserve"> </w:t>
      </w:r>
      <w:r w:rsidR="00AA1FCD">
        <w:rPr>
          <w:rFonts w:ascii="Times New Roman" w:eastAsia="Calibri" w:hAnsi="Times New Roman" w:cs="Times New Roman"/>
          <w:sz w:val="28"/>
          <w:szCs w:val="28"/>
          <w:lang w:val="uk-UA" w:eastAsia="ru-RU"/>
        </w:rPr>
        <w:t>Пушкар</w:t>
      </w:r>
    </w:p>
    <w:p w:rsidR="00AA1FCD" w:rsidRDefault="00AA1FCD" w:rsidP="00AA1FCD">
      <w:pPr>
        <w:spacing w:after="0" w:line="240" w:lineRule="auto"/>
        <w:ind w:left="-709"/>
        <w:rPr>
          <w:rFonts w:ascii="Times New Roman" w:eastAsia="Calibri" w:hAnsi="Times New Roman" w:cs="Times New Roman"/>
          <w:sz w:val="28"/>
          <w:szCs w:val="28"/>
          <w:lang w:val="uk-UA" w:eastAsia="ru-RU"/>
        </w:rPr>
      </w:pPr>
    </w:p>
    <w:p w:rsidR="00AA1FCD" w:rsidRDefault="00AA1FCD" w:rsidP="00AA1FCD">
      <w:pPr>
        <w:spacing w:after="0" w:line="240" w:lineRule="auto"/>
        <w:ind w:left="-709"/>
        <w:rPr>
          <w:rFonts w:ascii="Times New Roman" w:eastAsia="Calibri" w:hAnsi="Times New Roman" w:cs="Times New Roman"/>
          <w:sz w:val="28"/>
          <w:szCs w:val="28"/>
          <w:lang w:val="uk-UA" w:eastAsia="ru-RU"/>
        </w:rPr>
      </w:pPr>
    </w:p>
    <w:p w:rsidR="00AA1FCD" w:rsidRDefault="00AA1FCD" w:rsidP="00AA1FCD">
      <w:pPr>
        <w:spacing w:after="0" w:line="240" w:lineRule="auto"/>
        <w:ind w:left="-709"/>
        <w:rPr>
          <w:rFonts w:ascii="Times New Roman" w:eastAsia="Calibri" w:hAnsi="Times New Roman" w:cs="Times New Roman"/>
          <w:sz w:val="28"/>
          <w:szCs w:val="28"/>
          <w:lang w:val="uk-UA" w:eastAsia="ru-RU"/>
        </w:rPr>
      </w:pPr>
    </w:p>
    <w:p w:rsidR="00951D1C" w:rsidRDefault="00951D1C" w:rsidP="009362C5">
      <w:pPr>
        <w:spacing w:after="0" w:line="240" w:lineRule="auto"/>
        <w:rPr>
          <w:rFonts w:ascii="Times New Roman" w:eastAsia="Calibri" w:hAnsi="Times New Roman" w:cs="Times New Roman"/>
          <w:sz w:val="28"/>
          <w:szCs w:val="28"/>
          <w:lang w:val="uk-UA" w:eastAsia="ru-RU"/>
        </w:rPr>
      </w:pPr>
    </w:p>
    <w:p w:rsidR="009362C5" w:rsidRDefault="009362C5" w:rsidP="009362C5">
      <w:pPr>
        <w:spacing w:after="0" w:line="240" w:lineRule="auto"/>
        <w:rPr>
          <w:rFonts w:ascii="Times New Roman" w:eastAsia="Calibri" w:hAnsi="Times New Roman" w:cs="Times New Roman"/>
          <w:sz w:val="28"/>
          <w:szCs w:val="28"/>
          <w:lang w:val="uk-UA" w:eastAsia="ru-RU"/>
        </w:rPr>
      </w:pPr>
    </w:p>
    <w:p w:rsidR="003D6962" w:rsidRPr="00AA1FCD" w:rsidRDefault="003D6962" w:rsidP="009362C5">
      <w:pPr>
        <w:spacing w:after="0" w:line="240" w:lineRule="auto"/>
        <w:rPr>
          <w:rFonts w:ascii="Times New Roman" w:eastAsia="Calibri" w:hAnsi="Times New Roman" w:cs="Times New Roman"/>
          <w:sz w:val="28"/>
          <w:szCs w:val="28"/>
          <w:lang w:val="uk-UA" w:eastAsia="ru-RU"/>
        </w:rPr>
      </w:pPr>
    </w:p>
    <w:tbl>
      <w:tblPr>
        <w:tblW w:w="15037" w:type="dxa"/>
        <w:tblInd w:w="-16" w:type="dxa"/>
        <w:tblLayout w:type="fixed"/>
        <w:tblCellMar>
          <w:left w:w="10" w:type="dxa"/>
          <w:right w:w="10" w:type="dxa"/>
        </w:tblCellMar>
        <w:tblLook w:val="0000" w:firstRow="0" w:lastRow="0" w:firstColumn="0" w:lastColumn="0" w:noHBand="0" w:noVBand="0"/>
      </w:tblPr>
      <w:tblGrid>
        <w:gridCol w:w="862"/>
        <w:gridCol w:w="13041"/>
        <w:gridCol w:w="1134"/>
      </w:tblGrid>
      <w:tr w:rsidR="00951D1C" w:rsidRPr="00951D1C" w:rsidTr="00D27670">
        <w:trPr>
          <w:trHeight w:val="416"/>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227932" w:rsidRDefault="00D27670" w:rsidP="00D27670">
            <w:pPr>
              <w:widowControl w:val="0"/>
              <w:autoSpaceDE w:val="0"/>
              <w:autoSpaceDN w:val="0"/>
              <w:adjustRightInd w:val="0"/>
              <w:spacing w:after="0" w:line="240" w:lineRule="auto"/>
              <w:ind w:right="-158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uk-UA" w:eastAsia="ru-RU"/>
              </w:rPr>
              <w:lastRenderedPageBreak/>
              <w:t xml:space="preserve"> </w:t>
            </w:r>
            <w:r w:rsidR="00951D1C" w:rsidRPr="00227932">
              <w:rPr>
                <w:rFonts w:ascii="Times New Roman" w:eastAsia="Calibri" w:hAnsi="Times New Roman" w:cs="Times New Roman"/>
                <w:b/>
                <w:bCs/>
                <w:sz w:val="24"/>
                <w:szCs w:val="24"/>
                <w:lang w:eastAsia="ru-RU"/>
              </w:rPr>
              <w:t>№ з/п</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D2767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27932">
              <w:rPr>
                <w:rFonts w:ascii="Times New Roman" w:eastAsia="Calibri" w:hAnsi="Times New Roman" w:cs="Times New Roman"/>
                <w:b/>
                <w:bCs/>
                <w:sz w:val="24"/>
                <w:szCs w:val="24"/>
                <w:lang w:eastAsia="ru-RU"/>
              </w:rPr>
              <w:t>Зміст роботи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227932" w:rsidRDefault="00951D1C" w:rsidP="00227932">
            <w:pPr>
              <w:widowControl w:val="0"/>
              <w:autoSpaceDE w:val="0"/>
              <w:autoSpaceDN w:val="0"/>
              <w:adjustRightInd w:val="0"/>
              <w:spacing w:after="0" w:line="240" w:lineRule="auto"/>
              <w:jc w:val="center"/>
              <w:rPr>
                <w:rFonts w:ascii="Calibri" w:eastAsia="Calibri" w:hAnsi="Calibri" w:cs="Calibri"/>
                <w:sz w:val="24"/>
                <w:szCs w:val="24"/>
                <w:lang w:eastAsia="ru-RU"/>
              </w:rPr>
            </w:pPr>
            <w:r w:rsidRPr="00D70683">
              <w:rPr>
                <w:rFonts w:ascii="Times New Roman CYR" w:eastAsia="Calibri" w:hAnsi="Times New Roman CYR" w:cs="Times New Roman CYR"/>
                <w:b/>
                <w:bCs/>
                <w:sz w:val="24"/>
                <w:szCs w:val="24"/>
                <w:lang w:eastAsia="ru-RU"/>
              </w:rPr>
              <w:t>Сторінки</w:t>
            </w: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27670">
              <w:rPr>
                <w:rFonts w:ascii="Times New Roman" w:eastAsia="Calibri" w:hAnsi="Times New Roman" w:cs="Times New Roman"/>
                <w:b/>
                <w:bCs/>
                <w:sz w:val="24"/>
                <w:szCs w:val="24"/>
                <w:lang w:eastAsia="ru-RU"/>
              </w:rPr>
              <w:t>І</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B2443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Аналіз роботи закладу</w:t>
            </w:r>
            <w:r w:rsidR="00805FA8" w:rsidRPr="00D27670">
              <w:rPr>
                <w:rFonts w:ascii="Times New Roman" w:eastAsia="Calibri" w:hAnsi="Times New Roman" w:cs="Times New Roman"/>
                <w:b/>
                <w:bCs/>
                <w:sz w:val="24"/>
                <w:szCs w:val="24"/>
                <w:lang w:val="uk-UA" w:eastAsia="ru-RU"/>
              </w:rPr>
              <w:t xml:space="preserve"> освіти</w:t>
            </w:r>
            <w:r w:rsidRPr="00D27670">
              <w:rPr>
                <w:rFonts w:ascii="Times New Roman" w:eastAsia="Calibri" w:hAnsi="Times New Roman" w:cs="Times New Roman"/>
                <w:b/>
                <w:bCs/>
                <w:sz w:val="24"/>
                <w:szCs w:val="24"/>
                <w:lang w:eastAsia="ru-RU"/>
              </w:rPr>
              <w:t xml:space="preserve"> за минулий навчальний рік та завдання </w:t>
            </w:r>
            <w:r w:rsidR="00B24434" w:rsidRPr="00D27670">
              <w:rPr>
                <w:rFonts w:ascii="Times New Roman" w:eastAsia="Calibri" w:hAnsi="Times New Roman" w:cs="Times New Roman"/>
                <w:b/>
                <w:bCs/>
                <w:sz w:val="24"/>
                <w:szCs w:val="24"/>
                <w:lang w:eastAsia="ru-RU"/>
              </w:rPr>
              <w:t>на 2021</w:t>
            </w:r>
            <w:r w:rsidR="00F61FF1" w:rsidRPr="00D27670">
              <w:rPr>
                <w:rFonts w:ascii="Times New Roman" w:eastAsia="Calibri" w:hAnsi="Times New Roman" w:cs="Times New Roman"/>
                <w:b/>
                <w:bCs/>
                <w:sz w:val="24"/>
                <w:szCs w:val="24"/>
                <w:lang w:eastAsia="ru-RU"/>
              </w:rPr>
              <w:t>/202</w:t>
            </w:r>
            <w:r w:rsidR="00B24434" w:rsidRPr="00D27670">
              <w:rPr>
                <w:rFonts w:ascii="Times New Roman" w:eastAsia="Calibri" w:hAnsi="Times New Roman" w:cs="Times New Roman"/>
                <w:b/>
                <w:bCs/>
                <w:sz w:val="24"/>
                <w:szCs w:val="24"/>
                <w:lang w:val="uk-UA" w:eastAsia="ru-RU"/>
              </w:rPr>
              <w:t>2</w:t>
            </w:r>
            <w:r w:rsidRPr="00D27670">
              <w:rPr>
                <w:rFonts w:ascii="Times New Roman" w:eastAsia="Calibri" w:hAnsi="Times New Roman" w:cs="Times New Roman"/>
                <w:b/>
                <w:bCs/>
                <w:sz w:val="24"/>
                <w:szCs w:val="24"/>
                <w:lang w:eastAsia="ru-RU"/>
              </w:rPr>
              <w:t xml:space="preserve"> навчальний рік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ІІ</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B11B4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 xml:space="preserve">Організація </w:t>
            </w:r>
            <w:r w:rsidR="00B11B4C" w:rsidRPr="00D27670">
              <w:rPr>
                <w:rFonts w:ascii="Times New Roman" w:eastAsia="Calibri" w:hAnsi="Times New Roman" w:cs="Times New Roman"/>
                <w:b/>
                <w:bCs/>
                <w:sz w:val="24"/>
                <w:szCs w:val="24"/>
                <w:lang w:val="uk-UA" w:eastAsia="ru-RU"/>
              </w:rPr>
              <w:t xml:space="preserve">освітнього </w:t>
            </w:r>
            <w:r w:rsidRPr="00D27670">
              <w:rPr>
                <w:rFonts w:ascii="Times New Roman" w:eastAsia="Calibri" w:hAnsi="Times New Roman" w:cs="Times New Roman"/>
                <w:b/>
                <w:bCs/>
                <w:sz w:val="24"/>
                <w:szCs w:val="24"/>
                <w:lang w:eastAsia="ru-RU"/>
              </w:rPr>
              <w:t xml:space="preserve">процесу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2.1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Створення оптимальних умов щодо організованого початку навчального року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2.2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B24434" w:rsidP="00B2443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 xml:space="preserve">Створення оптимальних умов </w:t>
            </w:r>
            <w:r w:rsidR="00951D1C" w:rsidRPr="00D27670">
              <w:rPr>
                <w:rFonts w:ascii="Times New Roman" w:eastAsia="Calibri" w:hAnsi="Times New Roman" w:cs="Times New Roman"/>
                <w:sz w:val="24"/>
                <w:szCs w:val="24"/>
                <w:lang w:eastAsia="ru-RU"/>
              </w:rPr>
              <w:t>щодо організованого за</w:t>
            </w:r>
            <w:r w:rsidRPr="00D27670">
              <w:rPr>
                <w:rFonts w:ascii="Times New Roman" w:eastAsia="Calibri" w:hAnsi="Times New Roman" w:cs="Times New Roman"/>
                <w:sz w:val="24"/>
                <w:szCs w:val="24"/>
                <w:lang w:val="uk-UA" w:eastAsia="ru-RU"/>
              </w:rPr>
              <w:t>вершення</w:t>
            </w:r>
            <w:r w:rsidR="00951D1C" w:rsidRPr="00D27670">
              <w:rPr>
                <w:rFonts w:ascii="Times New Roman" w:eastAsia="Calibri" w:hAnsi="Times New Roman" w:cs="Times New Roman"/>
                <w:sz w:val="24"/>
                <w:szCs w:val="24"/>
                <w:lang w:eastAsia="ru-RU"/>
              </w:rPr>
              <w:t xml:space="preserve"> навчального року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27670">
              <w:rPr>
                <w:rFonts w:ascii="Times New Roman" w:eastAsia="Calibri" w:hAnsi="Times New Roman" w:cs="Times New Roman"/>
                <w:b/>
                <w:bCs/>
                <w:sz w:val="24"/>
                <w:szCs w:val="24"/>
                <w:lang w:eastAsia="ru-RU"/>
              </w:rPr>
              <w:t>ІІІ</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B11B4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27670">
              <w:rPr>
                <w:rFonts w:ascii="Times New Roman" w:eastAsia="Calibri" w:hAnsi="Times New Roman" w:cs="Times New Roman"/>
                <w:b/>
                <w:bCs/>
                <w:sz w:val="24"/>
                <w:szCs w:val="24"/>
                <w:lang w:eastAsia="ru-RU"/>
              </w:rPr>
              <w:t xml:space="preserve">Учасники </w:t>
            </w:r>
            <w:r w:rsidR="00B11B4C" w:rsidRPr="00D27670">
              <w:rPr>
                <w:rFonts w:ascii="Times New Roman" w:eastAsia="Calibri" w:hAnsi="Times New Roman" w:cs="Times New Roman"/>
                <w:b/>
                <w:bCs/>
                <w:sz w:val="24"/>
                <w:szCs w:val="24"/>
                <w:lang w:val="uk-UA" w:eastAsia="ru-RU"/>
              </w:rPr>
              <w:t xml:space="preserve">освітнього </w:t>
            </w:r>
            <w:r w:rsidRPr="00D27670">
              <w:rPr>
                <w:rFonts w:ascii="Times New Roman" w:eastAsia="Calibri" w:hAnsi="Times New Roman" w:cs="Times New Roman"/>
                <w:b/>
                <w:bCs/>
                <w:sz w:val="24"/>
                <w:szCs w:val="24"/>
                <w:lang w:eastAsia="ru-RU"/>
              </w:rPr>
              <w:t>процесу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3.1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E255E1" w:rsidP="00951D1C">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Здобувачі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3.1.1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E255E1" w:rsidP="00AF1524">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Соціальний захист здобувачів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3.1.2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DA28A2" w:rsidP="00AF1524">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Професійна орієнтація здобувач</w:t>
            </w:r>
            <w:r w:rsidR="00E255E1" w:rsidRPr="00D27670">
              <w:rPr>
                <w:rFonts w:ascii="Times New Roman" w:eastAsia="Calibri" w:hAnsi="Times New Roman" w:cs="Times New Roman"/>
                <w:sz w:val="24"/>
                <w:szCs w:val="24"/>
                <w:lang w:eastAsia="ru-RU"/>
              </w:rPr>
              <w:t>ів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3.1.3</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AF1524">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Безпека життєдіяльності, охорона і зміцнення з</w:t>
            </w:r>
            <w:r w:rsidR="005C00E0" w:rsidRPr="00D27670">
              <w:rPr>
                <w:rFonts w:ascii="Times New Roman" w:eastAsia="Calibri" w:hAnsi="Times New Roman" w:cs="Times New Roman"/>
                <w:sz w:val="24"/>
                <w:szCs w:val="24"/>
                <w:lang w:eastAsia="ru-RU"/>
              </w:rPr>
              <w:t xml:space="preserve">доров’я та оздоровлення </w:t>
            </w:r>
            <w:r w:rsidR="00E255E1" w:rsidRPr="00D27670">
              <w:rPr>
                <w:rFonts w:ascii="Times New Roman" w:eastAsia="Calibri" w:hAnsi="Times New Roman" w:cs="Times New Roman"/>
                <w:sz w:val="24"/>
                <w:szCs w:val="24"/>
                <w:lang w:eastAsia="ru-RU"/>
              </w:rPr>
              <w:t>здобувачів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3.2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Педагогічні працівники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3.2.1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Робота з кадрами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3.2.2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Атестація педагогічних працівників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b/>
                <w:bCs/>
                <w:sz w:val="24"/>
                <w:szCs w:val="24"/>
                <w:lang w:eastAsia="ru-RU"/>
              </w:rPr>
              <w:t>І</w:t>
            </w:r>
            <w:r w:rsidRPr="00D27670">
              <w:rPr>
                <w:rFonts w:ascii="Times New Roman" w:eastAsia="Calibri" w:hAnsi="Times New Roman" w:cs="Times New Roman"/>
                <w:b/>
                <w:bCs/>
                <w:sz w:val="24"/>
                <w:szCs w:val="24"/>
                <w:lang w:val="en-US" w:eastAsia="ru-RU"/>
              </w:rPr>
              <w:t>V</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 xml:space="preserve">Управління та громадське самоврядування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4</w:t>
            </w:r>
            <w:r w:rsidRPr="00D27670">
              <w:rPr>
                <w:rFonts w:ascii="Times New Roman" w:eastAsia="Calibri" w:hAnsi="Times New Roman" w:cs="Times New Roman"/>
                <w:sz w:val="24"/>
                <w:szCs w:val="24"/>
                <w:lang w:eastAsia="ru-RU"/>
              </w:rPr>
              <w:t>.1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Контрольно-аналітична діяльність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4</w:t>
            </w:r>
            <w:r w:rsidRPr="00D27670">
              <w:rPr>
                <w:rFonts w:ascii="Times New Roman" w:eastAsia="Calibri" w:hAnsi="Times New Roman" w:cs="Times New Roman"/>
                <w:sz w:val="24"/>
                <w:szCs w:val="24"/>
                <w:lang w:eastAsia="ru-RU"/>
              </w:rPr>
              <w:t>.1.2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Перспективний план вивчення стану навчання предметів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4.1.3</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4B5F9D" w:rsidP="004B5F9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uk-UA" w:eastAsia="ru-RU"/>
              </w:rPr>
              <w:t xml:space="preserve">Організація </w:t>
            </w:r>
            <w:r w:rsidRPr="00D27670">
              <w:rPr>
                <w:rFonts w:ascii="Times New Roman" w:eastAsia="Calibri" w:hAnsi="Times New Roman" w:cs="Times New Roman"/>
                <w:sz w:val="24"/>
                <w:szCs w:val="24"/>
                <w:lang w:eastAsia="ru-RU"/>
              </w:rPr>
              <w:t xml:space="preserve">контролю та керівництва </w:t>
            </w:r>
            <w:r w:rsidR="000F1B5B" w:rsidRPr="00D27670">
              <w:rPr>
                <w:rFonts w:ascii="Times New Roman" w:eastAsia="Calibri" w:hAnsi="Times New Roman" w:cs="Times New Roman"/>
                <w:sz w:val="24"/>
                <w:szCs w:val="24"/>
                <w:lang w:eastAsia="ru-RU"/>
              </w:rPr>
              <w:t>освітнім</w:t>
            </w:r>
            <w:r w:rsidR="00951D1C" w:rsidRPr="00D27670">
              <w:rPr>
                <w:rFonts w:ascii="Times New Roman" w:eastAsia="Calibri" w:hAnsi="Times New Roman" w:cs="Times New Roman"/>
                <w:sz w:val="24"/>
                <w:szCs w:val="24"/>
                <w:lang w:eastAsia="ru-RU"/>
              </w:rPr>
              <w:t xml:space="preserve"> процесом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4</w:t>
            </w:r>
            <w:r w:rsidRPr="00D27670">
              <w:rPr>
                <w:rFonts w:ascii="Times New Roman" w:eastAsia="Calibri" w:hAnsi="Times New Roman" w:cs="Times New Roman"/>
                <w:sz w:val="24"/>
                <w:szCs w:val="24"/>
                <w:lang w:eastAsia="ru-RU"/>
              </w:rPr>
              <w:t>.1.4</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Тематика засідань педагогічної ради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4</w:t>
            </w:r>
            <w:r w:rsidRPr="00D27670">
              <w:rPr>
                <w:rFonts w:ascii="Times New Roman" w:eastAsia="Calibri" w:hAnsi="Times New Roman" w:cs="Times New Roman"/>
                <w:sz w:val="24"/>
                <w:szCs w:val="24"/>
                <w:lang w:eastAsia="ru-RU"/>
              </w:rPr>
              <w:t>.1.5</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Наради при директорові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4</w:t>
            </w:r>
            <w:r w:rsidRPr="00D27670">
              <w:rPr>
                <w:rFonts w:ascii="Times New Roman" w:eastAsia="Calibri" w:hAnsi="Times New Roman" w:cs="Times New Roman"/>
                <w:sz w:val="24"/>
                <w:szCs w:val="24"/>
                <w:lang w:eastAsia="ru-RU"/>
              </w:rPr>
              <w:t>.2.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594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CYR" w:eastAsia="Calibri" w:hAnsi="Times New Roman CYR" w:cs="Times New Roman CYR"/>
                <w:bCs/>
                <w:iCs/>
                <w:sz w:val="24"/>
                <w:szCs w:val="24"/>
                <w:lang w:val="uk-UA" w:eastAsia="ru-RU"/>
              </w:rPr>
              <w:t>Спільна діяльність закладу освіти з батьками учнів, громадськими об’єднаннями, соціальними партнерами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E255E1"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4.2.1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Загальні збори колективу</w:t>
            </w:r>
            <w:r w:rsidR="009615B0" w:rsidRPr="00D27670">
              <w:rPr>
                <w:rFonts w:ascii="Times New Roman" w:eastAsia="Calibri" w:hAnsi="Times New Roman" w:cs="Times New Roman"/>
                <w:sz w:val="24"/>
                <w:szCs w:val="24"/>
                <w:lang w:val="uk-UA" w:eastAsia="ru-RU"/>
              </w:rPr>
              <w:t>, батьків здобувачів освіти та громадськості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27670">
              <w:rPr>
                <w:rFonts w:ascii="Times New Roman" w:eastAsia="Calibri" w:hAnsi="Times New Roman" w:cs="Times New Roman"/>
                <w:b/>
                <w:bCs/>
                <w:sz w:val="24"/>
                <w:szCs w:val="24"/>
                <w:lang w:val="en-US" w:eastAsia="ru-RU"/>
              </w:rPr>
              <w:t>V</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 xml:space="preserve">Організаційно-методична робота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5</w:t>
            </w:r>
            <w:r w:rsidR="00E255E1" w:rsidRPr="00D27670">
              <w:rPr>
                <w:rFonts w:ascii="Times New Roman" w:eastAsia="Calibri" w:hAnsi="Times New Roman" w:cs="Times New Roman"/>
                <w:sz w:val="24"/>
                <w:szCs w:val="24"/>
                <w:lang w:eastAsia="ru-RU"/>
              </w:rPr>
              <w:t>.1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640316"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Тематика засідань методичної ради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en-US" w:eastAsia="ru-RU"/>
              </w:rPr>
              <w:t>5</w:t>
            </w:r>
            <w:r w:rsidR="00E255E1" w:rsidRPr="00D27670">
              <w:rPr>
                <w:rFonts w:ascii="Times New Roman" w:eastAsia="Calibri" w:hAnsi="Times New Roman" w:cs="Times New Roman"/>
                <w:sz w:val="24"/>
                <w:szCs w:val="24"/>
                <w:lang w:eastAsia="ru-RU"/>
              </w:rPr>
              <w:t>.2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640316"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Робота методичних об’єднань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E03E2E"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E03E2E" w:rsidRPr="00D27670" w:rsidRDefault="00E03E2E"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5.2.1.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E03E2E" w:rsidRPr="00D27670" w:rsidRDefault="00E03E2E" w:rsidP="00951D1C">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Тематика проведення предметних тижнів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03E2E" w:rsidRPr="00D27670" w:rsidRDefault="00E03E2E"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27670">
              <w:rPr>
                <w:rFonts w:ascii="Times New Roman" w:eastAsia="Calibri" w:hAnsi="Times New Roman" w:cs="Times New Roman"/>
                <w:b/>
                <w:bCs/>
                <w:sz w:val="24"/>
                <w:szCs w:val="24"/>
                <w:lang w:val="en-US" w:eastAsia="ru-RU"/>
              </w:rPr>
              <w:t>VI</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4B5F9D" w:rsidP="00951D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27670">
              <w:rPr>
                <w:rFonts w:ascii="Times New Roman" w:eastAsia="Calibri" w:hAnsi="Times New Roman" w:cs="Times New Roman"/>
                <w:b/>
                <w:bCs/>
                <w:sz w:val="24"/>
                <w:szCs w:val="24"/>
                <w:lang w:val="uk-UA" w:eastAsia="ru-RU"/>
              </w:rPr>
              <w:t xml:space="preserve">Становлення та розвиток </w:t>
            </w:r>
            <w:r w:rsidR="00951D1C" w:rsidRPr="00D27670">
              <w:rPr>
                <w:rFonts w:ascii="Times New Roman" w:eastAsia="Calibri" w:hAnsi="Times New Roman" w:cs="Times New Roman"/>
                <w:b/>
                <w:bCs/>
                <w:sz w:val="24"/>
                <w:szCs w:val="24"/>
                <w:lang w:eastAsia="ru-RU"/>
              </w:rPr>
              <w:t>виховної роботи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D27670">
              <w:rPr>
                <w:rFonts w:ascii="Times New Roman" w:eastAsia="Calibri" w:hAnsi="Times New Roman" w:cs="Times New Roman"/>
                <w:b/>
                <w:bCs/>
                <w:sz w:val="24"/>
                <w:szCs w:val="24"/>
                <w:lang w:val="en-US" w:eastAsia="ru-RU"/>
              </w:rPr>
              <w:t>VII</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eastAsia="ru-RU"/>
              </w:rPr>
            </w:pPr>
            <w:r w:rsidRPr="00D27670">
              <w:rPr>
                <w:rFonts w:ascii="Times New Roman" w:eastAsia="Calibri" w:hAnsi="Times New Roman" w:cs="Times New Roman"/>
                <w:b/>
                <w:bCs/>
                <w:sz w:val="24"/>
                <w:szCs w:val="24"/>
                <w:lang w:val="uk-UA" w:eastAsia="ru-RU"/>
              </w:rPr>
              <w:t xml:space="preserve">Спортивно-оздоровча робота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D27670">
              <w:rPr>
                <w:rFonts w:ascii="Times New Roman" w:eastAsia="Calibri" w:hAnsi="Times New Roman" w:cs="Times New Roman"/>
                <w:b/>
                <w:bCs/>
                <w:sz w:val="24"/>
                <w:szCs w:val="24"/>
                <w:lang w:eastAsia="ru-RU"/>
              </w:rPr>
              <w:t xml:space="preserve"> </w:t>
            </w:r>
            <w:r w:rsidRPr="00D27670">
              <w:rPr>
                <w:rFonts w:ascii="Times New Roman" w:eastAsia="Calibri" w:hAnsi="Times New Roman" w:cs="Times New Roman"/>
                <w:b/>
                <w:bCs/>
                <w:sz w:val="24"/>
                <w:szCs w:val="24"/>
                <w:lang w:val="en-US" w:eastAsia="ru-RU"/>
              </w:rPr>
              <w:t>VIII</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Охорона праці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sidRPr="00D27670">
              <w:rPr>
                <w:rFonts w:ascii="Times New Roman" w:eastAsia="Calibri" w:hAnsi="Times New Roman" w:cs="Times New Roman"/>
                <w:b/>
                <w:bCs/>
                <w:sz w:val="24"/>
                <w:szCs w:val="24"/>
                <w:lang w:val="uk-UA" w:eastAsia="ru-RU"/>
              </w:rPr>
              <w:t>ІХ</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 xml:space="preserve">Фінансово-господарська діяльність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9.1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План роботи фінансової служби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7B700A">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9.2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Господарська діяльність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sidRPr="00D27670">
              <w:rPr>
                <w:rFonts w:ascii="Times New Roman" w:eastAsia="Calibri" w:hAnsi="Times New Roman" w:cs="Times New Roman"/>
                <w:b/>
                <w:bCs/>
                <w:sz w:val="24"/>
                <w:szCs w:val="24"/>
                <w:lang w:val="uk-UA" w:eastAsia="ru-RU"/>
              </w:rPr>
              <w:t>Х</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27670">
              <w:rPr>
                <w:rFonts w:ascii="Times New Roman" w:eastAsia="Calibri" w:hAnsi="Times New Roman" w:cs="Times New Roman"/>
                <w:b/>
                <w:bCs/>
                <w:sz w:val="24"/>
                <w:szCs w:val="24"/>
                <w:lang w:eastAsia="ru-RU"/>
              </w:rPr>
              <w:t>Реалізація державних і регіональних програм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27670">
              <w:rPr>
                <w:rFonts w:ascii="Times New Roman" w:eastAsia="Calibri" w:hAnsi="Times New Roman" w:cs="Times New Roman"/>
                <w:b/>
                <w:bCs/>
                <w:sz w:val="24"/>
                <w:szCs w:val="24"/>
                <w:lang w:val="en-US" w:eastAsia="ru-RU"/>
              </w:rPr>
              <w:lastRenderedPageBreak/>
              <w:t>X</w:t>
            </w:r>
            <w:r w:rsidRPr="00D27670">
              <w:rPr>
                <w:rFonts w:ascii="Times New Roman" w:eastAsia="Calibri" w:hAnsi="Times New Roman" w:cs="Times New Roman"/>
                <w:b/>
                <w:bCs/>
                <w:sz w:val="24"/>
                <w:szCs w:val="24"/>
                <w:lang w:val="uk-UA" w:eastAsia="ru-RU"/>
              </w:rPr>
              <w:t>І</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Додатки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0F1B5B">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План розвитку матеріально-технічної бази закладу</w:t>
            </w:r>
            <w:r w:rsidR="000F1B5B" w:rsidRPr="00D27670">
              <w:rPr>
                <w:rFonts w:ascii="Times New Roman" w:eastAsia="Calibri" w:hAnsi="Times New Roman" w:cs="Times New Roman"/>
                <w:sz w:val="24"/>
                <w:szCs w:val="24"/>
                <w:lang w:val="uk-UA" w:eastAsia="ru-RU"/>
              </w:rPr>
              <w:t xml:space="preserve">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План роботи бібліотеки</w:t>
            </w:r>
            <w:r w:rsidR="00E255E1" w:rsidRPr="00D27670">
              <w:rPr>
                <w:rFonts w:ascii="Times New Roman" w:eastAsia="Calibri" w:hAnsi="Times New Roman" w:cs="Times New Roman"/>
                <w:sz w:val="24"/>
                <w:szCs w:val="24"/>
                <w:lang w:val="uk-UA" w:eastAsia="ru-RU"/>
              </w:rPr>
              <w:t xml:space="preserve"> закладу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3</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План роботи практичного психолога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4</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План роботи соціального педагога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5</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План р</w:t>
            </w:r>
            <w:r w:rsidR="00764631" w:rsidRPr="00D27670">
              <w:rPr>
                <w:rFonts w:ascii="Times New Roman" w:eastAsia="Calibri" w:hAnsi="Times New Roman" w:cs="Times New Roman"/>
                <w:sz w:val="24"/>
                <w:szCs w:val="24"/>
                <w:lang w:eastAsia="ru-RU"/>
              </w:rPr>
              <w:t>оботи психолого-</w:t>
            </w:r>
            <w:r w:rsidRPr="00D27670">
              <w:rPr>
                <w:rFonts w:ascii="Times New Roman" w:eastAsia="Calibri" w:hAnsi="Times New Roman" w:cs="Times New Roman"/>
                <w:sz w:val="24"/>
                <w:szCs w:val="24"/>
                <w:lang w:eastAsia="ru-RU"/>
              </w:rPr>
              <w:t>педагог</w:t>
            </w:r>
            <w:r w:rsidR="007F64A4" w:rsidRPr="00D27670">
              <w:rPr>
                <w:rFonts w:ascii="Times New Roman" w:eastAsia="Calibri" w:hAnsi="Times New Roman" w:cs="Times New Roman"/>
                <w:sz w:val="24"/>
                <w:szCs w:val="24"/>
                <w:lang w:eastAsia="ru-RU"/>
              </w:rPr>
              <w:t>ічного конс</w:t>
            </w:r>
            <w:r w:rsidR="007F64A4" w:rsidRPr="00D27670">
              <w:rPr>
                <w:rFonts w:ascii="Times New Roman" w:eastAsia="Calibri" w:hAnsi="Times New Roman" w:cs="Times New Roman"/>
                <w:sz w:val="24"/>
                <w:szCs w:val="24"/>
                <w:lang w:val="uk-UA" w:eastAsia="ru-RU"/>
              </w:rPr>
              <w:t>и</w:t>
            </w:r>
            <w:r w:rsidR="00764631" w:rsidRPr="00D27670">
              <w:rPr>
                <w:rFonts w:ascii="Times New Roman" w:eastAsia="Calibri" w:hAnsi="Times New Roman" w:cs="Times New Roman"/>
                <w:sz w:val="24"/>
                <w:szCs w:val="24"/>
                <w:lang w:eastAsia="ru-RU"/>
              </w:rPr>
              <w:t>ліуму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6</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План роботи медичної служби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951D1C" w:rsidRPr="00951D1C" w:rsidTr="00D27670">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7</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4B5F9D" w:rsidP="000F1B5B">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План роботи з цивільного захисту закладу</w:t>
            </w:r>
            <w:r w:rsidRPr="00D27670">
              <w:rPr>
                <w:rFonts w:ascii="Times New Roman" w:eastAsia="Calibri" w:hAnsi="Times New Roman" w:cs="Times New Roman"/>
                <w:sz w:val="24"/>
                <w:szCs w:val="24"/>
                <w:lang w:val="uk-UA" w:eastAsia="ru-RU"/>
              </w:rPr>
              <w:t xml:space="preserve">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bl>
    <w:p w:rsidR="00532B4B" w:rsidRDefault="00532B4B" w:rsidP="00AA1FCD">
      <w:pPr>
        <w:widowControl w:val="0"/>
        <w:autoSpaceDE w:val="0"/>
        <w:autoSpaceDN w:val="0"/>
        <w:adjustRightInd w:val="0"/>
        <w:spacing w:after="0" w:line="240" w:lineRule="auto"/>
        <w:rPr>
          <w:rFonts w:ascii="Times New Roman" w:eastAsia="Calibri" w:hAnsi="Times New Roman" w:cs="Times New Roman"/>
          <w:b/>
          <w:bCs/>
          <w:i/>
          <w:iCs/>
          <w:sz w:val="32"/>
          <w:szCs w:val="32"/>
          <w:lang w:val="uk-UA" w:eastAsia="ru-RU"/>
        </w:rPr>
      </w:pPr>
    </w:p>
    <w:p w:rsidR="009615B0" w:rsidRDefault="009615B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9615B0" w:rsidRDefault="009615B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9615B0" w:rsidRDefault="009615B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9615B0" w:rsidRDefault="009615B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9615B0" w:rsidRDefault="009615B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9615B0" w:rsidRDefault="009615B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9615B0" w:rsidRDefault="009615B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9615B0" w:rsidRDefault="009615B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19047E" w:rsidRDefault="0019047E"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640316" w:rsidRDefault="00640316"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9362C5" w:rsidRDefault="009362C5"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D27670" w:rsidRDefault="00D2767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D27670" w:rsidRDefault="00D2767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D27670" w:rsidRDefault="00D2767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D27670" w:rsidRDefault="00D2767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D27670" w:rsidRDefault="00D2767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D27670" w:rsidRDefault="00D2767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D27670" w:rsidRDefault="00D27670" w:rsidP="00B52904">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3D6962" w:rsidRDefault="003D6962" w:rsidP="00D27670">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3D6962" w:rsidRDefault="003D6962" w:rsidP="00D27670">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p>
    <w:p w:rsidR="00D70683" w:rsidRDefault="00AA1FCD" w:rsidP="00D27670">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r w:rsidRPr="00226797">
        <w:rPr>
          <w:rFonts w:ascii="Times New Roman" w:eastAsia="Calibri" w:hAnsi="Times New Roman" w:cs="Times New Roman"/>
          <w:b/>
          <w:bCs/>
          <w:i/>
          <w:iCs/>
          <w:sz w:val="32"/>
          <w:szCs w:val="32"/>
          <w:lang w:eastAsia="ru-RU"/>
        </w:rPr>
        <w:t xml:space="preserve">І. АНАЛІЗ РОБОТИ ЗАКЛАДУ ЗА МИНУЛИЙ НАВЧАЛЬНИЙ </w:t>
      </w:r>
      <w:r w:rsidR="002E15D0" w:rsidRPr="00226797">
        <w:rPr>
          <w:rFonts w:ascii="Times New Roman" w:eastAsia="Calibri" w:hAnsi="Times New Roman" w:cs="Times New Roman"/>
          <w:b/>
          <w:bCs/>
          <w:i/>
          <w:iCs/>
          <w:sz w:val="32"/>
          <w:szCs w:val="32"/>
          <w:lang w:eastAsia="ru-RU"/>
        </w:rPr>
        <w:t>РІК ТА ЗАВДАННЯ</w:t>
      </w:r>
    </w:p>
    <w:p w:rsidR="00186DF2" w:rsidRPr="00226797" w:rsidRDefault="00F61FF1" w:rsidP="00D27670">
      <w:pPr>
        <w:widowControl w:val="0"/>
        <w:autoSpaceDE w:val="0"/>
        <w:autoSpaceDN w:val="0"/>
        <w:adjustRightInd w:val="0"/>
        <w:spacing w:after="0" w:line="240" w:lineRule="auto"/>
        <w:rPr>
          <w:rFonts w:ascii="Times New Roman" w:eastAsia="Calibri" w:hAnsi="Times New Roman" w:cs="Times New Roman"/>
          <w:sz w:val="32"/>
          <w:szCs w:val="32"/>
          <w:lang w:eastAsia="ru-RU"/>
        </w:rPr>
      </w:pPr>
      <w:r>
        <w:rPr>
          <w:rFonts w:ascii="Times New Roman" w:eastAsia="Calibri" w:hAnsi="Times New Roman" w:cs="Times New Roman"/>
          <w:b/>
          <w:bCs/>
          <w:i/>
          <w:iCs/>
          <w:sz w:val="32"/>
          <w:szCs w:val="32"/>
          <w:lang w:eastAsia="ru-RU"/>
        </w:rPr>
        <w:t>НА 202</w:t>
      </w:r>
      <w:r w:rsidR="00B24434">
        <w:rPr>
          <w:rFonts w:ascii="Times New Roman" w:eastAsia="Calibri" w:hAnsi="Times New Roman" w:cs="Times New Roman"/>
          <w:b/>
          <w:bCs/>
          <w:i/>
          <w:iCs/>
          <w:sz w:val="32"/>
          <w:szCs w:val="32"/>
          <w:lang w:val="uk-UA" w:eastAsia="ru-RU"/>
        </w:rPr>
        <w:t>1</w:t>
      </w:r>
      <w:r>
        <w:rPr>
          <w:rFonts w:ascii="Times New Roman" w:eastAsia="Calibri" w:hAnsi="Times New Roman" w:cs="Times New Roman"/>
          <w:b/>
          <w:bCs/>
          <w:i/>
          <w:iCs/>
          <w:sz w:val="32"/>
          <w:szCs w:val="32"/>
          <w:lang w:eastAsia="ru-RU"/>
        </w:rPr>
        <w:t>/202</w:t>
      </w:r>
      <w:r w:rsidR="00B24434">
        <w:rPr>
          <w:rFonts w:ascii="Times New Roman" w:eastAsia="Calibri" w:hAnsi="Times New Roman" w:cs="Times New Roman"/>
          <w:b/>
          <w:bCs/>
          <w:i/>
          <w:iCs/>
          <w:sz w:val="32"/>
          <w:szCs w:val="32"/>
          <w:lang w:val="uk-UA" w:eastAsia="ru-RU"/>
        </w:rPr>
        <w:t>2</w:t>
      </w:r>
      <w:r w:rsidR="00AA1FCD" w:rsidRPr="00226797">
        <w:rPr>
          <w:rFonts w:ascii="Times New Roman" w:eastAsia="Calibri" w:hAnsi="Times New Roman" w:cs="Times New Roman"/>
          <w:b/>
          <w:bCs/>
          <w:i/>
          <w:iCs/>
          <w:sz w:val="32"/>
          <w:szCs w:val="32"/>
          <w:lang w:eastAsia="ru-RU"/>
        </w:rPr>
        <w:t xml:space="preserve"> НАВЧАЛЬНИЙ РІК</w:t>
      </w:r>
    </w:p>
    <w:p w:rsidR="00EC2E77" w:rsidRPr="00D27670" w:rsidRDefault="00EC2E77" w:rsidP="00686C63">
      <w:pPr>
        <w:spacing w:after="0" w:line="240" w:lineRule="auto"/>
        <w:ind w:firstLine="708"/>
        <w:jc w:val="both"/>
        <w:rPr>
          <w:rFonts w:ascii="Times New Roman" w:eastAsia="Calibri" w:hAnsi="Times New Roman" w:cs="Times New Roman"/>
          <w:sz w:val="24"/>
          <w:szCs w:val="24"/>
          <w:lang w:val="uk-UA"/>
        </w:rPr>
      </w:pPr>
      <w:r w:rsidRPr="00D27670">
        <w:rPr>
          <w:rFonts w:ascii="Times New Roman" w:eastAsia="Calibri" w:hAnsi="Times New Roman" w:cs="Times New Roman"/>
          <w:sz w:val="24"/>
          <w:szCs w:val="24"/>
          <w:lang w:val="uk-UA"/>
        </w:rPr>
        <w:t>У 20</w:t>
      </w:r>
      <w:r w:rsidR="003113D2" w:rsidRPr="00D27670">
        <w:rPr>
          <w:rFonts w:ascii="Times New Roman" w:eastAsia="Calibri" w:hAnsi="Times New Roman" w:cs="Times New Roman"/>
          <w:sz w:val="24"/>
          <w:szCs w:val="24"/>
          <w:lang w:val="uk-UA"/>
        </w:rPr>
        <w:t>20/2021</w:t>
      </w:r>
      <w:r w:rsidR="007F64A4" w:rsidRPr="00D27670">
        <w:rPr>
          <w:rFonts w:ascii="Times New Roman" w:eastAsia="Calibri" w:hAnsi="Times New Roman" w:cs="Times New Roman"/>
          <w:sz w:val="24"/>
          <w:szCs w:val="24"/>
          <w:lang w:val="uk-UA"/>
        </w:rPr>
        <w:t xml:space="preserve"> навчальному році діяльність закладу освіти здійснювалась відповідно </w:t>
      </w:r>
      <w:r w:rsidR="00B0488A" w:rsidRPr="00D27670">
        <w:rPr>
          <w:rFonts w:ascii="Times New Roman" w:eastAsia="Calibri" w:hAnsi="Times New Roman" w:cs="Times New Roman"/>
          <w:sz w:val="24"/>
          <w:szCs w:val="24"/>
          <w:lang w:val="uk-UA"/>
        </w:rPr>
        <w:t xml:space="preserve">законів України «Про освіту», «Про </w:t>
      </w:r>
      <w:r w:rsidR="003113D2" w:rsidRPr="00D27670">
        <w:rPr>
          <w:rFonts w:ascii="Times New Roman" w:eastAsia="Calibri" w:hAnsi="Times New Roman" w:cs="Times New Roman"/>
          <w:sz w:val="24"/>
          <w:szCs w:val="24"/>
          <w:lang w:val="uk-UA"/>
        </w:rPr>
        <w:t xml:space="preserve">повну </w:t>
      </w:r>
      <w:r w:rsidR="00B0488A" w:rsidRPr="00D27670">
        <w:rPr>
          <w:rFonts w:ascii="Times New Roman" w:eastAsia="Calibri" w:hAnsi="Times New Roman" w:cs="Times New Roman"/>
          <w:sz w:val="24"/>
          <w:szCs w:val="24"/>
          <w:lang w:val="uk-UA"/>
        </w:rPr>
        <w:t xml:space="preserve">загальну середню освіту», Указів Президента України від 25.06.2013 № 344/2013 «Про Національну стратегію розвитку освіти України на період до 2021 року», від 18.05.2019 № 286/2019 «Про Стратегію національно-патріотичного виховання», постанов </w:t>
      </w:r>
      <w:r w:rsidR="00B0488A" w:rsidRPr="00D27670">
        <w:rPr>
          <w:rFonts w:ascii="Times New Roman" w:eastAsia="Times New Roman" w:hAnsi="Times New Roman" w:cs="Times New Roman"/>
          <w:sz w:val="24"/>
          <w:szCs w:val="24"/>
          <w:lang w:val="uk-UA" w:eastAsia="ru-RU"/>
        </w:rPr>
        <w:t xml:space="preserve">Кабінету Міністрів України від 21.08.2013 № 607 «Про затвердження Державного стандарту початкової загальної освіти для дітей з особливими освітніми потребами», </w:t>
      </w:r>
      <w:r w:rsidR="00B0488A" w:rsidRPr="009C28F9">
        <w:rPr>
          <w:rFonts w:ascii="Times New Roman" w:eastAsia="Times New Roman" w:hAnsi="Times New Roman" w:cs="Times New Roman"/>
          <w:sz w:val="24"/>
          <w:szCs w:val="24"/>
          <w:lang w:val="uk-UA" w:eastAsia="ru-RU"/>
        </w:rPr>
        <w:t>від 23.11.2011 № 1392 «Про впровадження Державного стандарту базової і повної загальної середньої освіти у спеціальних загальноосвітніх навчальних закладах ІІ ступеня для дітей, які потребують корекції фізичного та (або) розумового розвитку»;</w:t>
      </w:r>
      <w:r w:rsidR="00B0488A" w:rsidRPr="009C28F9">
        <w:rPr>
          <w:rFonts w:ascii="Times New Roman" w:eastAsia="Calibri" w:hAnsi="Times New Roman" w:cs="Times New Roman"/>
          <w:sz w:val="24"/>
          <w:szCs w:val="24"/>
          <w:lang w:val="uk-UA"/>
        </w:rPr>
        <w:t xml:space="preserve"> </w:t>
      </w:r>
      <w:r w:rsidR="00B0488A" w:rsidRPr="00D27670">
        <w:rPr>
          <w:rFonts w:ascii="Times New Roman" w:eastAsia="Calibri" w:hAnsi="Times New Roman" w:cs="Times New Roman"/>
          <w:sz w:val="24"/>
          <w:szCs w:val="24"/>
          <w:lang w:val="uk-UA"/>
        </w:rPr>
        <w:t xml:space="preserve">наказів Міністерства освіти і науки від 14.08.2013 № 1176 «Про затвердження галузевої Концепції розвитку неперервної педагогічної освіти», від 27.05.2019 № 1038 «Про внесення змін до наказу Міністерства освіти і науки України від16.06.2015 № 641», відповідно до листів Міністерства освіти і науки України від 08.08.2013 № 1/9-539 «Організаційні засади забезпечення права на освіту дітей з особливими освітніми потребами», </w:t>
      </w:r>
      <w:r w:rsidR="009C28F9" w:rsidRPr="009C28F9">
        <w:rPr>
          <w:rFonts w:ascii="Times New Roman" w:eastAsia="Calibri" w:hAnsi="Times New Roman" w:cs="Times New Roman"/>
          <w:sz w:val="24"/>
          <w:szCs w:val="24"/>
          <w:lang w:val="uk-UA"/>
        </w:rPr>
        <w:t xml:space="preserve">від 20.07.2020 № 1/9-385 «Деякі питання організації виховного процесу у 2020/2021 н. р. щодо формування в дітей та учнівської молоді ціннісних життєвих навичок», </w:t>
      </w:r>
      <w:r w:rsidR="009C28F9" w:rsidRPr="009C28F9">
        <w:rPr>
          <w:rFonts w:ascii="Times New Roman" w:eastAsia="Times New Roman" w:hAnsi="Times New Roman" w:cs="Times New Roman"/>
          <w:sz w:val="24"/>
          <w:szCs w:val="24"/>
          <w:lang w:val="uk-UA" w:eastAsia="ru-RU"/>
        </w:rPr>
        <w:t xml:space="preserve">від 22.07.2020 № 1/9-394 «Про переліки навчальної літератури, рекомендованої Міністерством освіти і науки України для використання у закладах освіти у 2020/2021 навчальному році», від 05.08.2020 № 1/9-420 «Щодо організації роботи закладів загальної середньої освіти у 2020/2021 навчальному році», від </w:t>
      </w:r>
      <w:r w:rsidR="009C28F9" w:rsidRPr="009C28F9">
        <w:rPr>
          <w:rFonts w:ascii="Times New Roman" w:eastAsia="Calibri" w:hAnsi="Times New Roman" w:cs="Times New Roman"/>
          <w:sz w:val="24"/>
          <w:szCs w:val="24"/>
          <w:lang w:val="uk-UA"/>
        </w:rPr>
        <w:t>05.08.2020 № 1/9-421 «Методичні рекомендації щодо організації освітнього процесу в спеціальних закладах загальної середньої освіти у 2020/2021 навчальному році»,</w:t>
      </w:r>
      <w:r w:rsidR="009C28F9" w:rsidRPr="009C28F9">
        <w:rPr>
          <w:rFonts w:ascii="Times New Roman" w:eastAsia="Times New Roman" w:hAnsi="Times New Roman" w:cs="Times New Roman"/>
          <w:sz w:val="24"/>
          <w:szCs w:val="24"/>
          <w:lang w:val="uk-UA" w:eastAsia="ru-RU"/>
        </w:rPr>
        <w:t xml:space="preserve"> від </w:t>
      </w:r>
      <w:r w:rsidR="009C28F9" w:rsidRPr="009C28F9">
        <w:rPr>
          <w:rFonts w:ascii="Times New Roman" w:eastAsia="Calibri" w:hAnsi="Times New Roman" w:cs="Times New Roman"/>
          <w:sz w:val="24"/>
          <w:szCs w:val="24"/>
          <w:lang w:val="uk-UA"/>
        </w:rPr>
        <w:t>31.08.2020 № 1/9-495 «Щодо організації навчання осіб з особливими освітніми потребами у закладах загальної середньої освіти у 2020/2021 навчальному році», листа Державної наукової установи «Інститут модернізації змісту освіт</w:t>
      </w:r>
      <w:r w:rsidR="009C28F9">
        <w:rPr>
          <w:rFonts w:ascii="Times New Roman" w:eastAsia="Calibri" w:hAnsi="Times New Roman" w:cs="Times New Roman"/>
          <w:sz w:val="24"/>
          <w:szCs w:val="24"/>
          <w:lang w:val="uk-UA"/>
        </w:rPr>
        <w:t xml:space="preserve">и» </w:t>
      </w:r>
      <w:r w:rsidR="009C28F9" w:rsidRPr="009C28F9">
        <w:rPr>
          <w:rFonts w:ascii="Times New Roman" w:eastAsia="Calibri" w:hAnsi="Times New Roman" w:cs="Times New Roman"/>
          <w:sz w:val="24"/>
          <w:szCs w:val="24"/>
          <w:lang w:val="uk-UA"/>
        </w:rPr>
        <w:t>від</w:t>
      </w:r>
      <w:r w:rsidR="009C28F9" w:rsidRPr="009C28F9">
        <w:rPr>
          <w:rFonts w:ascii="Times New Roman" w:eastAsia="Times New Roman" w:hAnsi="Times New Roman" w:cs="Times New Roman"/>
          <w:sz w:val="24"/>
          <w:szCs w:val="24"/>
          <w:lang w:val="uk-UA" w:eastAsia="ru-RU"/>
        </w:rPr>
        <w:t xml:space="preserve"> 27.07.2020 № 22.1/10-1495 «Про пріоритетні напрями психологічної служби у системі освіти на 2020/2021 навчальний рік»</w:t>
      </w:r>
      <w:r w:rsidR="009C28F9" w:rsidRPr="009C28F9">
        <w:rPr>
          <w:rFonts w:ascii="Times New Roman" w:eastAsia="Times New Roman" w:hAnsi="Times New Roman" w:cs="Times New Roman"/>
          <w:sz w:val="28"/>
          <w:szCs w:val="28"/>
          <w:lang w:val="uk-UA" w:eastAsia="ru-RU"/>
        </w:rPr>
        <w:t xml:space="preserve">, </w:t>
      </w:r>
      <w:r w:rsidR="009C28F9" w:rsidRPr="009C28F9">
        <w:rPr>
          <w:rFonts w:ascii="Times New Roman" w:eastAsia="Times New Roman" w:hAnsi="Times New Roman" w:cs="Times New Roman"/>
          <w:sz w:val="24"/>
          <w:szCs w:val="24"/>
          <w:lang w:val="uk-UA" w:eastAsia="ru-RU"/>
        </w:rPr>
        <w:t>наказу по закладу освіти від 30.08.2020 № 124 «Про організацію методичної роботи з педагогічними працівниками у 20120/2021 навчальному році»,</w:t>
      </w:r>
      <w:r w:rsidR="009C28F9" w:rsidRPr="009C28F9">
        <w:rPr>
          <w:rFonts w:ascii="Times New Roman" w:eastAsia="Times New Roman" w:hAnsi="Times New Roman" w:cs="Times New Roman"/>
          <w:sz w:val="28"/>
          <w:szCs w:val="28"/>
          <w:lang w:val="uk-UA" w:eastAsia="ru-RU"/>
        </w:rPr>
        <w:t xml:space="preserve"> </w:t>
      </w:r>
      <w:r w:rsidR="00B0488A" w:rsidRPr="009C28F9">
        <w:rPr>
          <w:rFonts w:ascii="Times New Roman" w:eastAsia="Calibri" w:hAnsi="Times New Roman" w:cs="Times New Roman"/>
          <w:sz w:val="24"/>
          <w:szCs w:val="24"/>
          <w:lang w:val="uk-UA"/>
        </w:rPr>
        <w:t xml:space="preserve"> </w:t>
      </w:r>
      <w:r w:rsidR="007F64A4" w:rsidRPr="00D27670">
        <w:rPr>
          <w:rFonts w:ascii="Times New Roman" w:eastAsia="Calibri" w:hAnsi="Times New Roman" w:cs="Helvetica"/>
          <w:sz w:val="24"/>
          <w:szCs w:val="24"/>
          <w:lang w:val="uk-UA"/>
        </w:rPr>
        <w:t xml:space="preserve">з метою реалізації основних положень розпорядчих документів Департаменту науки і освіти Харківської обласної державної адміністрації, методичних рекомендацій КВНЗ «Харківська академія неперервної освіти», плану роботи закладу </w:t>
      </w:r>
      <w:r w:rsidRPr="00D27670">
        <w:rPr>
          <w:rFonts w:ascii="Times New Roman" w:eastAsia="Calibri" w:hAnsi="Times New Roman" w:cs="Helvetica"/>
          <w:sz w:val="24"/>
          <w:szCs w:val="24"/>
          <w:lang w:val="uk-UA"/>
        </w:rPr>
        <w:t>на 20</w:t>
      </w:r>
      <w:r w:rsidR="003113D2" w:rsidRPr="00D27670">
        <w:rPr>
          <w:rFonts w:ascii="Times New Roman" w:eastAsia="Calibri" w:hAnsi="Times New Roman" w:cs="Helvetica"/>
          <w:sz w:val="24"/>
          <w:szCs w:val="24"/>
          <w:lang w:val="uk-UA"/>
        </w:rPr>
        <w:t>20</w:t>
      </w:r>
      <w:r w:rsidRPr="00D27670">
        <w:rPr>
          <w:rFonts w:ascii="Times New Roman" w:eastAsia="Calibri" w:hAnsi="Times New Roman" w:cs="Helvetica"/>
          <w:sz w:val="24"/>
          <w:szCs w:val="24"/>
          <w:lang w:val="uk-UA"/>
        </w:rPr>
        <w:t>/202</w:t>
      </w:r>
      <w:r w:rsidR="003113D2" w:rsidRPr="00D27670">
        <w:rPr>
          <w:rFonts w:ascii="Times New Roman" w:eastAsia="Calibri" w:hAnsi="Times New Roman" w:cs="Helvetica"/>
          <w:sz w:val="24"/>
          <w:szCs w:val="24"/>
          <w:lang w:val="uk-UA"/>
        </w:rPr>
        <w:t>1</w:t>
      </w:r>
      <w:r w:rsidR="007F64A4" w:rsidRPr="00D27670">
        <w:rPr>
          <w:rFonts w:ascii="Times New Roman" w:eastAsia="Calibri" w:hAnsi="Times New Roman" w:cs="Helvetica"/>
          <w:sz w:val="24"/>
          <w:szCs w:val="24"/>
          <w:lang w:val="uk-UA"/>
        </w:rPr>
        <w:t xml:space="preserve"> навчальний рік </w:t>
      </w:r>
      <w:r w:rsidR="007F64A4" w:rsidRPr="00D27670">
        <w:rPr>
          <w:rFonts w:ascii="Times New Roman" w:eastAsia="Calibri" w:hAnsi="Times New Roman" w:cs="Times New Roman"/>
          <w:sz w:val="24"/>
          <w:szCs w:val="24"/>
          <w:lang w:val="uk-UA"/>
        </w:rPr>
        <w:t>та враховуючи результати аналізу роботи з педагогічними працівниками закладу в</w:t>
      </w:r>
      <w:r w:rsidR="003113D2" w:rsidRPr="00D27670">
        <w:rPr>
          <w:rFonts w:ascii="Times New Roman" w:eastAsia="Calibri" w:hAnsi="Times New Roman" w:cs="Times New Roman"/>
          <w:sz w:val="24"/>
          <w:szCs w:val="24"/>
          <w:lang w:val="uk-UA"/>
        </w:rPr>
        <w:t xml:space="preserve"> 2019</w:t>
      </w:r>
      <w:r w:rsidRPr="00D27670">
        <w:rPr>
          <w:rFonts w:ascii="Times New Roman" w:eastAsia="Calibri" w:hAnsi="Times New Roman" w:cs="Times New Roman"/>
          <w:sz w:val="24"/>
          <w:szCs w:val="24"/>
          <w:lang w:val="uk-UA"/>
        </w:rPr>
        <w:t>/20</w:t>
      </w:r>
      <w:r w:rsidR="003113D2" w:rsidRPr="00D27670">
        <w:rPr>
          <w:rFonts w:ascii="Times New Roman" w:eastAsia="Calibri" w:hAnsi="Times New Roman" w:cs="Times New Roman"/>
          <w:sz w:val="24"/>
          <w:szCs w:val="24"/>
          <w:lang w:val="uk-UA"/>
        </w:rPr>
        <w:t>20</w:t>
      </w:r>
      <w:r w:rsidR="007F64A4" w:rsidRPr="00D27670">
        <w:rPr>
          <w:rFonts w:ascii="Times New Roman" w:eastAsia="Calibri" w:hAnsi="Times New Roman" w:cs="Times New Roman"/>
          <w:sz w:val="24"/>
          <w:szCs w:val="24"/>
          <w:lang w:val="uk-UA"/>
        </w:rPr>
        <w:t xml:space="preserve"> навчальному році.</w:t>
      </w:r>
    </w:p>
    <w:p w:rsidR="007F64A4" w:rsidRPr="00D27670" w:rsidRDefault="007F64A4" w:rsidP="007F64A4">
      <w:pPr>
        <w:spacing w:after="0" w:line="240" w:lineRule="auto"/>
        <w:ind w:firstLine="540"/>
        <w:jc w:val="both"/>
        <w:rPr>
          <w:rFonts w:ascii="Times New Roman" w:eastAsia="Times New Roman" w:hAnsi="Times New Roman" w:cs="Times New Roman"/>
          <w:sz w:val="24"/>
          <w:szCs w:val="24"/>
          <w:lang w:eastAsia="ru-RU"/>
        </w:rPr>
      </w:pPr>
      <w:r w:rsidRPr="00D27670">
        <w:rPr>
          <w:rFonts w:ascii="Times New Roman" w:eastAsia="Calibri" w:hAnsi="Times New Roman" w:cs="Times New Roman"/>
          <w:b/>
          <w:i/>
          <w:sz w:val="24"/>
          <w:szCs w:val="24"/>
          <w:lang w:val="uk-UA"/>
        </w:rPr>
        <w:t>Збереження контингенту</w:t>
      </w:r>
      <w:r w:rsidRPr="00D27670">
        <w:rPr>
          <w:rFonts w:ascii="Times New Roman" w:eastAsia="Times New Roman" w:hAnsi="Times New Roman" w:cs="Times New Roman"/>
          <w:sz w:val="24"/>
          <w:szCs w:val="24"/>
          <w:lang w:eastAsia="ru-RU"/>
        </w:rPr>
        <w:t xml:space="preserve"> </w:t>
      </w:r>
    </w:p>
    <w:p w:rsidR="007F64A4" w:rsidRPr="00D27670" w:rsidRDefault="00B24434" w:rsidP="00B100C4">
      <w:pPr>
        <w:spacing w:after="0" w:line="240" w:lineRule="auto"/>
        <w:jc w:val="both"/>
        <w:rPr>
          <w:rFonts w:ascii="Times New Roman" w:eastAsia="Times New Roman" w:hAnsi="Times New Roman" w:cs="Times New Roman"/>
          <w:b/>
          <w:bCs/>
          <w:i/>
          <w:iCs/>
          <w:sz w:val="24"/>
          <w:szCs w:val="24"/>
          <w:lang w:val="uk-UA" w:eastAsia="ru-RU"/>
        </w:rPr>
      </w:pPr>
      <w:r w:rsidRPr="00D27670">
        <w:rPr>
          <w:rFonts w:ascii="Times New Roman" w:eastAsia="Times New Roman" w:hAnsi="Times New Roman" w:cs="Times New Roman"/>
          <w:sz w:val="24"/>
          <w:szCs w:val="24"/>
          <w:lang w:eastAsia="ru-RU"/>
        </w:rPr>
        <w:t>На початок 2020</w:t>
      </w:r>
      <w:r w:rsidR="007F64A4" w:rsidRPr="00D27670">
        <w:rPr>
          <w:rFonts w:ascii="Times New Roman" w:eastAsia="Times New Roman" w:hAnsi="Times New Roman" w:cs="Times New Roman"/>
          <w:sz w:val="24"/>
          <w:szCs w:val="24"/>
          <w:lang w:eastAsia="ru-RU"/>
        </w:rPr>
        <w:t>/202</w:t>
      </w:r>
      <w:r w:rsidRPr="00D27670">
        <w:rPr>
          <w:rFonts w:ascii="Times New Roman" w:eastAsia="Times New Roman" w:hAnsi="Times New Roman" w:cs="Times New Roman"/>
          <w:sz w:val="24"/>
          <w:szCs w:val="24"/>
          <w:lang w:val="uk-UA" w:eastAsia="ru-RU"/>
        </w:rPr>
        <w:t>1</w:t>
      </w:r>
      <w:r w:rsidR="007F64A4" w:rsidRPr="00D27670">
        <w:rPr>
          <w:rFonts w:ascii="Times New Roman" w:eastAsia="Times New Roman" w:hAnsi="Times New Roman" w:cs="Times New Roman"/>
          <w:sz w:val="24"/>
          <w:szCs w:val="24"/>
          <w:lang w:eastAsia="ru-RU"/>
        </w:rPr>
        <w:t xml:space="preserve"> навчального року у закладі </w:t>
      </w:r>
      <w:r w:rsidR="007F64A4" w:rsidRPr="00D27670">
        <w:rPr>
          <w:rFonts w:ascii="Times New Roman" w:eastAsia="Times New Roman" w:hAnsi="Times New Roman" w:cs="Times New Roman"/>
          <w:sz w:val="24"/>
          <w:szCs w:val="24"/>
          <w:lang w:val="uk-UA" w:eastAsia="ru-RU"/>
        </w:rPr>
        <w:t xml:space="preserve">освіти </w:t>
      </w:r>
      <w:r w:rsidR="007F64A4" w:rsidRPr="00D27670">
        <w:rPr>
          <w:rFonts w:ascii="Times New Roman" w:eastAsia="Times New Roman" w:hAnsi="Times New Roman" w:cs="Times New Roman"/>
          <w:sz w:val="24"/>
          <w:szCs w:val="24"/>
          <w:lang w:eastAsia="ru-RU"/>
        </w:rPr>
        <w:t>навчалось 17</w:t>
      </w:r>
      <w:r w:rsidR="003113D2" w:rsidRPr="00D27670">
        <w:rPr>
          <w:rFonts w:ascii="Times New Roman" w:eastAsia="Times New Roman" w:hAnsi="Times New Roman" w:cs="Times New Roman"/>
          <w:sz w:val="24"/>
          <w:szCs w:val="24"/>
          <w:lang w:val="uk-UA" w:eastAsia="ru-RU"/>
        </w:rPr>
        <w:t>0</w:t>
      </w:r>
      <w:r w:rsidR="00686C63" w:rsidRPr="00D27670">
        <w:rPr>
          <w:rFonts w:ascii="Times New Roman" w:eastAsia="Times New Roman" w:hAnsi="Times New Roman" w:cs="Times New Roman"/>
          <w:sz w:val="24"/>
          <w:szCs w:val="24"/>
          <w:lang w:eastAsia="ru-RU"/>
        </w:rPr>
        <w:t xml:space="preserve"> здобувач</w:t>
      </w:r>
      <w:r w:rsidR="003113D2" w:rsidRPr="00D27670">
        <w:rPr>
          <w:rFonts w:ascii="Times New Roman" w:eastAsia="Times New Roman" w:hAnsi="Times New Roman" w:cs="Times New Roman"/>
          <w:sz w:val="24"/>
          <w:szCs w:val="24"/>
          <w:lang w:val="uk-UA" w:eastAsia="ru-RU"/>
        </w:rPr>
        <w:t xml:space="preserve">ів </w:t>
      </w:r>
      <w:r w:rsidR="007F64A4" w:rsidRPr="00D27670">
        <w:rPr>
          <w:rFonts w:ascii="Times New Roman" w:eastAsia="Times New Roman" w:hAnsi="Times New Roman" w:cs="Times New Roman"/>
          <w:sz w:val="24"/>
          <w:szCs w:val="24"/>
          <w:lang w:eastAsia="ru-RU"/>
        </w:rPr>
        <w:t>освіти, на кінець – 1</w:t>
      </w:r>
      <w:r w:rsidR="003113D2" w:rsidRPr="00D27670">
        <w:rPr>
          <w:rFonts w:ascii="Times New Roman" w:eastAsia="Times New Roman" w:hAnsi="Times New Roman" w:cs="Times New Roman"/>
          <w:sz w:val="24"/>
          <w:szCs w:val="24"/>
          <w:lang w:val="uk-UA" w:eastAsia="ru-RU"/>
        </w:rPr>
        <w:t>69</w:t>
      </w:r>
      <w:r w:rsidR="007F64A4" w:rsidRPr="00D27670">
        <w:rPr>
          <w:rFonts w:ascii="Times New Roman" w:eastAsia="Times New Roman" w:hAnsi="Times New Roman" w:cs="Times New Roman"/>
          <w:sz w:val="24"/>
          <w:szCs w:val="24"/>
          <w:lang w:eastAsia="ru-RU"/>
        </w:rPr>
        <w:t>.</w:t>
      </w:r>
      <w:r w:rsidR="007F64A4" w:rsidRPr="00D27670">
        <w:rPr>
          <w:rFonts w:ascii="Times New Roman" w:eastAsia="Times New Roman" w:hAnsi="Times New Roman" w:cs="Times New Roman"/>
          <w:sz w:val="24"/>
          <w:szCs w:val="24"/>
          <w:lang w:val="uk-UA" w:eastAsia="ru-RU"/>
        </w:rPr>
        <w:t xml:space="preserve"> </w:t>
      </w:r>
    </w:p>
    <w:p w:rsidR="007F64A4" w:rsidRPr="00D27670" w:rsidRDefault="007F64A4" w:rsidP="00B100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670">
        <w:rPr>
          <w:rFonts w:ascii="Times New Roman" w:eastAsia="Times New Roman" w:hAnsi="Times New Roman" w:cs="Times New Roman"/>
          <w:sz w:val="24"/>
          <w:szCs w:val="24"/>
          <w:lang w:eastAsia="ru-RU"/>
        </w:rPr>
        <w:t>Укомплектовано 14 класів.</w:t>
      </w:r>
      <w:r w:rsidRPr="00D27670">
        <w:rPr>
          <w:rFonts w:ascii="Times New Roman" w:eastAsia="Times New Roman" w:hAnsi="Times New Roman" w:cs="Times New Roman"/>
          <w:b/>
          <w:bCs/>
          <w:sz w:val="24"/>
          <w:szCs w:val="24"/>
          <w:lang w:eastAsia="ru-RU"/>
        </w:rPr>
        <w:t xml:space="preserve"> </w:t>
      </w:r>
      <w:r w:rsidRPr="00D27670">
        <w:rPr>
          <w:rFonts w:ascii="Times New Roman" w:eastAsia="Times New Roman" w:hAnsi="Times New Roman" w:cs="Times New Roman"/>
          <w:sz w:val="24"/>
          <w:szCs w:val="24"/>
          <w:lang w:eastAsia="ru-RU"/>
        </w:rPr>
        <w:t xml:space="preserve">Середня загальна наповнюваність класів по закладу – </w:t>
      </w:r>
      <w:r w:rsidR="00686C63" w:rsidRPr="009C28F9">
        <w:rPr>
          <w:rFonts w:ascii="Times New Roman" w:eastAsia="Times New Roman" w:hAnsi="Times New Roman" w:cs="Times New Roman"/>
          <w:sz w:val="24"/>
          <w:szCs w:val="24"/>
          <w:lang w:eastAsia="ru-RU"/>
        </w:rPr>
        <w:t>12</w:t>
      </w:r>
      <w:r w:rsidRPr="00D27670">
        <w:rPr>
          <w:rFonts w:ascii="Times New Roman" w:eastAsia="Times New Roman" w:hAnsi="Times New Roman" w:cs="Times New Roman"/>
          <w:sz w:val="24"/>
          <w:szCs w:val="24"/>
          <w:lang w:eastAsia="ru-RU"/>
        </w:rPr>
        <w:t xml:space="preserve"> учнів. Основні заходи щодо</w:t>
      </w:r>
      <w:r w:rsidRPr="00D27670">
        <w:rPr>
          <w:rFonts w:ascii="Times New Roman" w:eastAsia="Times New Roman" w:hAnsi="Times New Roman" w:cs="Times New Roman"/>
          <w:sz w:val="24"/>
          <w:szCs w:val="24"/>
          <w:lang w:val="uk-UA" w:eastAsia="ru-RU"/>
        </w:rPr>
        <w:t xml:space="preserve"> </w:t>
      </w:r>
      <w:r w:rsidRPr="00D27670">
        <w:rPr>
          <w:rFonts w:ascii="Times New Roman" w:eastAsia="Times New Roman" w:hAnsi="Times New Roman" w:cs="Times New Roman"/>
          <w:sz w:val="24"/>
          <w:szCs w:val="24"/>
          <w:lang w:eastAsia="ru-RU"/>
        </w:rPr>
        <w:t xml:space="preserve">збереження контингенту </w:t>
      </w:r>
      <w:r w:rsidRPr="00D27670">
        <w:rPr>
          <w:rFonts w:ascii="Times New Roman" w:eastAsia="Times New Roman" w:hAnsi="Times New Roman" w:cs="Times New Roman"/>
          <w:sz w:val="24"/>
          <w:szCs w:val="24"/>
          <w:lang w:val="uk-UA" w:eastAsia="ru-RU"/>
        </w:rPr>
        <w:t xml:space="preserve">здобувачів освіти </w:t>
      </w:r>
      <w:r w:rsidRPr="00D27670">
        <w:rPr>
          <w:rFonts w:ascii="Times New Roman" w:eastAsia="Times New Roman" w:hAnsi="Times New Roman" w:cs="Times New Roman"/>
          <w:sz w:val="24"/>
          <w:szCs w:val="24"/>
          <w:lang w:eastAsia="ru-RU"/>
        </w:rPr>
        <w:t>у 20</w:t>
      </w:r>
      <w:r w:rsidR="00B24434" w:rsidRPr="00D27670">
        <w:rPr>
          <w:rFonts w:ascii="Times New Roman" w:eastAsia="Times New Roman" w:hAnsi="Times New Roman" w:cs="Times New Roman"/>
          <w:sz w:val="24"/>
          <w:szCs w:val="24"/>
          <w:lang w:val="uk-UA" w:eastAsia="ru-RU"/>
        </w:rPr>
        <w:t>20</w:t>
      </w:r>
      <w:r w:rsidRPr="00D27670">
        <w:rPr>
          <w:rFonts w:ascii="Times New Roman" w:eastAsia="Times New Roman" w:hAnsi="Times New Roman" w:cs="Times New Roman"/>
          <w:sz w:val="24"/>
          <w:szCs w:val="24"/>
          <w:lang w:eastAsia="ru-RU"/>
        </w:rPr>
        <w:t>/202</w:t>
      </w:r>
      <w:r w:rsidR="00B24434" w:rsidRPr="00D27670">
        <w:rPr>
          <w:rFonts w:ascii="Times New Roman" w:eastAsia="Times New Roman" w:hAnsi="Times New Roman" w:cs="Times New Roman"/>
          <w:sz w:val="24"/>
          <w:szCs w:val="24"/>
          <w:lang w:val="uk-UA" w:eastAsia="ru-RU"/>
        </w:rPr>
        <w:t>1</w:t>
      </w:r>
      <w:r w:rsidRPr="00D27670">
        <w:rPr>
          <w:rFonts w:ascii="Times New Roman" w:eastAsia="Times New Roman" w:hAnsi="Times New Roman" w:cs="Times New Roman"/>
          <w:sz w:val="24"/>
          <w:szCs w:val="24"/>
          <w:lang w:eastAsia="ru-RU"/>
        </w:rPr>
        <w:t xml:space="preserve"> навчальному році є:</w:t>
      </w:r>
    </w:p>
    <w:p w:rsidR="007F64A4" w:rsidRPr="00D27670" w:rsidRDefault="007F64A4" w:rsidP="007F64A4">
      <w:pPr>
        <w:widowControl w:val="0"/>
        <w:autoSpaceDE w:val="0"/>
        <w:autoSpaceDN w:val="0"/>
        <w:adjustRightInd w:val="0"/>
        <w:spacing w:after="0" w:line="240" w:lineRule="auto"/>
        <w:ind w:left="540"/>
        <w:jc w:val="both"/>
        <w:rPr>
          <w:rFonts w:ascii="Times New Roman" w:eastAsia="Times New Roman" w:hAnsi="Times New Roman" w:cs="Times New Roman"/>
          <w:b/>
          <w:bCs/>
          <w:sz w:val="24"/>
          <w:szCs w:val="24"/>
          <w:lang w:eastAsia="ru-RU"/>
        </w:rPr>
      </w:pPr>
      <w:r w:rsidRPr="00D27670">
        <w:rPr>
          <w:rFonts w:ascii="Times New Roman" w:eastAsia="Times New Roman" w:hAnsi="Times New Roman" w:cs="Times New Roman"/>
          <w:b/>
          <w:bCs/>
          <w:sz w:val="24"/>
          <w:szCs w:val="24"/>
          <w:lang w:val="uk-UA" w:eastAsia="ru-RU"/>
        </w:rPr>
        <w:t xml:space="preserve">- </w:t>
      </w:r>
      <w:r w:rsidRPr="00D27670">
        <w:rPr>
          <w:rFonts w:ascii="Times New Roman" w:eastAsia="Times New Roman" w:hAnsi="Times New Roman" w:cs="Times New Roman"/>
          <w:sz w:val="24"/>
          <w:szCs w:val="24"/>
          <w:lang w:eastAsia="ru-RU"/>
        </w:rPr>
        <w:t>контроль відвідування учнями</w:t>
      </w:r>
      <w:r w:rsidRPr="00D27670">
        <w:rPr>
          <w:rFonts w:ascii="Times New Roman" w:eastAsia="Times New Roman" w:hAnsi="Times New Roman" w:cs="Times New Roman"/>
          <w:sz w:val="24"/>
          <w:szCs w:val="24"/>
          <w:lang w:val="uk-UA" w:eastAsia="ru-RU"/>
        </w:rPr>
        <w:t xml:space="preserve"> (вихованцями)</w:t>
      </w:r>
      <w:r w:rsidRPr="00D27670">
        <w:rPr>
          <w:rFonts w:ascii="Times New Roman" w:eastAsia="Times New Roman" w:hAnsi="Times New Roman" w:cs="Times New Roman"/>
          <w:sz w:val="24"/>
          <w:szCs w:val="24"/>
          <w:lang w:eastAsia="ru-RU"/>
        </w:rPr>
        <w:t xml:space="preserve"> закладу;</w:t>
      </w:r>
    </w:p>
    <w:p w:rsidR="00D27670" w:rsidRPr="00D27670" w:rsidRDefault="007F64A4" w:rsidP="00D27670">
      <w:pPr>
        <w:widowControl w:val="0"/>
        <w:autoSpaceDE w:val="0"/>
        <w:autoSpaceDN w:val="0"/>
        <w:adjustRightInd w:val="0"/>
        <w:spacing w:after="0" w:line="240" w:lineRule="auto"/>
        <w:ind w:left="540"/>
        <w:jc w:val="both"/>
        <w:rPr>
          <w:rFonts w:ascii="Times New Roman" w:eastAsia="Times New Roman" w:hAnsi="Times New Roman" w:cs="Times New Roman"/>
          <w:b/>
          <w:bCs/>
          <w:sz w:val="24"/>
          <w:szCs w:val="24"/>
          <w:lang w:val="uk-UA" w:eastAsia="ru-RU"/>
        </w:rPr>
      </w:pPr>
      <w:r w:rsidRPr="00D27670">
        <w:rPr>
          <w:rFonts w:ascii="Times New Roman" w:eastAsia="Times New Roman" w:hAnsi="Times New Roman" w:cs="Times New Roman"/>
          <w:b/>
          <w:bCs/>
          <w:sz w:val="24"/>
          <w:szCs w:val="24"/>
          <w:lang w:val="uk-UA" w:eastAsia="ru-RU"/>
        </w:rPr>
        <w:t>-</w:t>
      </w:r>
      <w:r w:rsidRPr="00D27670">
        <w:rPr>
          <w:rFonts w:ascii="Times New Roman" w:eastAsia="Times New Roman" w:hAnsi="Times New Roman" w:cs="Times New Roman"/>
          <w:sz w:val="24"/>
          <w:szCs w:val="24"/>
          <w:lang w:val="uk-UA" w:eastAsia="ru-RU"/>
        </w:rPr>
        <w:t xml:space="preserve"> залучення до навчання із загальноосвітніх шкіл дітей, які потребують додаткових освітніх послуг. </w:t>
      </w:r>
    </w:p>
    <w:p w:rsidR="00B100C4" w:rsidRDefault="007F64A4" w:rsidP="00B100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670">
        <w:rPr>
          <w:rFonts w:ascii="Times New Roman" w:eastAsia="Times New Roman" w:hAnsi="Times New Roman" w:cs="Times New Roman"/>
          <w:sz w:val="24"/>
          <w:szCs w:val="24"/>
          <w:lang w:eastAsia="ru-RU"/>
        </w:rPr>
        <w:t xml:space="preserve">У закладі </w:t>
      </w:r>
      <w:r w:rsidRPr="00D27670">
        <w:rPr>
          <w:rFonts w:ascii="Times New Roman" w:eastAsia="Times New Roman" w:hAnsi="Times New Roman" w:cs="Times New Roman"/>
          <w:sz w:val="24"/>
          <w:szCs w:val="24"/>
          <w:lang w:val="uk-UA" w:eastAsia="ru-RU"/>
        </w:rPr>
        <w:t xml:space="preserve">освіти упродовж навчального </w:t>
      </w:r>
      <w:r w:rsidRPr="00D27670">
        <w:rPr>
          <w:rFonts w:ascii="Times New Roman" w:eastAsia="Times New Roman" w:hAnsi="Times New Roman" w:cs="Times New Roman"/>
          <w:sz w:val="24"/>
          <w:szCs w:val="24"/>
          <w:lang w:eastAsia="ru-RU"/>
        </w:rPr>
        <w:t>року діяла єдина система обліку відвідування учнями</w:t>
      </w:r>
      <w:r w:rsidRPr="00D27670">
        <w:rPr>
          <w:rFonts w:ascii="Times New Roman" w:eastAsia="Times New Roman" w:hAnsi="Times New Roman" w:cs="Times New Roman"/>
          <w:sz w:val="24"/>
          <w:szCs w:val="24"/>
          <w:lang w:val="uk-UA" w:eastAsia="ru-RU"/>
        </w:rPr>
        <w:t xml:space="preserve"> (вихованцями)</w:t>
      </w:r>
      <w:r w:rsidRPr="00D27670">
        <w:rPr>
          <w:rFonts w:ascii="Times New Roman" w:eastAsia="Times New Roman" w:hAnsi="Times New Roman" w:cs="Times New Roman"/>
          <w:sz w:val="24"/>
          <w:szCs w:val="24"/>
          <w:lang w:eastAsia="ru-RU"/>
        </w:rPr>
        <w:t xml:space="preserve"> </w:t>
      </w:r>
      <w:r w:rsidRPr="00D27670">
        <w:rPr>
          <w:rFonts w:ascii="Times New Roman" w:eastAsia="Times New Roman" w:hAnsi="Times New Roman" w:cs="Times New Roman"/>
          <w:sz w:val="24"/>
          <w:szCs w:val="24"/>
          <w:lang w:val="uk-UA" w:eastAsia="ru-RU"/>
        </w:rPr>
        <w:t xml:space="preserve">навчальних </w:t>
      </w:r>
      <w:r w:rsidR="00B100C4">
        <w:rPr>
          <w:rFonts w:ascii="Times New Roman" w:eastAsia="Times New Roman" w:hAnsi="Times New Roman" w:cs="Times New Roman"/>
          <w:sz w:val="24"/>
          <w:szCs w:val="24"/>
          <w:lang w:eastAsia="ru-RU"/>
        </w:rPr>
        <w:t>занять.</w:t>
      </w:r>
    </w:p>
    <w:p w:rsidR="007F64A4" w:rsidRDefault="00B24434" w:rsidP="00B100C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D27670">
        <w:rPr>
          <w:rFonts w:ascii="Times New Roman" w:eastAsia="Times New Roman" w:hAnsi="Times New Roman" w:cs="Times New Roman"/>
          <w:sz w:val="24"/>
          <w:szCs w:val="24"/>
          <w:lang w:val="uk-UA" w:eastAsia="ru-RU"/>
        </w:rPr>
        <w:t xml:space="preserve">Ведеться Книга </w:t>
      </w:r>
      <w:r w:rsidRPr="00D27670">
        <w:rPr>
          <w:rFonts w:ascii="Times New Roman" w:eastAsia="Times New Roman" w:hAnsi="Times New Roman" w:cs="Times New Roman"/>
          <w:sz w:val="24"/>
          <w:szCs w:val="24"/>
          <w:lang w:eastAsia="ru-RU"/>
        </w:rPr>
        <w:t xml:space="preserve">обліку </w:t>
      </w:r>
      <w:r w:rsidRPr="00D27670">
        <w:rPr>
          <w:rFonts w:ascii="Times New Roman" w:eastAsia="Times New Roman" w:hAnsi="Times New Roman" w:cs="Times New Roman"/>
          <w:sz w:val="24"/>
          <w:szCs w:val="24"/>
          <w:lang w:val="uk-UA" w:eastAsia="ru-RU"/>
        </w:rPr>
        <w:t>відвідування учнями закладу</w:t>
      </w:r>
      <w:r w:rsidR="00D27670">
        <w:rPr>
          <w:rFonts w:ascii="Times New Roman" w:eastAsia="Times New Roman" w:hAnsi="Times New Roman" w:cs="Times New Roman"/>
          <w:sz w:val="24"/>
          <w:szCs w:val="24"/>
          <w:lang w:val="uk-UA" w:eastAsia="ru-RU"/>
        </w:rPr>
        <w:t xml:space="preserve"> освіти</w:t>
      </w:r>
      <w:r w:rsidRPr="00D27670">
        <w:rPr>
          <w:rFonts w:ascii="Times New Roman" w:eastAsia="Times New Roman" w:hAnsi="Times New Roman" w:cs="Times New Roman"/>
          <w:sz w:val="24"/>
          <w:szCs w:val="24"/>
          <w:lang w:val="uk-UA" w:eastAsia="ru-RU"/>
        </w:rPr>
        <w:t xml:space="preserve"> у поточному навчальному році.</w:t>
      </w:r>
      <w:r w:rsidR="007F64A4" w:rsidRPr="00D27670">
        <w:rPr>
          <w:rFonts w:ascii="Times New Roman" w:eastAsia="Times New Roman" w:hAnsi="Times New Roman" w:cs="Times New Roman"/>
          <w:sz w:val="24"/>
          <w:szCs w:val="24"/>
          <w:lang w:eastAsia="ru-RU"/>
        </w:rPr>
        <w:t xml:space="preserve"> Підсумки відвідування проаналізовано </w:t>
      </w:r>
      <w:r w:rsidR="007F64A4" w:rsidRPr="00D27670">
        <w:rPr>
          <w:rFonts w:ascii="Times New Roman" w:eastAsia="Times New Roman" w:hAnsi="Times New Roman" w:cs="Times New Roman"/>
          <w:sz w:val="24"/>
          <w:szCs w:val="24"/>
          <w:lang w:val="uk-UA" w:eastAsia="ru-RU"/>
        </w:rPr>
        <w:t xml:space="preserve">і видано накази </w:t>
      </w:r>
      <w:r w:rsidR="007F64A4" w:rsidRPr="00D27670">
        <w:rPr>
          <w:rFonts w:ascii="Times New Roman" w:eastAsia="Times New Roman" w:hAnsi="Times New Roman" w:cs="Times New Roman"/>
          <w:sz w:val="24"/>
          <w:szCs w:val="24"/>
          <w:lang w:val="uk-UA" w:eastAsia="ru-RU"/>
        </w:rPr>
        <w:lastRenderedPageBreak/>
        <w:t>по закладу освіти.</w:t>
      </w:r>
    </w:p>
    <w:p w:rsidR="009C28F9" w:rsidRDefault="009C28F9" w:rsidP="00D27670">
      <w:pPr>
        <w:widowControl w:val="0"/>
        <w:autoSpaceDE w:val="0"/>
        <w:autoSpaceDN w:val="0"/>
        <w:adjustRightInd w:val="0"/>
        <w:spacing w:after="0" w:line="240" w:lineRule="auto"/>
        <w:ind w:left="540" w:firstLine="168"/>
        <w:jc w:val="both"/>
        <w:rPr>
          <w:rFonts w:ascii="Times New Roman" w:eastAsia="Times New Roman" w:hAnsi="Times New Roman" w:cs="Times New Roman"/>
          <w:b/>
          <w:bCs/>
          <w:sz w:val="24"/>
          <w:szCs w:val="24"/>
          <w:lang w:val="uk-UA" w:eastAsia="ru-RU"/>
        </w:rPr>
      </w:pPr>
    </w:p>
    <w:p w:rsidR="00B100C4" w:rsidRDefault="00B100C4" w:rsidP="00D27670">
      <w:pPr>
        <w:widowControl w:val="0"/>
        <w:autoSpaceDE w:val="0"/>
        <w:autoSpaceDN w:val="0"/>
        <w:adjustRightInd w:val="0"/>
        <w:spacing w:after="0" w:line="240" w:lineRule="auto"/>
        <w:ind w:left="540" w:firstLine="168"/>
        <w:jc w:val="both"/>
        <w:rPr>
          <w:rFonts w:ascii="Times New Roman" w:eastAsia="Times New Roman" w:hAnsi="Times New Roman" w:cs="Times New Roman"/>
          <w:b/>
          <w:bCs/>
          <w:sz w:val="24"/>
          <w:szCs w:val="24"/>
          <w:lang w:val="uk-UA" w:eastAsia="ru-RU"/>
        </w:rPr>
      </w:pPr>
    </w:p>
    <w:p w:rsidR="00B100C4" w:rsidRPr="00D27670" w:rsidRDefault="00B100C4" w:rsidP="00D27670">
      <w:pPr>
        <w:widowControl w:val="0"/>
        <w:autoSpaceDE w:val="0"/>
        <w:autoSpaceDN w:val="0"/>
        <w:adjustRightInd w:val="0"/>
        <w:spacing w:after="0" w:line="240" w:lineRule="auto"/>
        <w:ind w:left="540" w:firstLine="168"/>
        <w:jc w:val="both"/>
        <w:rPr>
          <w:rFonts w:ascii="Times New Roman" w:eastAsia="Times New Roman" w:hAnsi="Times New Roman" w:cs="Times New Roman"/>
          <w:b/>
          <w:bCs/>
          <w:sz w:val="24"/>
          <w:szCs w:val="24"/>
          <w:lang w:val="uk-UA" w:eastAsia="ru-RU"/>
        </w:rPr>
      </w:pPr>
    </w:p>
    <w:tbl>
      <w:tblPr>
        <w:tblW w:w="1495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2274"/>
        <w:gridCol w:w="2148"/>
        <w:gridCol w:w="2734"/>
        <w:gridCol w:w="2917"/>
        <w:gridCol w:w="3282"/>
      </w:tblGrid>
      <w:tr w:rsidR="007F64A4" w:rsidRPr="00AA1FCD" w:rsidTr="004340F7">
        <w:trPr>
          <w:trHeight w:val="292"/>
        </w:trPr>
        <w:tc>
          <w:tcPr>
            <w:tcW w:w="1595" w:type="dxa"/>
            <w:vMerge w:val="restart"/>
          </w:tcPr>
          <w:p w:rsidR="007F64A4" w:rsidRPr="00AA1FCD" w:rsidRDefault="007F64A4" w:rsidP="007F64A4">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Класи</w:t>
            </w:r>
          </w:p>
        </w:tc>
        <w:tc>
          <w:tcPr>
            <w:tcW w:w="4422" w:type="dxa"/>
            <w:gridSpan w:val="2"/>
          </w:tcPr>
          <w:p w:rsidR="007F64A4" w:rsidRPr="00AA1FCD" w:rsidRDefault="007F64A4" w:rsidP="007F64A4">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Загальна кількість учнів</w:t>
            </w:r>
          </w:p>
        </w:tc>
        <w:tc>
          <w:tcPr>
            <w:tcW w:w="2734" w:type="dxa"/>
            <w:vMerge w:val="restart"/>
          </w:tcPr>
          <w:p w:rsidR="007F64A4" w:rsidRPr="00AA1FCD" w:rsidRDefault="007F64A4" w:rsidP="007F64A4">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Вибуло протягом навчального року</w:t>
            </w:r>
          </w:p>
        </w:tc>
        <w:tc>
          <w:tcPr>
            <w:tcW w:w="2917" w:type="dxa"/>
            <w:vMerge w:val="restart"/>
          </w:tcPr>
          <w:p w:rsidR="007F64A4" w:rsidRPr="00AA1FCD" w:rsidRDefault="007F64A4" w:rsidP="007F64A4">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Прибуло протягом навчального року</w:t>
            </w:r>
          </w:p>
        </w:tc>
        <w:tc>
          <w:tcPr>
            <w:tcW w:w="3282" w:type="dxa"/>
            <w:vMerge w:val="restart"/>
          </w:tcPr>
          <w:p w:rsidR="007F64A4" w:rsidRPr="00AA1FCD" w:rsidRDefault="007F64A4" w:rsidP="007F64A4">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 xml:space="preserve">Переведено </w:t>
            </w:r>
          </w:p>
          <w:p w:rsidR="007F64A4" w:rsidRPr="00AA1FCD" w:rsidRDefault="007F64A4" w:rsidP="007F64A4">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до наступного класу</w:t>
            </w:r>
          </w:p>
        </w:tc>
      </w:tr>
      <w:tr w:rsidR="007F64A4" w:rsidRPr="00AA1FCD" w:rsidTr="004340F7">
        <w:trPr>
          <w:trHeight w:val="414"/>
        </w:trPr>
        <w:tc>
          <w:tcPr>
            <w:tcW w:w="1595" w:type="dxa"/>
            <w:vMerge/>
          </w:tcPr>
          <w:p w:rsidR="007F64A4" w:rsidRPr="00AA1FCD" w:rsidRDefault="007F64A4" w:rsidP="007F64A4">
            <w:pPr>
              <w:tabs>
                <w:tab w:val="left" w:pos="2550"/>
              </w:tabs>
              <w:spacing w:after="0" w:line="240" w:lineRule="auto"/>
              <w:jc w:val="center"/>
              <w:rPr>
                <w:rFonts w:ascii="Times New Roman" w:eastAsia="Times New Roman" w:hAnsi="Times New Roman" w:cs="Times New Roman"/>
                <w:b/>
                <w:sz w:val="28"/>
                <w:szCs w:val="28"/>
                <w:highlight w:val="yellow"/>
                <w:lang w:val="uk-UA" w:eastAsia="ru-RU"/>
              </w:rPr>
            </w:pPr>
          </w:p>
        </w:tc>
        <w:tc>
          <w:tcPr>
            <w:tcW w:w="2274" w:type="dxa"/>
          </w:tcPr>
          <w:p w:rsidR="007F64A4" w:rsidRPr="00AA1FCD" w:rsidRDefault="007F64A4" w:rsidP="003113D2">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 xml:space="preserve">На </w:t>
            </w:r>
            <w:r w:rsidR="003113D2">
              <w:rPr>
                <w:rFonts w:ascii="Times New Roman" w:eastAsia="Times New Roman" w:hAnsi="Times New Roman" w:cs="Times New Roman"/>
                <w:b/>
                <w:i/>
                <w:sz w:val="24"/>
                <w:szCs w:val="24"/>
                <w:lang w:val="uk-UA" w:eastAsia="ru-RU"/>
              </w:rPr>
              <w:t>05.09.2020</w:t>
            </w:r>
          </w:p>
        </w:tc>
        <w:tc>
          <w:tcPr>
            <w:tcW w:w="2148" w:type="dxa"/>
          </w:tcPr>
          <w:p w:rsidR="007F64A4" w:rsidRPr="00AA1FCD" w:rsidRDefault="007F64A4" w:rsidP="003113D2">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 xml:space="preserve">На </w:t>
            </w:r>
            <w:r w:rsidR="003113D2">
              <w:rPr>
                <w:rFonts w:ascii="Times New Roman" w:eastAsia="Times New Roman" w:hAnsi="Times New Roman" w:cs="Times New Roman"/>
                <w:b/>
                <w:i/>
                <w:sz w:val="24"/>
                <w:szCs w:val="24"/>
                <w:lang w:val="uk-UA" w:eastAsia="ru-RU"/>
              </w:rPr>
              <w:t>05.06.2021</w:t>
            </w:r>
          </w:p>
        </w:tc>
        <w:tc>
          <w:tcPr>
            <w:tcW w:w="2734" w:type="dxa"/>
            <w:vMerge/>
          </w:tcPr>
          <w:p w:rsidR="007F64A4" w:rsidRPr="00AA1FCD" w:rsidRDefault="007F64A4" w:rsidP="007F64A4">
            <w:pPr>
              <w:tabs>
                <w:tab w:val="left" w:pos="2550"/>
              </w:tabs>
              <w:spacing w:after="0" w:line="240" w:lineRule="auto"/>
              <w:jc w:val="center"/>
              <w:rPr>
                <w:rFonts w:ascii="Times New Roman" w:eastAsia="Times New Roman" w:hAnsi="Times New Roman" w:cs="Times New Roman"/>
                <w:b/>
                <w:sz w:val="28"/>
                <w:szCs w:val="28"/>
                <w:highlight w:val="yellow"/>
                <w:lang w:val="uk-UA" w:eastAsia="ru-RU"/>
              </w:rPr>
            </w:pPr>
          </w:p>
        </w:tc>
        <w:tc>
          <w:tcPr>
            <w:tcW w:w="2917" w:type="dxa"/>
            <w:vMerge/>
          </w:tcPr>
          <w:p w:rsidR="007F64A4" w:rsidRPr="00AA1FCD" w:rsidRDefault="007F64A4" w:rsidP="007F64A4">
            <w:pPr>
              <w:tabs>
                <w:tab w:val="left" w:pos="2550"/>
              </w:tabs>
              <w:spacing w:after="0" w:line="240" w:lineRule="auto"/>
              <w:jc w:val="center"/>
              <w:rPr>
                <w:rFonts w:ascii="Times New Roman" w:eastAsia="Times New Roman" w:hAnsi="Times New Roman" w:cs="Times New Roman"/>
                <w:b/>
                <w:sz w:val="28"/>
                <w:szCs w:val="28"/>
                <w:highlight w:val="yellow"/>
                <w:lang w:val="uk-UA" w:eastAsia="ru-RU"/>
              </w:rPr>
            </w:pPr>
          </w:p>
        </w:tc>
        <w:tc>
          <w:tcPr>
            <w:tcW w:w="3282" w:type="dxa"/>
            <w:vMerge/>
          </w:tcPr>
          <w:p w:rsidR="007F64A4" w:rsidRPr="00AA1FCD" w:rsidRDefault="007F64A4" w:rsidP="007F64A4">
            <w:pPr>
              <w:tabs>
                <w:tab w:val="left" w:pos="2550"/>
              </w:tabs>
              <w:spacing w:after="0" w:line="240" w:lineRule="auto"/>
              <w:jc w:val="center"/>
              <w:rPr>
                <w:rFonts w:ascii="Times New Roman" w:eastAsia="Times New Roman" w:hAnsi="Times New Roman" w:cs="Times New Roman"/>
                <w:b/>
                <w:sz w:val="28"/>
                <w:szCs w:val="28"/>
                <w:highlight w:val="yellow"/>
                <w:lang w:val="uk-UA" w:eastAsia="ru-RU"/>
              </w:rPr>
            </w:pPr>
          </w:p>
        </w:tc>
      </w:tr>
      <w:tr w:rsidR="004340F7" w:rsidRPr="00AA1FCD" w:rsidTr="004340F7">
        <w:trPr>
          <w:trHeight w:val="264"/>
        </w:trPr>
        <w:tc>
          <w:tcPr>
            <w:tcW w:w="1595" w:type="dxa"/>
          </w:tcPr>
          <w:p w:rsidR="004340F7" w:rsidRPr="003113D2" w:rsidRDefault="003113D2"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1-й</w:t>
            </w:r>
          </w:p>
        </w:tc>
        <w:tc>
          <w:tcPr>
            <w:tcW w:w="2274" w:type="dxa"/>
            <w:tcBorders>
              <w:top w:val="single" w:sz="4" w:space="0" w:color="auto"/>
              <w:left w:val="single" w:sz="4" w:space="0" w:color="auto"/>
              <w:bottom w:val="single" w:sz="4" w:space="0" w:color="auto"/>
              <w:right w:val="single" w:sz="4" w:space="0" w:color="auto"/>
            </w:tcBorders>
            <w:vAlign w:val="bottom"/>
          </w:tcPr>
          <w:p w:rsidR="004340F7" w:rsidRPr="00BF57EE" w:rsidRDefault="004340F7" w:rsidP="004340F7">
            <w:pPr>
              <w:spacing w:after="0" w:line="240" w:lineRule="auto"/>
              <w:jc w:val="center"/>
              <w:rPr>
                <w:rFonts w:ascii="Times New Roman" w:eastAsia="Calibri" w:hAnsi="Times New Roman" w:cs="Times New Roman"/>
                <w:sz w:val="24"/>
                <w:szCs w:val="24"/>
                <w:lang w:val="uk-UA" w:eastAsia="ru-RU"/>
              </w:rPr>
            </w:pPr>
            <w:r w:rsidRPr="00BF57EE">
              <w:rPr>
                <w:rFonts w:ascii="Times New Roman" w:eastAsia="Calibri" w:hAnsi="Times New Roman" w:cs="Times New Roman"/>
                <w:sz w:val="24"/>
                <w:szCs w:val="24"/>
                <w:lang w:val="uk-UA" w:eastAsia="ru-RU"/>
              </w:rPr>
              <w:t>12</w:t>
            </w:r>
          </w:p>
        </w:tc>
        <w:tc>
          <w:tcPr>
            <w:tcW w:w="2148" w:type="dxa"/>
            <w:vAlign w:val="bottom"/>
          </w:tcPr>
          <w:p w:rsidR="004340F7" w:rsidRPr="004340F7" w:rsidRDefault="00BF57EE" w:rsidP="004340F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c>
          <w:tcPr>
            <w:tcW w:w="2734" w:type="dxa"/>
          </w:tcPr>
          <w:p w:rsidR="004340F7" w:rsidRPr="00E7593A"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r>
      <w:tr w:rsidR="004340F7" w:rsidRPr="00AA1FCD" w:rsidTr="00D27670">
        <w:trPr>
          <w:trHeight w:val="136"/>
        </w:trPr>
        <w:tc>
          <w:tcPr>
            <w:tcW w:w="1595" w:type="dxa"/>
          </w:tcPr>
          <w:p w:rsidR="004340F7" w:rsidRPr="003113D2" w:rsidRDefault="003113D2"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2-й</w:t>
            </w:r>
          </w:p>
        </w:tc>
        <w:tc>
          <w:tcPr>
            <w:tcW w:w="2274" w:type="dxa"/>
            <w:tcBorders>
              <w:top w:val="single" w:sz="4" w:space="0" w:color="auto"/>
              <w:left w:val="single" w:sz="4" w:space="0" w:color="auto"/>
              <w:bottom w:val="single" w:sz="4" w:space="0" w:color="auto"/>
              <w:right w:val="single" w:sz="4" w:space="0" w:color="auto"/>
            </w:tcBorders>
            <w:vAlign w:val="bottom"/>
          </w:tcPr>
          <w:p w:rsidR="004340F7" w:rsidRPr="00BF57EE" w:rsidRDefault="004340F7" w:rsidP="004340F7">
            <w:pPr>
              <w:spacing w:after="0" w:line="240" w:lineRule="auto"/>
              <w:jc w:val="center"/>
              <w:rPr>
                <w:rFonts w:ascii="Times New Roman" w:eastAsia="Calibri" w:hAnsi="Times New Roman" w:cs="Times New Roman"/>
                <w:sz w:val="24"/>
                <w:szCs w:val="24"/>
                <w:lang w:val="uk-UA" w:eastAsia="ru-RU"/>
              </w:rPr>
            </w:pPr>
            <w:r w:rsidRPr="00BF57EE">
              <w:rPr>
                <w:rFonts w:ascii="Times New Roman" w:eastAsia="Calibri" w:hAnsi="Times New Roman" w:cs="Times New Roman"/>
                <w:sz w:val="24"/>
                <w:szCs w:val="24"/>
                <w:lang w:val="uk-UA" w:eastAsia="ru-RU"/>
              </w:rPr>
              <w:t>12</w:t>
            </w:r>
          </w:p>
        </w:tc>
        <w:tc>
          <w:tcPr>
            <w:tcW w:w="2148" w:type="dxa"/>
            <w:vAlign w:val="bottom"/>
          </w:tcPr>
          <w:p w:rsidR="004340F7" w:rsidRPr="004340F7" w:rsidRDefault="00BF57EE" w:rsidP="004340F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c>
          <w:tcPr>
            <w:tcW w:w="2734" w:type="dxa"/>
          </w:tcPr>
          <w:p w:rsidR="004340F7" w:rsidRPr="00E7593A"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r>
      <w:tr w:rsidR="004340F7" w:rsidRPr="00AA1FCD" w:rsidTr="004340F7">
        <w:trPr>
          <w:trHeight w:val="70"/>
        </w:trPr>
        <w:tc>
          <w:tcPr>
            <w:tcW w:w="1595" w:type="dxa"/>
          </w:tcPr>
          <w:p w:rsidR="004340F7" w:rsidRPr="00BF57EE" w:rsidRDefault="003113D2"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sidRPr="00BF57EE">
              <w:rPr>
                <w:rFonts w:ascii="Times New Roman" w:eastAsia="Times New Roman" w:hAnsi="Times New Roman" w:cs="Times New Roman"/>
                <w:sz w:val="24"/>
                <w:szCs w:val="24"/>
                <w:lang w:val="uk-UA" w:eastAsia="ru-RU"/>
              </w:rPr>
              <w:t>3-й</w:t>
            </w:r>
          </w:p>
        </w:tc>
        <w:tc>
          <w:tcPr>
            <w:tcW w:w="2274" w:type="dxa"/>
            <w:tcBorders>
              <w:top w:val="single" w:sz="4" w:space="0" w:color="auto"/>
              <w:left w:val="single" w:sz="4" w:space="0" w:color="auto"/>
              <w:bottom w:val="single" w:sz="4" w:space="0" w:color="auto"/>
              <w:right w:val="single" w:sz="4" w:space="0" w:color="auto"/>
            </w:tcBorders>
            <w:vAlign w:val="bottom"/>
          </w:tcPr>
          <w:p w:rsidR="004340F7" w:rsidRPr="00BF57EE" w:rsidRDefault="00BF57EE" w:rsidP="004340F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c>
          <w:tcPr>
            <w:tcW w:w="2148" w:type="dxa"/>
            <w:vAlign w:val="bottom"/>
          </w:tcPr>
          <w:p w:rsidR="004340F7" w:rsidRPr="004340F7" w:rsidRDefault="00BF57EE" w:rsidP="004340F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p>
        </w:tc>
        <w:tc>
          <w:tcPr>
            <w:tcW w:w="2734" w:type="dxa"/>
          </w:tcPr>
          <w:p w:rsidR="004340F7" w:rsidRPr="00E7593A"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17"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4340F7" w:rsidRPr="00AA1FCD" w:rsidTr="004340F7">
        <w:trPr>
          <w:trHeight w:val="160"/>
        </w:trPr>
        <w:tc>
          <w:tcPr>
            <w:tcW w:w="1595" w:type="dxa"/>
          </w:tcPr>
          <w:p w:rsidR="004340F7" w:rsidRPr="00BF57EE" w:rsidRDefault="003113D2"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sidRPr="00BF57EE">
              <w:rPr>
                <w:rFonts w:ascii="Times New Roman" w:eastAsia="Times New Roman" w:hAnsi="Times New Roman" w:cs="Times New Roman"/>
                <w:sz w:val="24"/>
                <w:szCs w:val="24"/>
                <w:lang w:val="uk-UA" w:eastAsia="ru-RU"/>
              </w:rPr>
              <w:t>4-А</w:t>
            </w:r>
          </w:p>
        </w:tc>
        <w:tc>
          <w:tcPr>
            <w:tcW w:w="2274" w:type="dxa"/>
            <w:tcBorders>
              <w:top w:val="single" w:sz="4" w:space="0" w:color="auto"/>
              <w:left w:val="single" w:sz="4" w:space="0" w:color="auto"/>
              <w:bottom w:val="single" w:sz="4" w:space="0" w:color="auto"/>
              <w:right w:val="single" w:sz="4" w:space="0" w:color="auto"/>
            </w:tcBorders>
            <w:vAlign w:val="bottom"/>
          </w:tcPr>
          <w:p w:rsidR="004340F7" w:rsidRPr="00BF57EE" w:rsidRDefault="00BF57EE" w:rsidP="004340F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10</w:t>
            </w:r>
          </w:p>
        </w:tc>
        <w:tc>
          <w:tcPr>
            <w:tcW w:w="2148" w:type="dxa"/>
            <w:vAlign w:val="bottom"/>
          </w:tcPr>
          <w:p w:rsidR="004340F7" w:rsidRPr="004340F7" w:rsidRDefault="00BF57EE" w:rsidP="004340F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p>
        </w:tc>
        <w:tc>
          <w:tcPr>
            <w:tcW w:w="2734" w:type="dxa"/>
          </w:tcPr>
          <w:p w:rsidR="004340F7" w:rsidRPr="00E7593A"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4340F7" w:rsidRPr="00AA1FCD" w:rsidTr="004340F7">
        <w:trPr>
          <w:trHeight w:val="160"/>
        </w:trPr>
        <w:tc>
          <w:tcPr>
            <w:tcW w:w="1595" w:type="dxa"/>
          </w:tcPr>
          <w:p w:rsidR="004340F7" w:rsidRPr="00BF57EE"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4-Б</w:t>
            </w:r>
          </w:p>
        </w:tc>
        <w:tc>
          <w:tcPr>
            <w:tcW w:w="2274" w:type="dxa"/>
            <w:tcBorders>
              <w:top w:val="single" w:sz="4" w:space="0" w:color="auto"/>
              <w:left w:val="single" w:sz="4" w:space="0" w:color="auto"/>
              <w:bottom w:val="single" w:sz="4" w:space="0" w:color="auto"/>
              <w:right w:val="single" w:sz="4" w:space="0" w:color="auto"/>
            </w:tcBorders>
            <w:vAlign w:val="bottom"/>
          </w:tcPr>
          <w:p w:rsidR="004340F7" w:rsidRPr="00BF57EE" w:rsidRDefault="00BF57EE" w:rsidP="004340F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10</w:t>
            </w:r>
          </w:p>
        </w:tc>
        <w:tc>
          <w:tcPr>
            <w:tcW w:w="2148" w:type="dxa"/>
            <w:vAlign w:val="bottom"/>
          </w:tcPr>
          <w:p w:rsidR="004340F7" w:rsidRPr="004340F7" w:rsidRDefault="00BF57EE" w:rsidP="004340F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p>
        </w:tc>
        <w:tc>
          <w:tcPr>
            <w:tcW w:w="2734" w:type="dxa"/>
          </w:tcPr>
          <w:p w:rsidR="004340F7" w:rsidRPr="00E7593A"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r>
      <w:tr w:rsidR="004340F7" w:rsidRPr="00AA1FCD" w:rsidTr="004340F7">
        <w:trPr>
          <w:trHeight w:val="160"/>
        </w:trPr>
        <w:tc>
          <w:tcPr>
            <w:tcW w:w="1595" w:type="dxa"/>
          </w:tcPr>
          <w:p w:rsidR="004340F7" w:rsidRPr="00BF57EE"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5-А</w:t>
            </w:r>
          </w:p>
        </w:tc>
        <w:tc>
          <w:tcPr>
            <w:tcW w:w="2274" w:type="dxa"/>
            <w:tcBorders>
              <w:top w:val="single" w:sz="4" w:space="0" w:color="auto"/>
              <w:left w:val="single" w:sz="4" w:space="0" w:color="auto"/>
              <w:bottom w:val="single" w:sz="4" w:space="0" w:color="auto"/>
              <w:right w:val="single" w:sz="4" w:space="0" w:color="auto"/>
            </w:tcBorders>
            <w:vAlign w:val="bottom"/>
          </w:tcPr>
          <w:p w:rsidR="004340F7" w:rsidRPr="00BF57EE" w:rsidRDefault="00BF57EE" w:rsidP="004340F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c>
          <w:tcPr>
            <w:tcW w:w="2148" w:type="dxa"/>
            <w:vAlign w:val="bottom"/>
          </w:tcPr>
          <w:p w:rsidR="004340F7" w:rsidRPr="004340F7" w:rsidRDefault="00BF57EE" w:rsidP="004340F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c>
          <w:tcPr>
            <w:tcW w:w="2734" w:type="dxa"/>
          </w:tcPr>
          <w:p w:rsidR="004340F7" w:rsidRPr="00E7593A"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4340F7" w:rsidRPr="00D8476E" w:rsidRDefault="00D27670"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r>
      <w:tr w:rsidR="004340F7" w:rsidRPr="00AA1FCD" w:rsidTr="004340F7">
        <w:trPr>
          <w:trHeight w:val="108"/>
        </w:trPr>
        <w:tc>
          <w:tcPr>
            <w:tcW w:w="1595" w:type="dxa"/>
          </w:tcPr>
          <w:p w:rsidR="004340F7" w:rsidRPr="00BF57EE"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5-Б</w:t>
            </w:r>
          </w:p>
        </w:tc>
        <w:tc>
          <w:tcPr>
            <w:tcW w:w="2274" w:type="dxa"/>
            <w:tcBorders>
              <w:top w:val="single" w:sz="4" w:space="0" w:color="auto"/>
              <w:left w:val="single" w:sz="4" w:space="0" w:color="auto"/>
              <w:bottom w:val="single" w:sz="4" w:space="0" w:color="auto"/>
              <w:right w:val="single" w:sz="4" w:space="0" w:color="auto"/>
            </w:tcBorders>
          </w:tcPr>
          <w:p w:rsidR="004340F7" w:rsidRPr="00BF57EE"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2148" w:type="dxa"/>
          </w:tcPr>
          <w:p w:rsidR="004340F7" w:rsidRPr="004340F7"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734" w:type="dxa"/>
          </w:tcPr>
          <w:p w:rsidR="004340F7" w:rsidRPr="00E7593A"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17" w:type="dxa"/>
          </w:tcPr>
          <w:p w:rsidR="004340F7" w:rsidRPr="00D8476E" w:rsidRDefault="00D27670"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r>
      <w:tr w:rsidR="004340F7" w:rsidRPr="00AA1FCD" w:rsidTr="004340F7">
        <w:trPr>
          <w:trHeight w:val="108"/>
        </w:trPr>
        <w:tc>
          <w:tcPr>
            <w:tcW w:w="1595" w:type="dxa"/>
          </w:tcPr>
          <w:p w:rsidR="004340F7" w:rsidRPr="00BF57EE"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6-й</w:t>
            </w:r>
          </w:p>
        </w:tc>
        <w:tc>
          <w:tcPr>
            <w:tcW w:w="2274" w:type="dxa"/>
            <w:tcBorders>
              <w:top w:val="single" w:sz="4" w:space="0" w:color="auto"/>
              <w:left w:val="single" w:sz="4" w:space="0" w:color="auto"/>
              <w:bottom w:val="single" w:sz="4" w:space="0" w:color="auto"/>
              <w:right w:val="single" w:sz="4" w:space="0" w:color="auto"/>
            </w:tcBorders>
          </w:tcPr>
          <w:p w:rsidR="004340F7" w:rsidRPr="00BF57EE"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2148" w:type="dxa"/>
          </w:tcPr>
          <w:p w:rsidR="004340F7" w:rsidRPr="004340F7"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734" w:type="dxa"/>
          </w:tcPr>
          <w:p w:rsidR="004340F7" w:rsidRPr="00E7593A"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17" w:type="dxa"/>
          </w:tcPr>
          <w:p w:rsidR="004340F7" w:rsidRPr="00D8476E" w:rsidRDefault="00D27670"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r>
      <w:tr w:rsidR="004340F7" w:rsidRPr="00AA1FCD" w:rsidTr="004340F7">
        <w:trPr>
          <w:trHeight w:val="115"/>
        </w:trPr>
        <w:tc>
          <w:tcPr>
            <w:tcW w:w="1595" w:type="dxa"/>
          </w:tcPr>
          <w:p w:rsidR="004340F7" w:rsidRPr="00BF57EE"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7-А</w:t>
            </w:r>
          </w:p>
        </w:tc>
        <w:tc>
          <w:tcPr>
            <w:tcW w:w="2274" w:type="dxa"/>
            <w:tcBorders>
              <w:top w:val="single" w:sz="4" w:space="0" w:color="auto"/>
              <w:left w:val="single" w:sz="4" w:space="0" w:color="auto"/>
              <w:bottom w:val="single" w:sz="4" w:space="0" w:color="auto"/>
              <w:right w:val="single" w:sz="4" w:space="0" w:color="auto"/>
            </w:tcBorders>
          </w:tcPr>
          <w:p w:rsidR="004340F7" w:rsidRPr="00BF57EE"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148" w:type="dxa"/>
          </w:tcPr>
          <w:p w:rsidR="004340F7" w:rsidRPr="004340F7"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734"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4340F7" w:rsidRPr="00D8476E" w:rsidRDefault="00D27670"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r>
      <w:tr w:rsidR="004340F7" w:rsidRPr="00AA1FCD" w:rsidTr="004340F7">
        <w:trPr>
          <w:trHeight w:val="218"/>
        </w:trPr>
        <w:tc>
          <w:tcPr>
            <w:tcW w:w="1595" w:type="dxa"/>
          </w:tcPr>
          <w:p w:rsidR="004340F7" w:rsidRPr="00BF57EE"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7-Б</w:t>
            </w:r>
          </w:p>
        </w:tc>
        <w:tc>
          <w:tcPr>
            <w:tcW w:w="2274" w:type="dxa"/>
            <w:tcBorders>
              <w:top w:val="single" w:sz="4" w:space="0" w:color="auto"/>
              <w:left w:val="single" w:sz="4" w:space="0" w:color="auto"/>
              <w:bottom w:val="single" w:sz="4" w:space="0" w:color="auto"/>
              <w:right w:val="single" w:sz="4" w:space="0" w:color="auto"/>
            </w:tcBorders>
          </w:tcPr>
          <w:p w:rsidR="004340F7" w:rsidRPr="00BF57EE"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148" w:type="dxa"/>
          </w:tcPr>
          <w:p w:rsidR="004340F7" w:rsidRPr="004340F7"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734"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4340F7" w:rsidRPr="00D8476E" w:rsidRDefault="00D27670"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r>
      <w:tr w:rsidR="004340F7" w:rsidRPr="00AA1FCD" w:rsidTr="004340F7">
        <w:trPr>
          <w:trHeight w:val="218"/>
        </w:trPr>
        <w:tc>
          <w:tcPr>
            <w:tcW w:w="1595" w:type="dxa"/>
          </w:tcPr>
          <w:p w:rsidR="004340F7" w:rsidRPr="00BF57EE"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8-А</w:t>
            </w:r>
          </w:p>
        </w:tc>
        <w:tc>
          <w:tcPr>
            <w:tcW w:w="2274" w:type="dxa"/>
            <w:tcBorders>
              <w:top w:val="single" w:sz="4" w:space="0" w:color="auto"/>
              <w:left w:val="single" w:sz="4" w:space="0" w:color="auto"/>
              <w:bottom w:val="single" w:sz="4" w:space="0" w:color="auto"/>
              <w:right w:val="single" w:sz="4" w:space="0" w:color="auto"/>
            </w:tcBorders>
          </w:tcPr>
          <w:p w:rsidR="004340F7" w:rsidRPr="00BF57EE"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148" w:type="dxa"/>
          </w:tcPr>
          <w:p w:rsidR="004340F7" w:rsidRPr="004340F7"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2734"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r>
      <w:tr w:rsidR="004340F7" w:rsidRPr="00AA1FCD" w:rsidTr="004340F7">
        <w:trPr>
          <w:trHeight w:val="167"/>
        </w:trPr>
        <w:tc>
          <w:tcPr>
            <w:tcW w:w="1595" w:type="dxa"/>
          </w:tcPr>
          <w:p w:rsidR="004340F7" w:rsidRPr="00BF57EE"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8-Б</w:t>
            </w:r>
          </w:p>
        </w:tc>
        <w:tc>
          <w:tcPr>
            <w:tcW w:w="2274" w:type="dxa"/>
            <w:tcBorders>
              <w:top w:val="single" w:sz="4" w:space="0" w:color="auto"/>
              <w:left w:val="single" w:sz="4" w:space="0" w:color="auto"/>
              <w:bottom w:val="single" w:sz="4" w:space="0" w:color="auto"/>
              <w:right w:val="single" w:sz="4" w:space="0" w:color="auto"/>
            </w:tcBorders>
          </w:tcPr>
          <w:p w:rsidR="004340F7" w:rsidRPr="00BF57EE"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148" w:type="dxa"/>
          </w:tcPr>
          <w:p w:rsidR="004340F7" w:rsidRPr="004340F7"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734"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r w:rsidR="004340F7" w:rsidRPr="00AA1FCD" w:rsidTr="004340F7">
        <w:trPr>
          <w:trHeight w:val="241"/>
        </w:trPr>
        <w:tc>
          <w:tcPr>
            <w:tcW w:w="1595" w:type="dxa"/>
          </w:tcPr>
          <w:p w:rsidR="004340F7" w:rsidRPr="00BF57EE"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9-А</w:t>
            </w:r>
          </w:p>
        </w:tc>
        <w:tc>
          <w:tcPr>
            <w:tcW w:w="2274" w:type="dxa"/>
            <w:tcBorders>
              <w:top w:val="single" w:sz="4" w:space="0" w:color="auto"/>
              <w:left w:val="single" w:sz="4" w:space="0" w:color="auto"/>
              <w:bottom w:val="single" w:sz="4" w:space="0" w:color="auto"/>
              <w:right w:val="single" w:sz="4" w:space="0" w:color="auto"/>
            </w:tcBorders>
          </w:tcPr>
          <w:p w:rsidR="004340F7" w:rsidRPr="00BF57EE"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148" w:type="dxa"/>
          </w:tcPr>
          <w:p w:rsidR="004340F7" w:rsidRPr="004340F7"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734"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4340F7" w:rsidRPr="00192834"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4340F7" w:rsidRPr="00192834" w:rsidRDefault="00D27670"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r>
      <w:tr w:rsidR="004340F7" w:rsidRPr="00AA1FCD" w:rsidTr="004340F7">
        <w:trPr>
          <w:trHeight w:val="241"/>
        </w:trPr>
        <w:tc>
          <w:tcPr>
            <w:tcW w:w="1595" w:type="dxa"/>
          </w:tcPr>
          <w:p w:rsidR="004340F7" w:rsidRPr="00BF57EE"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9-Б</w:t>
            </w:r>
          </w:p>
        </w:tc>
        <w:tc>
          <w:tcPr>
            <w:tcW w:w="2274" w:type="dxa"/>
            <w:tcBorders>
              <w:top w:val="single" w:sz="4" w:space="0" w:color="auto"/>
              <w:left w:val="single" w:sz="4" w:space="0" w:color="auto"/>
              <w:bottom w:val="single" w:sz="4" w:space="0" w:color="auto"/>
              <w:right w:val="single" w:sz="4" w:space="0" w:color="auto"/>
            </w:tcBorders>
          </w:tcPr>
          <w:p w:rsidR="004340F7" w:rsidRPr="00BF57EE" w:rsidRDefault="00BF57EE" w:rsidP="004340F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2148" w:type="dxa"/>
          </w:tcPr>
          <w:p w:rsidR="004340F7" w:rsidRPr="00D8476E"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2734"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4340F7" w:rsidRPr="00192834" w:rsidRDefault="00BF57EE" w:rsidP="007A7B8D">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4340F7" w:rsidRPr="00192834" w:rsidRDefault="00BF57EE" w:rsidP="004340F7">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4340F7" w:rsidRPr="00AA1FCD" w:rsidTr="004340F7">
        <w:trPr>
          <w:trHeight w:val="182"/>
        </w:trPr>
        <w:tc>
          <w:tcPr>
            <w:tcW w:w="1595" w:type="dxa"/>
          </w:tcPr>
          <w:p w:rsidR="004340F7" w:rsidRPr="00AA1FCD" w:rsidRDefault="004340F7" w:rsidP="004340F7">
            <w:pPr>
              <w:tabs>
                <w:tab w:val="left" w:pos="2550"/>
              </w:tabs>
              <w:spacing w:after="0" w:line="240" w:lineRule="auto"/>
              <w:jc w:val="center"/>
              <w:rPr>
                <w:rFonts w:ascii="Times New Roman" w:eastAsia="Times New Roman" w:hAnsi="Times New Roman" w:cs="Times New Roman"/>
                <w:b/>
                <w:lang w:val="uk-UA" w:eastAsia="ru-RU"/>
              </w:rPr>
            </w:pPr>
            <w:r w:rsidRPr="00AA1FCD">
              <w:rPr>
                <w:rFonts w:ascii="Times New Roman" w:eastAsia="Times New Roman" w:hAnsi="Times New Roman" w:cs="Times New Roman"/>
                <w:b/>
                <w:lang w:val="uk-UA" w:eastAsia="ru-RU"/>
              </w:rPr>
              <w:t>Усього</w:t>
            </w:r>
          </w:p>
        </w:tc>
        <w:tc>
          <w:tcPr>
            <w:tcW w:w="2274" w:type="dxa"/>
          </w:tcPr>
          <w:p w:rsidR="004340F7" w:rsidRPr="00BF57EE" w:rsidRDefault="00BF57EE" w:rsidP="004340F7">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170</w:t>
            </w:r>
          </w:p>
        </w:tc>
        <w:tc>
          <w:tcPr>
            <w:tcW w:w="2148" w:type="dxa"/>
          </w:tcPr>
          <w:p w:rsidR="004340F7" w:rsidRPr="004340F7" w:rsidRDefault="00BF57EE" w:rsidP="004340F7">
            <w:pPr>
              <w:tabs>
                <w:tab w:val="left" w:pos="255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174</w:t>
            </w:r>
          </w:p>
        </w:tc>
        <w:tc>
          <w:tcPr>
            <w:tcW w:w="2734" w:type="dxa"/>
          </w:tcPr>
          <w:p w:rsidR="004340F7" w:rsidRPr="00D8476E" w:rsidRDefault="00BF57EE" w:rsidP="007A7B8D">
            <w:pPr>
              <w:tabs>
                <w:tab w:val="left" w:pos="255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2917" w:type="dxa"/>
          </w:tcPr>
          <w:p w:rsidR="004340F7" w:rsidRPr="00192834" w:rsidRDefault="00D27670" w:rsidP="007A7B8D">
            <w:pPr>
              <w:tabs>
                <w:tab w:val="left" w:pos="255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p>
        </w:tc>
        <w:tc>
          <w:tcPr>
            <w:tcW w:w="3282" w:type="dxa"/>
          </w:tcPr>
          <w:p w:rsidR="004340F7" w:rsidRPr="00192834" w:rsidRDefault="00BF57EE" w:rsidP="004340F7">
            <w:pPr>
              <w:tabs>
                <w:tab w:val="left" w:pos="255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169</w:t>
            </w:r>
          </w:p>
        </w:tc>
      </w:tr>
    </w:tbl>
    <w:p w:rsidR="00EA763B" w:rsidRPr="00D27670" w:rsidRDefault="006D3FF2" w:rsidP="00B24434">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uk-UA" w:eastAsia="ru-RU"/>
        </w:rPr>
      </w:pPr>
      <w:r w:rsidRPr="00D27670">
        <w:rPr>
          <w:rFonts w:ascii="Times New Roman CYR" w:eastAsia="Times New Roman" w:hAnsi="Times New Roman CYR" w:cs="Times New Roman CYR"/>
          <w:sz w:val="24"/>
          <w:szCs w:val="24"/>
          <w:lang w:val="uk-UA" w:eastAsia="ru-RU"/>
        </w:rPr>
        <w:t>З</w:t>
      </w:r>
      <w:r w:rsidR="00EC2E77" w:rsidRPr="00D27670">
        <w:rPr>
          <w:rFonts w:ascii="Times New Roman CYR" w:eastAsia="Times New Roman" w:hAnsi="Times New Roman CYR" w:cs="Times New Roman CYR"/>
          <w:sz w:val="24"/>
          <w:szCs w:val="24"/>
          <w:lang w:val="uk-UA" w:eastAsia="ru-RU"/>
        </w:rPr>
        <w:t>а</w:t>
      </w:r>
      <w:r w:rsidR="007F64A4" w:rsidRPr="00D27670">
        <w:rPr>
          <w:rFonts w:ascii="Times New Roman CYR" w:eastAsia="Times New Roman" w:hAnsi="Times New Roman CYR" w:cs="Times New Roman CYR"/>
          <w:sz w:val="24"/>
          <w:szCs w:val="24"/>
          <w:lang w:val="uk-UA" w:eastAsia="ru-RU"/>
        </w:rPr>
        <w:t xml:space="preserve"> р</w:t>
      </w:r>
      <w:r w:rsidR="00EC2E77" w:rsidRPr="00D27670">
        <w:rPr>
          <w:rFonts w:ascii="Times New Roman CYR" w:eastAsia="Times New Roman" w:hAnsi="Times New Roman CYR" w:cs="Times New Roman CYR"/>
          <w:sz w:val="24"/>
          <w:szCs w:val="24"/>
          <w:lang w:val="uk-UA" w:eastAsia="ru-RU"/>
        </w:rPr>
        <w:t xml:space="preserve">ішенням педагогічної ради (протокол від </w:t>
      </w:r>
      <w:r w:rsidRPr="00D27670">
        <w:rPr>
          <w:rFonts w:ascii="Times New Roman CYR" w:eastAsia="Times New Roman" w:hAnsi="Times New Roman CYR" w:cs="Times New Roman CYR"/>
          <w:sz w:val="24"/>
          <w:szCs w:val="24"/>
          <w:lang w:val="uk-UA" w:eastAsia="ru-RU"/>
        </w:rPr>
        <w:t xml:space="preserve">04.06.2021 </w:t>
      </w:r>
      <w:r w:rsidR="00EC2E77" w:rsidRPr="00D27670">
        <w:rPr>
          <w:rFonts w:ascii="Times New Roman CYR" w:eastAsia="Times New Roman" w:hAnsi="Times New Roman CYR" w:cs="Times New Roman CYR"/>
          <w:sz w:val="24"/>
          <w:szCs w:val="24"/>
          <w:lang w:val="uk-UA" w:eastAsia="ru-RU"/>
        </w:rPr>
        <w:t>№</w:t>
      </w:r>
      <w:r w:rsidR="00D762AA" w:rsidRPr="00D27670">
        <w:rPr>
          <w:rFonts w:ascii="Times New Roman CYR" w:eastAsia="Times New Roman" w:hAnsi="Times New Roman CYR" w:cs="Times New Roman CYR"/>
          <w:sz w:val="24"/>
          <w:szCs w:val="24"/>
          <w:lang w:val="uk-UA" w:eastAsia="ru-RU"/>
        </w:rPr>
        <w:t xml:space="preserve"> </w:t>
      </w:r>
      <w:r w:rsidRPr="00D27670">
        <w:rPr>
          <w:rFonts w:ascii="Times New Roman CYR" w:eastAsia="Times New Roman" w:hAnsi="Times New Roman CYR" w:cs="Times New Roman CYR"/>
          <w:sz w:val="24"/>
          <w:szCs w:val="24"/>
          <w:lang w:val="uk-UA" w:eastAsia="ru-RU"/>
        </w:rPr>
        <w:t>8</w:t>
      </w:r>
      <w:r w:rsidR="00EC2E77" w:rsidRPr="00D27670">
        <w:rPr>
          <w:rFonts w:ascii="Times New Roman CYR" w:eastAsia="Times New Roman" w:hAnsi="Times New Roman CYR" w:cs="Times New Roman CYR"/>
          <w:sz w:val="24"/>
          <w:szCs w:val="24"/>
          <w:lang w:val="uk-UA" w:eastAsia="ru-RU"/>
        </w:rPr>
        <w:t>)</w:t>
      </w:r>
      <w:r w:rsidR="007F64A4" w:rsidRPr="00D27670">
        <w:rPr>
          <w:rFonts w:ascii="Times New Roman CYR" w:eastAsia="Times New Roman" w:hAnsi="Times New Roman CYR" w:cs="Times New Roman CYR"/>
          <w:sz w:val="24"/>
          <w:szCs w:val="24"/>
          <w:lang w:val="uk-UA" w:eastAsia="ru-RU"/>
        </w:rPr>
        <w:t xml:space="preserve"> </w:t>
      </w:r>
      <w:r w:rsidRPr="00D27670">
        <w:rPr>
          <w:rFonts w:ascii="Times New Roman CYR" w:eastAsia="Times New Roman" w:hAnsi="Times New Roman CYR" w:cs="Times New Roman CYR"/>
          <w:sz w:val="24"/>
          <w:szCs w:val="24"/>
          <w:lang w:val="uk-UA" w:eastAsia="ru-RU"/>
        </w:rPr>
        <w:t xml:space="preserve">учнів 1-9-х класів </w:t>
      </w:r>
      <w:r w:rsidR="007F64A4" w:rsidRPr="00D27670">
        <w:rPr>
          <w:rFonts w:ascii="Times New Roman CYR" w:eastAsia="Times New Roman" w:hAnsi="Times New Roman CYR" w:cs="Times New Roman CYR"/>
          <w:sz w:val="24"/>
          <w:szCs w:val="24"/>
          <w:lang w:val="uk-UA" w:eastAsia="ru-RU"/>
        </w:rPr>
        <w:t>переведено до наступних класів.</w:t>
      </w:r>
      <w:r w:rsidR="00EC2E77" w:rsidRPr="00D27670">
        <w:rPr>
          <w:rFonts w:ascii="Times New Roman CYR" w:eastAsia="Times New Roman" w:hAnsi="Times New Roman CYR" w:cs="Times New Roman CYR"/>
          <w:sz w:val="24"/>
          <w:szCs w:val="24"/>
          <w:lang w:val="uk-UA" w:eastAsia="ru-RU"/>
        </w:rPr>
        <w:t xml:space="preserve"> </w:t>
      </w:r>
      <w:r w:rsidRPr="00D27670">
        <w:rPr>
          <w:rFonts w:ascii="Times New Roman CYR" w:eastAsia="Times New Roman" w:hAnsi="Times New Roman CYR" w:cs="Times New Roman CYR"/>
          <w:sz w:val="24"/>
          <w:szCs w:val="24"/>
          <w:lang w:val="uk-UA" w:eastAsia="ru-RU"/>
        </w:rPr>
        <w:t xml:space="preserve">5 учнів 9-Б класу </w:t>
      </w:r>
      <w:r w:rsidRPr="00D27670">
        <w:rPr>
          <w:rFonts w:ascii="Times New Roman" w:eastAsia="Times New Roman" w:hAnsi="Times New Roman" w:cs="Times New Roman"/>
          <w:sz w:val="24"/>
          <w:szCs w:val="24"/>
          <w:lang w:val="uk-UA" w:eastAsia="ru-RU"/>
        </w:rPr>
        <w:t>випущено із закладу освіти та видано їм документи про освіту.</w:t>
      </w:r>
      <w:r w:rsidRPr="00D27670">
        <w:rPr>
          <w:rFonts w:ascii="Times New Roman CYR" w:eastAsia="Times New Roman" w:hAnsi="Times New Roman CYR" w:cs="Times New Roman CYR"/>
          <w:sz w:val="24"/>
          <w:szCs w:val="24"/>
          <w:lang w:val="uk-UA" w:eastAsia="ru-RU"/>
        </w:rPr>
        <w:t xml:space="preserve"> </w:t>
      </w:r>
      <w:r w:rsidR="007F64A4" w:rsidRPr="00D27670">
        <w:rPr>
          <w:rFonts w:ascii="Times New Roman CYR" w:eastAsia="Times New Roman" w:hAnsi="Times New Roman CYR" w:cs="Times New Roman CYR"/>
          <w:sz w:val="24"/>
          <w:szCs w:val="24"/>
          <w:lang w:val="uk-UA" w:eastAsia="ru-RU"/>
        </w:rPr>
        <w:t>Станом на 0</w:t>
      </w:r>
      <w:r w:rsidR="00B24434" w:rsidRPr="00D27670">
        <w:rPr>
          <w:rFonts w:ascii="Times New Roman CYR" w:eastAsia="Times New Roman" w:hAnsi="Times New Roman CYR" w:cs="Times New Roman CYR"/>
          <w:sz w:val="24"/>
          <w:szCs w:val="24"/>
          <w:lang w:val="uk-UA" w:eastAsia="ru-RU"/>
        </w:rPr>
        <w:t>5</w:t>
      </w:r>
      <w:r w:rsidR="007F64A4" w:rsidRPr="00D27670">
        <w:rPr>
          <w:rFonts w:ascii="Times New Roman CYR" w:eastAsia="Times New Roman" w:hAnsi="Times New Roman CYR" w:cs="Times New Roman CYR"/>
          <w:sz w:val="24"/>
          <w:szCs w:val="24"/>
          <w:lang w:val="uk-UA" w:eastAsia="ru-RU"/>
        </w:rPr>
        <w:t>.06.20</w:t>
      </w:r>
      <w:r w:rsidR="00EC2E77" w:rsidRPr="00D27670">
        <w:rPr>
          <w:rFonts w:ascii="Times New Roman CYR" w:eastAsia="Times New Roman" w:hAnsi="Times New Roman CYR" w:cs="Times New Roman CYR"/>
          <w:sz w:val="24"/>
          <w:szCs w:val="24"/>
          <w:lang w:val="uk-UA" w:eastAsia="ru-RU"/>
        </w:rPr>
        <w:t>2</w:t>
      </w:r>
      <w:r w:rsidR="00B24434" w:rsidRPr="00D27670">
        <w:rPr>
          <w:rFonts w:ascii="Times New Roman CYR" w:eastAsia="Times New Roman" w:hAnsi="Times New Roman CYR" w:cs="Times New Roman CYR"/>
          <w:sz w:val="24"/>
          <w:szCs w:val="24"/>
          <w:lang w:val="uk-UA" w:eastAsia="ru-RU"/>
        </w:rPr>
        <w:t xml:space="preserve">1 </w:t>
      </w:r>
      <w:r w:rsidR="007F64A4" w:rsidRPr="00D27670">
        <w:rPr>
          <w:rFonts w:ascii="Times New Roman CYR" w:eastAsia="Times New Roman" w:hAnsi="Times New Roman CYR" w:cs="Times New Roman CYR"/>
          <w:sz w:val="24"/>
          <w:szCs w:val="24"/>
          <w:lang w:val="uk-UA" w:eastAsia="ru-RU"/>
        </w:rPr>
        <w:t>кількість у</w:t>
      </w:r>
      <w:r w:rsidR="00EC2E77" w:rsidRPr="00D27670">
        <w:rPr>
          <w:rFonts w:ascii="Times New Roman CYR" w:eastAsia="Times New Roman" w:hAnsi="Times New Roman CYR" w:cs="Times New Roman CYR"/>
          <w:sz w:val="24"/>
          <w:szCs w:val="24"/>
          <w:lang w:val="uk-UA" w:eastAsia="ru-RU"/>
        </w:rPr>
        <w:t>ч</w:t>
      </w:r>
      <w:r w:rsidR="007F64A4" w:rsidRPr="00D27670">
        <w:rPr>
          <w:rFonts w:ascii="Times New Roman CYR" w:eastAsia="Times New Roman" w:hAnsi="Times New Roman CYR" w:cs="Times New Roman CYR"/>
          <w:sz w:val="24"/>
          <w:szCs w:val="24"/>
          <w:lang w:val="uk-UA" w:eastAsia="ru-RU"/>
        </w:rPr>
        <w:t xml:space="preserve">нів </w:t>
      </w:r>
      <w:r w:rsidR="00EC2E77" w:rsidRPr="00D27670">
        <w:rPr>
          <w:rFonts w:ascii="Times New Roman CYR" w:eastAsia="Times New Roman" w:hAnsi="Times New Roman CYR" w:cs="Times New Roman CYR"/>
          <w:sz w:val="24"/>
          <w:szCs w:val="24"/>
          <w:lang w:val="uk-UA" w:eastAsia="ru-RU"/>
        </w:rPr>
        <w:t xml:space="preserve">закладу освіти складає </w:t>
      </w:r>
      <w:r w:rsidR="00B24434" w:rsidRPr="00D27670">
        <w:rPr>
          <w:rFonts w:ascii="Times New Roman CYR" w:eastAsia="Times New Roman" w:hAnsi="Times New Roman CYR" w:cs="Times New Roman CYR"/>
          <w:sz w:val="24"/>
          <w:szCs w:val="24"/>
          <w:lang w:val="uk-UA" w:eastAsia="ru-RU"/>
        </w:rPr>
        <w:t>16</w:t>
      </w:r>
      <w:r w:rsidR="00EC2E77" w:rsidRPr="00D27670">
        <w:rPr>
          <w:rFonts w:ascii="Times New Roman CYR" w:eastAsia="Times New Roman" w:hAnsi="Times New Roman CYR" w:cs="Times New Roman CYR"/>
          <w:sz w:val="24"/>
          <w:szCs w:val="24"/>
          <w:lang w:val="uk-UA" w:eastAsia="ru-RU"/>
        </w:rPr>
        <w:t>8</w:t>
      </w:r>
      <w:r w:rsidR="007F64A4" w:rsidRPr="00D27670">
        <w:rPr>
          <w:rFonts w:ascii="Times New Roman CYR" w:eastAsia="Times New Roman" w:hAnsi="Times New Roman CYR" w:cs="Times New Roman CYR"/>
          <w:sz w:val="24"/>
          <w:szCs w:val="24"/>
          <w:lang w:val="uk-UA" w:eastAsia="ru-RU"/>
        </w:rPr>
        <w:t>.</w:t>
      </w:r>
    </w:p>
    <w:p w:rsidR="00EA763B" w:rsidRPr="00D27670" w:rsidRDefault="00EA763B" w:rsidP="00EA763B">
      <w:pPr>
        <w:keepNext/>
        <w:keepLines/>
        <w:widowControl w:val="0"/>
        <w:spacing w:before="268" w:after="217" w:line="240" w:lineRule="auto"/>
        <w:contextualSpacing/>
        <w:jc w:val="center"/>
        <w:outlineLvl w:val="1"/>
        <w:rPr>
          <w:rFonts w:ascii="Times New Roman" w:eastAsia="Times New Roman" w:hAnsi="Times New Roman" w:cs="Times New Roman"/>
          <w:b/>
          <w:bCs/>
          <w:sz w:val="24"/>
          <w:szCs w:val="24"/>
          <w:lang w:val="uk-UA" w:eastAsia="ru-RU"/>
        </w:rPr>
      </w:pPr>
      <w:r w:rsidRPr="00D27670">
        <w:rPr>
          <w:rFonts w:ascii="Times New Roman" w:eastAsia="Times New Roman" w:hAnsi="Times New Roman" w:cs="Times New Roman"/>
          <w:b/>
          <w:bCs/>
          <w:sz w:val="24"/>
          <w:szCs w:val="24"/>
          <w:lang w:eastAsia="ru-RU"/>
        </w:rPr>
        <w:t>Якість засвоєння знан</w:t>
      </w:r>
      <w:r w:rsidRPr="00D27670">
        <w:rPr>
          <w:rFonts w:ascii="Times New Roman" w:eastAsia="Times New Roman" w:hAnsi="Times New Roman" w:cs="Times New Roman"/>
          <w:b/>
          <w:bCs/>
          <w:sz w:val="24"/>
          <w:szCs w:val="24"/>
          <w:lang w:val="uk-UA" w:eastAsia="ru-RU"/>
        </w:rPr>
        <w:t>ь</w:t>
      </w:r>
      <w:r w:rsidRPr="00D27670">
        <w:rPr>
          <w:rFonts w:ascii="Times New Roman" w:eastAsia="Times New Roman" w:hAnsi="Times New Roman" w:cs="Times New Roman"/>
          <w:b/>
          <w:bCs/>
          <w:sz w:val="24"/>
          <w:szCs w:val="24"/>
          <w:lang w:eastAsia="ru-RU"/>
        </w:rPr>
        <w:t xml:space="preserve"> </w:t>
      </w:r>
      <w:r w:rsidRPr="00D27670">
        <w:rPr>
          <w:rFonts w:ascii="Times New Roman" w:eastAsia="Times New Roman" w:hAnsi="Times New Roman" w:cs="Times New Roman"/>
          <w:b/>
          <w:bCs/>
          <w:sz w:val="24"/>
          <w:szCs w:val="24"/>
          <w:lang w:val="uk-UA" w:eastAsia="ru-RU"/>
        </w:rPr>
        <w:t xml:space="preserve">учнів 4-9-х класів </w:t>
      </w:r>
      <w:r w:rsidRPr="00D27670">
        <w:rPr>
          <w:rFonts w:ascii="Times New Roman" w:eastAsia="Times New Roman" w:hAnsi="Times New Roman" w:cs="Times New Roman"/>
          <w:b/>
          <w:bCs/>
          <w:sz w:val="24"/>
          <w:szCs w:val="24"/>
          <w:lang w:eastAsia="ru-RU"/>
        </w:rPr>
        <w:t xml:space="preserve">з </w:t>
      </w:r>
      <w:r w:rsidRPr="00D27670">
        <w:rPr>
          <w:rFonts w:ascii="Times New Roman" w:eastAsia="Times New Roman" w:hAnsi="Times New Roman" w:cs="Times New Roman"/>
          <w:b/>
          <w:color w:val="000000"/>
          <w:sz w:val="24"/>
          <w:szCs w:val="24"/>
          <w:lang w:val="uk-UA" w:eastAsia="uk-UA" w:bidi="uk-UA"/>
        </w:rPr>
        <w:t>української мови</w:t>
      </w:r>
    </w:p>
    <w:p w:rsidR="00EA763B" w:rsidRPr="00D27670" w:rsidRDefault="00EA763B" w:rsidP="00EA763B">
      <w:pPr>
        <w:spacing w:after="0" w:line="240" w:lineRule="auto"/>
        <w:jc w:val="both"/>
        <w:rPr>
          <w:rFonts w:ascii="Times New Roman" w:eastAsia="Times New Roman" w:hAnsi="Times New Roman" w:cs="Times New Roman"/>
          <w:sz w:val="24"/>
          <w:szCs w:val="24"/>
          <w:lang w:val="uk-UA" w:eastAsia="ru-RU"/>
        </w:rPr>
      </w:pPr>
      <w:r w:rsidRPr="00D27670">
        <w:rPr>
          <w:rFonts w:ascii="Times New Roman" w:eastAsia="Times New Roman" w:hAnsi="Times New Roman" w:cs="Times New Roman"/>
          <w:sz w:val="24"/>
          <w:szCs w:val="24"/>
          <w:lang w:val="uk-UA" w:eastAsia="ru-RU"/>
        </w:rPr>
        <w:t>Програмовий матеріал з української мови засвоїли на достатньому рівні (у процентному відношенні): 4-А – 60%; 4-Б – 45%; 5-А – 70%;  5-Б – 77%; 6-й – 70%; 7-А – 69%; 7-Б –69%; 8-А – 45%; 8-Б – 50%; 9-А –</w:t>
      </w:r>
      <w:r w:rsidRPr="00D27670">
        <w:rPr>
          <w:rFonts w:ascii="Times New Roman" w:eastAsia="Times New Roman" w:hAnsi="Times New Roman" w:cs="Times New Roman"/>
          <w:sz w:val="24"/>
          <w:szCs w:val="24"/>
          <w:lang w:eastAsia="ru-RU"/>
        </w:rPr>
        <w:t xml:space="preserve"> 61 %; </w:t>
      </w:r>
      <w:r w:rsidRPr="00D27670">
        <w:rPr>
          <w:rFonts w:ascii="Times New Roman" w:eastAsia="Times New Roman" w:hAnsi="Times New Roman" w:cs="Times New Roman"/>
          <w:sz w:val="24"/>
          <w:szCs w:val="24"/>
          <w:lang w:val="uk-UA" w:eastAsia="ru-RU"/>
        </w:rPr>
        <w:t>9</w:t>
      </w:r>
      <w:r w:rsidRPr="00D27670">
        <w:rPr>
          <w:rFonts w:ascii="Times New Roman" w:eastAsia="Times New Roman" w:hAnsi="Times New Roman" w:cs="Times New Roman"/>
          <w:sz w:val="24"/>
          <w:szCs w:val="24"/>
          <w:lang w:eastAsia="ru-RU"/>
        </w:rPr>
        <w:t>-</w:t>
      </w:r>
      <w:r w:rsidRPr="00D27670">
        <w:rPr>
          <w:rFonts w:ascii="Times New Roman" w:eastAsia="Times New Roman" w:hAnsi="Times New Roman" w:cs="Times New Roman"/>
          <w:sz w:val="24"/>
          <w:szCs w:val="24"/>
          <w:lang w:val="uk-UA" w:eastAsia="ru-RU"/>
        </w:rPr>
        <w:t>Б</w:t>
      </w:r>
      <w:r w:rsidRPr="00D27670">
        <w:rPr>
          <w:rFonts w:ascii="Times New Roman" w:eastAsia="Times New Roman" w:hAnsi="Times New Roman" w:cs="Times New Roman"/>
          <w:sz w:val="24"/>
          <w:szCs w:val="24"/>
          <w:lang w:eastAsia="ru-RU"/>
        </w:rPr>
        <w:t xml:space="preserve"> </w:t>
      </w:r>
      <w:r w:rsidRPr="00D27670">
        <w:rPr>
          <w:rFonts w:ascii="Times New Roman" w:eastAsia="Times New Roman" w:hAnsi="Times New Roman" w:cs="Times New Roman"/>
          <w:sz w:val="24"/>
          <w:szCs w:val="24"/>
          <w:lang w:val="uk-UA" w:eastAsia="ru-RU"/>
        </w:rPr>
        <w:t>–</w:t>
      </w:r>
      <w:r w:rsidRPr="00D27670">
        <w:rPr>
          <w:rFonts w:ascii="Times New Roman" w:eastAsia="Times New Roman" w:hAnsi="Times New Roman" w:cs="Times New Roman"/>
          <w:sz w:val="24"/>
          <w:szCs w:val="24"/>
          <w:lang w:eastAsia="ru-RU"/>
        </w:rPr>
        <w:t xml:space="preserve"> </w:t>
      </w:r>
      <w:r w:rsidRPr="00D27670">
        <w:rPr>
          <w:rFonts w:ascii="Times New Roman" w:eastAsia="Times New Roman" w:hAnsi="Times New Roman" w:cs="Times New Roman"/>
          <w:sz w:val="24"/>
          <w:szCs w:val="24"/>
          <w:lang w:val="uk-UA" w:eastAsia="ru-RU"/>
        </w:rPr>
        <w:t>50</w:t>
      </w:r>
      <w:r w:rsidRPr="00D27670">
        <w:rPr>
          <w:rFonts w:ascii="Times New Roman" w:eastAsia="Times New Roman" w:hAnsi="Times New Roman" w:cs="Times New Roman"/>
          <w:sz w:val="24"/>
          <w:szCs w:val="24"/>
          <w:lang w:eastAsia="ru-RU"/>
        </w:rPr>
        <w:t>%.</w:t>
      </w:r>
      <w:r w:rsidRPr="00D27670">
        <w:rPr>
          <w:rFonts w:ascii="Times New Roman" w:eastAsia="Times New Roman" w:hAnsi="Times New Roman" w:cs="Times New Roman"/>
          <w:color w:val="595959"/>
          <w:sz w:val="24"/>
          <w:szCs w:val="24"/>
          <w:lang w:val="uk-UA" w:eastAsia="ru-RU"/>
        </w:rPr>
        <w:t xml:space="preserve"> </w:t>
      </w:r>
      <w:r w:rsidRPr="00D27670">
        <w:rPr>
          <w:rFonts w:ascii="Times New Roman" w:eastAsia="Times New Roman" w:hAnsi="Times New Roman" w:cs="Times New Roman"/>
          <w:sz w:val="24"/>
          <w:szCs w:val="24"/>
          <w:lang w:val="uk-UA" w:eastAsia="ru-RU"/>
        </w:rPr>
        <w:t xml:space="preserve">Найкращу якість знань з української </w:t>
      </w:r>
      <w:r w:rsidR="00B24434" w:rsidRPr="00D27670">
        <w:rPr>
          <w:rFonts w:ascii="Times New Roman" w:eastAsia="Times New Roman" w:hAnsi="Times New Roman" w:cs="Times New Roman"/>
          <w:sz w:val="24"/>
          <w:szCs w:val="24"/>
          <w:lang w:val="uk-UA" w:eastAsia="ru-RU"/>
        </w:rPr>
        <w:t>мови виявили учні 5-Б класу (у</w:t>
      </w:r>
      <w:r w:rsidRPr="00D27670">
        <w:rPr>
          <w:rFonts w:ascii="Times New Roman" w:eastAsia="Times New Roman" w:hAnsi="Times New Roman" w:cs="Times New Roman"/>
          <w:sz w:val="24"/>
          <w:szCs w:val="24"/>
          <w:lang w:val="uk-UA" w:eastAsia="ru-RU"/>
        </w:rPr>
        <w:t>читель Мерзлікіна О.О.). Із загальної кількості учнів 4-9-х класів (136) мають  достатній рівень знань – 83 (61%);середній – 52(38,3%); початковий – 1(0,7%). Середній бал навченості учнів з української мови за 2020/2021 навчальний рік становить 7,5, що є вище на 0,2, ніж у минулому навчальному році.</w:t>
      </w:r>
    </w:p>
    <w:p w:rsidR="00EA763B" w:rsidRPr="00EA763B" w:rsidRDefault="00EA763B" w:rsidP="00EA763B">
      <w:pPr>
        <w:spacing w:after="0" w:line="240" w:lineRule="auto"/>
        <w:jc w:val="both"/>
        <w:rPr>
          <w:rFonts w:ascii="Times New Roman" w:eastAsia="Times New Roman" w:hAnsi="Times New Roman" w:cs="Times New Roman"/>
          <w:sz w:val="28"/>
          <w:szCs w:val="28"/>
          <w:lang w:val="uk-UA" w:eastAsia="ru-RU"/>
        </w:rPr>
      </w:pPr>
      <w:r w:rsidRPr="00EA763B">
        <w:rPr>
          <w:rFonts w:ascii="Calibri" w:eastAsia="Times New Roman" w:hAnsi="Calibri" w:cs="Calibri"/>
          <w:noProof/>
          <w:color w:val="000000"/>
          <w:lang w:eastAsia="ru-RU"/>
        </w:rPr>
        <w:drawing>
          <wp:anchor distT="0" distB="0" distL="114300" distR="114300" simplePos="0" relativeHeight="251683840" behindDoc="0" locked="0" layoutInCell="1" allowOverlap="1">
            <wp:simplePos x="0" y="0"/>
            <wp:positionH relativeFrom="column">
              <wp:posOffset>3810</wp:posOffset>
            </wp:positionH>
            <wp:positionV relativeFrom="paragraph">
              <wp:posOffset>203835</wp:posOffset>
            </wp:positionV>
            <wp:extent cx="9248775" cy="1408430"/>
            <wp:effectExtent l="0" t="0" r="9525" b="1270"/>
            <wp:wrapNone/>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A763B" w:rsidRPr="00EA763B" w:rsidRDefault="00EA763B" w:rsidP="00EA763B">
      <w:pPr>
        <w:spacing w:after="0" w:line="240" w:lineRule="auto"/>
        <w:jc w:val="both"/>
        <w:rPr>
          <w:rFonts w:ascii="Times New Roman" w:eastAsia="Times New Roman" w:hAnsi="Times New Roman" w:cs="Times New Roman"/>
          <w:sz w:val="28"/>
          <w:szCs w:val="28"/>
          <w:lang w:val="uk-UA" w:eastAsia="ru-RU"/>
        </w:rPr>
      </w:pPr>
    </w:p>
    <w:p w:rsidR="00EA763B" w:rsidRPr="00EA763B" w:rsidRDefault="00EA763B" w:rsidP="00EA763B">
      <w:pPr>
        <w:spacing w:after="0" w:line="240" w:lineRule="auto"/>
        <w:jc w:val="both"/>
        <w:rPr>
          <w:rFonts w:ascii="Times New Roman" w:eastAsia="Times New Roman" w:hAnsi="Times New Roman" w:cs="Times New Roman"/>
          <w:sz w:val="28"/>
          <w:szCs w:val="28"/>
          <w:lang w:val="uk-UA" w:eastAsia="ru-RU"/>
        </w:rPr>
      </w:pPr>
    </w:p>
    <w:tbl>
      <w:tblPr>
        <w:tblW w:w="6918" w:type="dxa"/>
        <w:tblInd w:w="108" w:type="dxa"/>
        <w:tblLook w:val="04A0" w:firstRow="1" w:lastRow="0" w:firstColumn="1" w:lastColumn="0" w:noHBand="0" w:noVBand="1"/>
      </w:tblPr>
      <w:tblGrid>
        <w:gridCol w:w="876"/>
        <w:gridCol w:w="846"/>
        <w:gridCol w:w="731"/>
        <w:gridCol w:w="693"/>
        <w:gridCol w:w="943"/>
        <w:gridCol w:w="943"/>
        <w:gridCol w:w="943"/>
        <w:gridCol w:w="943"/>
      </w:tblGrid>
      <w:tr w:rsidR="00D27670" w:rsidRPr="00EA763B" w:rsidTr="00D27670">
        <w:trPr>
          <w:trHeight w:val="375"/>
        </w:trPr>
        <w:tc>
          <w:tcPr>
            <w:tcW w:w="876"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846"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731"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693"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943"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943"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943"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943"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r>
      <w:tr w:rsidR="00D27670" w:rsidRPr="00EA763B" w:rsidTr="00D27670">
        <w:trPr>
          <w:trHeight w:val="375"/>
        </w:trPr>
        <w:tc>
          <w:tcPr>
            <w:tcW w:w="876"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Calibri" w:eastAsia="Times New Roman" w:hAnsi="Calibri" w:cs="Calibri"/>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660"/>
            </w:tblGrid>
            <w:tr w:rsidR="00D27670" w:rsidRPr="00EA763B" w:rsidTr="00B24434">
              <w:trPr>
                <w:trHeight w:val="375"/>
                <w:tblCellSpacing w:w="0" w:type="dxa"/>
              </w:trPr>
              <w:tc>
                <w:tcPr>
                  <w:tcW w:w="660"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Calibri" w:eastAsia="Times New Roman" w:hAnsi="Calibri" w:cs="Calibri"/>
                      <w:color w:val="000000"/>
                      <w:lang w:eastAsia="ru-RU"/>
                    </w:rPr>
                  </w:pPr>
                </w:p>
              </w:tc>
            </w:tr>
          </w:tbl>
          <w:p w:rsidR="00D27670" w:rsidRPr="00EA763B" w:rsidRDefault="00D27670" w:rsidP="00EA763B">
            <w:pPr>
              <w:spacing w:after="0" w:line="240" w:lineRule="auto"/>
              <w:rPr>
                <w:rFonts w:ascii="Calibri" w:eastAsia="Times New Roman" w:hAnsi="Calibri" w:cs="Calibri"/>
                <w:color w:val="000000"/>
                <w:lang w:eastAsia="ru-RU"/>
              </w:rPr>
            </w:pPr>
          </w:p>
        </w:tc>
        <w:tc>
          <w:tcPr>
            <w:tcW w:w="846"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731"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693"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943"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943"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943"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c>
          <w:tcPr>
            <w:tcW w:w="943" w:type="dxa"/>
            <w:tcBorders>
              <w:top w:val="nil"/>
              <w:left w:val="nil"/>
              <w:bottom w:val="nil"/>
              <w:right w:val="nil"/>
            </w:tcBorders>
            <w:shd w:val="clear" w:color="auto" w:fill="auto"/>
            <w:noWrap/>
            <w:vAlign w:val="bottom"/>
            <w:hideMark/>
          </w:tcPr>
          <w:p w:rsidR="00D27670" w:rsidRPr="00EA763B" w:rsidRDefault="00D27670" w:rsidP="00EA763B">
            <w:pPr>
              <w:spacing w:after="0" w:line="240" w:lineRule="auto"/>
              <w:rPr>
                <w:rFonts w:ascii="Times New Roman" w:eastAsia="Times New Roman" w:hAnsi="Times New Roman" w:cs="Times New Roman"/>
                <w:sz w:val="20"/>
                <w:szCs w:val="20"/>
                <w:lang w:eastAsia="ru-RU"/>
              </w:rPr>
            </w:pPr>
          </w:p>
        </w:tc>
      </w:tr>
    </w:tbl>
    <w:p w:rsidR="00EA763B" w:rsidRPr="00D27670" w:rsidRDefault="00EA763B" w:rsidP="009C7994">
      <w:pPr>
        <w:keepNext/>
        <w:keepLines/>
        <w:widowControl w:val="0"/>
        <w:spacing w:before="268" w:after="217" w:line="240" w:lineRule="auto"/>
        <w:contextualSpacing/>
        <w:jc w:val="center"/>
        <w:outlineLvl w:val="1"/>
        <w:rPr>
          <w:rFonts w:ascii="Times New Roman" w:eastAsia="Times New Roman" w:hAnsi="Times New Roman" w:cs="Times New Roman"/>
          <w:b/>
          <w:bCs/>
          <w:sz w:val="24"/>
          <w:szCs w:val="24"/>
          <w:lang w:val="uk-UA" w:eastAsia="ru-RU"/>
        </w:rPr>
      </w:pPr>
      <w:r w:rsidRPr="00D27670">
        <w:rPr>
          <w:rFonts w:ascii="Times New Roman" w:eastAsia="Times New Roman" w:hAnsi="Times New Roman" w:cs="Times New Roman"/>
          <w:b/>
          <w:bCs/>
          <w:sz w:val="24"/>
          <w:szCs w:val="24"/>
          <w:lang w:eastAsia="ru-RU"/>
        </w:rPr>
        <w:t>Якість засвоєння знан</w:t>
      </w:r>
      <w:r w:rsidRPr="00D27670">
        <w:rPr>
          <w:rFonts w:ascii="Times New Roman" w:eastAsia="Times New Roman" w:hAnsi="Times New Roman" w:cs="Times New Roman"/>
          <w:b/>
          <w:bCs/>
          <w:sz w:val="24"/>
          <w:szCs w:val="24"/>
          <w:lang w:val="uk-UA" w:eastAsia="ru-RU"/>
        </w:rPr>
        <w:t>ь</w:t>
      </w:r>
      <w:r w:rsidRPr="00D27670">
        <w:rPr>
          <w:rFonts w:ascii="Times New Roman" w:eastAsia="Times New Roman" w:hAnsi="Times New Roman" w:cs="Times New Roman"/>
          <w:b/>
          <w:bCs/>
          <w:sz w:val="24"/>
          <w:szCs w:val="24"/>
          <w:lang w:eastAsia="ru-RU"/>
        </w:rPr>
        <w:t xml:space="preserve"> </w:t>
      </w:r>
      <w:r w:rsidRPr="00D27670">
        <w:rPr>
          <w:rFonts w:ascii="Times New Roman" w:eastAsia="Times New Roman" w:hAnsi="Times New Roman" w:cs="Times New Roman"/>
          <w:b/>
          <w:bCs/>
          <w:sz w:val="24"/>
          <w:szCs w:val="24"/>
          <w:lang w:val="uk-UA" w:eastAsia="ru-RU"/>
        </w:rPr>
        <w:t xml:space="preserve">учнів 4-9-х класів </w:t>
      </w:r>
      <w:r w:rsidRPr="00D27670">
        <w:rPr>
          <w:rFonts w:ascii="Times New Roman" w:eastAsia="Times New Roman" w:hAnsi="Times New Roman" w:cs="Times New Roman"/>
          <w:b/>
          <w:bCs/>
          <w:sz w:val="24"/>
          <w:szCs w:val="24"/>
          <w:lang w:eastAsia="ru-RU"/>
        </w:rPr>
        <w:t xml:space="preserve">з </w:t>
      </w:r>
      <w:r w:rsidRPr="00D27670">
        <w:rPr>
          <w:rFonts w:ascii="Times New Roman" w:eastAsia="Times New Roman" w:hAnsi="Times New Roman" w:cs="Times New Roman"/>
          <w:b/>
          <w:color w:val="000000"/>
          <w:sz w:val="24"/>
          <w:szCs w:val="24"/>
          <w:lang w:val="uk-UA" w:eastAsia="uk-UA" w:bidi="uk-UA"/>
        </w:rPr>
        <w:t>математики</w:t>
      </w:r>
    </w:p>
    <w:p w:rsidR="00EA763B" w:rsidRPr="009C7994" w:rsidRDefault="00EA763B" w:rsidP="009C7994">
      <w:pPr>
        <w:widowControl w:val="0"/>
        <w:spacing w:before="240" w:after="0" w:line="240" w:lineRule="auto"/>
        <w:ind w:right="-1" w:firstLine="708"/>
        <w:jc w:val="both"/>
        <w:rPr>
          <w:rFonts w:ascii="Times New Roman" w:eastAsia="Times New Roman" w:hAnsi="Times New Roman" w:cs="Times New Roman"/>
          <w:color w:val="000000"/>
          <w:sz w:val="24"/>
          <w:szCs w:val="24"/>
          <w:lang w:val="uk-UA" w:eastAsia="uk-UA" w:bidi="uk-UA"/>
        </w:rPr>
      </w:pPr>
      <w:r w:rsidRPr="00D27670">
        <w:rPr>
          <w:rFonts w:ascii="Times New Roman" w:eastAsia="Times New Roman" w:hAnsi="Times New Roman" w:cs="Times New Roman"/>
          <w:color w:val="000000"/>
          <w:sz w:val="24"/>
          <w:szCs w:val="24"/>
          <w:lang w:val="uk-UA" w:eastAsia="uk-UA" w:bidi="uk-UA"/>
        </w:rPr>
        <w:t>Програмовий матеріал з математики засвоїли на достатньому рівні</w:t>
      </w:r>
      <w:r w:rsidRPr="00D27670">
        <w:rPr>
          <w:rFonts w:ascii="Times New Roman" w:eastAsia="Times New Roman" w:hAnsi="Times New Roman" w:cs="Times New Roman"/>
          <w:color w:val="000000"/>
          <w:sz w:val="24"/>
          <w:szCs w:val="24"/>
          <w:lang w:eastAsia="uk-UA" w:bidi="uk-UA"/>
        </w:rPr>
        <w:t>:</w:t>
      </w:r>
      <w:r w:rsidRPr="00D27670">
        <w:rPr>
          <w:rFonts w:ascii="Times New Roman" w:eastAsia="Times New Roman" w:hAnsi="Times New Roman" w:cs="Times New Roman"/>
          <w:color w:val="000000"/>
          <w:sz w:val="24"/>
          <w:szCs w:val="24"/>
          <w:lang w:val="uk-UA" w:eastAsia="uk-UA" w:bidi="uk-UA"/>
        </w:rPr>
        <w:t xml:space="preserve"> 4-</w:t>
      </w:r>
      <w:r w:rsidRPr="00D27670">
        <w:rPr>
          <w:rFonts w:ascii="Times New Roman" w:eastAsia="Times New Roman" w:hAnsi="Times New Roman" w:cs="Times New Roman"/>
          <w:color w:val="000000"/>
          <w:sz w:val="24"/>
          <w:szCs w:val="24"/>
          <w:lang w:eastAsia="uk-UA" w:bidi="uk-UA"/>
        </w:rPr>
        <w:t>А</w:t>
      </w:r>
      <w:r w:rsidRPr="00D27670">
        <w:rPr>
          <w:rFonts w:ascii="Times New Roman" w:eastAsia="Times New Roman" w:hAnsi="Times New Roman" w:cs="Times New Roman"/>
          <w:color w:val="000000"/>
          <w:sz w:val="24"/>
          <w:szCs w:val="24"/>
          <w:lang w:val="uk-UA" w:eastAsia="uk-UA" w:bidi="uk-UA"/>
        </w:rPr>
        <w:t xml:space="preserve"> – </w:t>
      </w:r>
      <w:r w:rsidRPr="00D27670">
        <w:rPr>
          <w:rFonts w:ascii="Times New Roman" w:eastAsia="Times New Roman" w:hAnsi="Times New Roman" w:cs="Times New Roman"/>
          <w:color w:val="000000"/>
          <w:sz w:val="24"/>
          <w:szCs w:val="24"/>
          <w:lang w:eastAsia="uk-UA" w:bidi="uk-UA"/>
        </w:rPr>
        <w:t>6</w:t>
      </w:r>
      <w:r w:rsidRPr="00D27670">
        <w:rPr>
          <w:rFonts w:ascii="Times New Roman" w:eastAsia="Times New Roman" w:hAnsi="Times New Roman" w:cs="Times New Roman"/>
          <w:color w:val="000000"/>
          <w:sz w:val="24"/>
          <w:szCs w:val="24"/>
          <w:lang w:val="uk-UA" w:eastAsia="uk-UA" w:bidi="uk-UA"/>
        </w:rPr>
        <w:t xml:space="preserve">0%,4-Б – 45%, </w:t>
      </w:r>
      <w:r w:rsidRPr="00D27670">
        <w:rPr>
          <w:rFonts w:ascii="Times New Roman" w:eastAsia="Times New Roman" w:hAnsi="Times New Roman" w:cs="Times New Roman"/>
          <w:color w:val="000000"/>
          <w:sz w:val="24"/>
          <w:szCs w:val="24"/>
          <w:lang w:eastAsia="uk-UA" w:bidi="uk-UA"/>
        </w:rPr>
        <w:t>5</w:t>
      </w:r>
      <w:r w:rsidRPr="00D27670">
        <w:rPr>
          <w:rFonts w:ascii="Times New Roman" w:eastAsia="Times New Roman" w:hAnsi="Times New Roman" w:cs="Times New Roman"/>
          <w:color w:val="000000"/>
          <w:sz w:val="24"/>
          <w:szCs w:val="24"/>
          <w:lang w:val="uk-UA" w:eastAsia="uk-UA" w:bidi="uk-UA"/>
        </w:rPr>
        <w:t>-</w:t>
      </w:r>
      <w:r w:rsidRPr="00D27670">
        <w:rPr>
          <w:rFonts w:ascii="Times New Roman" w:eastAsia="Times New Roman" w:hAnsi="Times New Roman" w:cs="Times New Roman"/>
          <w:color w:val="000000"/>
          <w:sz w:val="24"/>
          <w:szCs w:val="24"/>
          <w:lang w:eastAsia="uk-UA" w:bidi="uk-UA"/>
        </w:rPr>
        <w:t>А</w:t>
      </w:r>
      <w:r w:rsidRPr="00D27670">
        <w:rPr>
          <w:rFonts w:ascii="Times New Roman" w:eastAsia="Times New Roman" w:hAnsi="Times New Roman" w:cs="Times New Roman"/>
          <w:color w:val="000000"/>
          <w:sz w:val="24"/>
          <w:szCs w:val="24"/>
          <w:lang w:val="uk-UA" w:eastAsia="uk-UA" w:bidi="uk-UA"/>
        </w:rPr>
        <w:t xml:space="preserve"> –69%</w:t>
      </w:r>
      <w:r w:rsidRPr="00D27670">
        <w:rPr>
          <w:rFonts w:ascii="Times New Roman" w:eastAsia="Times New Roman" w:hAnsi="Times New Roman" w:cs="Times New Roman"/>
          <w:color w:val="000000"/>
          <w:sz w:val="24"/>
          <w:szCs w:val="24"/>
          <w:lang w:eastAsia="uk-UA" w:bidi="uk-UA"/>
        </w:rPr>
        <w:t>,</w:t>
      </w:r>
      <w:r w:rsidRPr="00D27670">
        <w:rPr>
          <w:rFonts w:ascii="Times New Roman" w:eastAsia="Times New Roman" w:hAnsi="Times New Roman" w:cs="Times New Roman"/>
          <w:color w:val="000000"/>
          <w:sz w:val="24"/>
          <w:szCs w:val="24"/>
          <w:lang w:val="uk-UA" w:eastAsia="uk-UA" w:bidi="uk-UA"/>
        </w:rPr>
        <w:t xml:space="preserve"> 5- Б – </w:t>
      </w:r>
      <w:r w:rsidRPr="00D27670">
        <w:rPr>
          <w:rFonts w:ascii="Times New Roman" w:eastAsia="Times New Roman" w:hAnsi="Times New Roman" w:cs="Times New Roman"/>
          <w:color w:val="000000"/>
          <w:sz w:val="24"/>
          <w:szCs w:val="24"/>
          <w:lang w:eastAsia="uk-UA" w:bidi="uk-UA"/>
        </w:rPr>
        <w:t xml:space="preserve">77 </w:t>
      </w:r>
      <w:r w:rsidRPr="00D27670">
        <w:rPr>
          <w:rFonts w:ascii="Times New Roman" w:eastAsia="Times New Roman" w:hAnsi="Times New Roman" w:cs="Times New Roman"/>
          <w:color w:val="000000"/>
          <w:sz w:val="24"/>
          <w:szCs w:val="24"/>
          <w:lang w:val="uk-UA" w:eastAsia="uk-UA" w:bidi="uk-UA"/>
        </w:rPr>
        <w:t xml:space="preserve">%, 6-й – </w:t>
      </w:r>
      <w:r w:rsidRPr="00D27670">
        <w:rPr>
          <w:rFonts w:ascii="Times New Roman" w:eastAsia="Times New Roman" w:hAnsi="Times New Roman" w:cs="Times New Roman"/>
          <w:color w:val="000000"/>
          <w:sz w:val="24"/>
          <w:szCs w:val="24"/>
          <w:lang w:eastAsia="uk-UA" w:bidi="uk-UA"/>
        </w:rPr>
        <w:t xml:space="preserve">62 </w:t>
      </w:r>
      <w:r w:rsidRPr="00D27670">
        <w:rPr>
          <w:rFonts w:ascii="Times New Roman" w:eastAsia="Times New Roman" w:hAnsi="Times New Roman" w:cs="Times New Roman"/>
          <w:color w:val="000000"/>
          <w:sz w:val="24"/>
          <w:szCs w:val="24"/>
          <w:lang w:val="uk-UA" w:eastAsia="uk-UA" w:bidi="uk-UA"/>
        </w:rPr>
        <w:t xml:space="preserve">%, </w:t>
      </w:r>
      <w:r w:rsidRPr="00D27670">
        <w:rPr>
          <w:rFonts w:ascii="Times New Roman" w:eastAsia="Times New Roman" w:hAnsi="Times New Roman" w:cs="Times New Roman"/>
          <w:color w:val="000000"/>
          <w:sz w:val="24"/>
          <w:szCs w:val="24"/>
          <w:lang w:eastAsia="uk-UA" w:bidi="uk-UA"/>
        </w:rPr>
        <w:t>7</w:t>
      </w:r>
      <w:r w:rsidRPr="00D27670">
        <w:rPr>
          <w:rFonts w:ascii="Times New Roman" w:eastAsia="Times New Roman" w:hAnsi="Times New Roman" w:cs="Times New Roman"/>
          <w:color w:val="000000"/>
          <w:sz w:val="24"/>
          <w:szCs w:val="24"/>
          <w:lang w:val="uk-UA" w:eastAsia="uk-UA" w:bidi="uk-UA"/>
        </w:rPr>
        <w:t>-</w:t>
      </w:r>
      <w:r w:rsidRPr="00D27670">
        <w:rPr>
          <w:rFonts w:ascii="Times New Roman" w:eastAsia="Times New Roman" w:hAnsi="Times New Roman" w:cs="Times New Roman"/>
          <w:color w:val="000000"/>
          <w:sz w:val="24"/>
          <w:szCs w:val="24"/>
          <w:lang w:eastAsia="uk-UA" w:bidi="uk-UA"/>
        </w:rPr>
        <w:t>А</w:t>
      </w:r>
      <w:r w:rsidRPr="00D27670">
        <w:rPr>
          <w:rFonts w:ascii="Times New Roman" w:eastAsia="Times New Roman" w:hAnsi="Times New Roman" w:cs="Times New Roman"/>
          <w:color w:val="000000"/>
          <w:sz w:val="24"/>
          <w:szCs w:val="24"/>
          <w:lang w:val="uk-UA" w:eastAsia="uk-UA" w:bidi="uk-UA"/>
        </w:rPr>
        <w:t xml:space="preserve"> – </w:t>
      </w:r>
      <w:r w:rsidRPr="00D27670">
        <w:rPr>
          <w:rFonts w:ascii="Times New Roman" w:eastAsia="Times New Roman" w:hAnsi="Times New Roman" w:cs="Times New Roman"/>
          <w:color w:val="000000"/>
          <w:sz w:val="24"/>
          <w:szCs w:val="24"/>
          <w:lang w:eastAsia="uk-UA" w:bidi="uk-UA"/>
        </w:rPr>
        <w:t>54</w:t>
      </w:r>
      <w:r w:rsidRPr="00D27670">
        <w:rPr>
          <w:rFonts w:ascii="Times New Roman" w:eastAsia="Times New Roman" w:hAnsi="Times New Roman" w:cs="Times New Roman"/>
          <w:color w:val="000000"/>
          <w:sz w:val="24"/>
          <w:szCs w:val="24"/>
          <w:lang w:val="uk-UA" w:eastAsia="uk-UA" w:bidi="uk-UA"/>
        </w:rPr>
        <w:t>%</w:t>
      </w:r>
      <w:r w:rsidRPr="00D27670">
        <w:rPr>
          <w:rFonts w:ascii="Times New Roman" w:eastAsia="Times New Roman" w:hAnsi="Times New Roman" w:cs="Times New Roman"/>
          <w:color w:val="000000"/>
          <w:sz w:val="24"/>
          <w:szCs w:val="24"/>
          <w:lang w:eastAsia="uk-UA" w:bidi="uk-UA"/>
        </w:rPr>
        <w:t>,</w:t>
      </w:r>
      <w:r w:rsidRPr="00D27670">
        <w:rPr>
          <w:rFonts w:ascii="Times New Roman" w:eastAsia="Times New Roman" w:hAnsi="Times New Roman" w:cs="Times New Roman"/>
          <w:color w:val="000000"/>
          <w:sz w:val="24"/>
          <w:szCs w:val="24"/>
          <w:lang w:val="uk-UA" w:eastAsia="uk-UA" w:bidi="uk-UA"/>
        </w:rPr>
        <w:t xml:space="preserve"> </w:t>
      </w:r>
      <w:r w:rsidRPr="00D27670">
        <w:rPr>
          <w:rFonts w:ascii="Times New Roman" w:eastAsia="Times New Roman" w:hAnsi="Times New Roman" w:cs="Times New Roman"/>
          <w:color w:val="000000"/>
          <w:sz w:val="24"/>
          <w:szCs w:val="24"/>
          <w:lang w:eastAsia="uk-UA" w:bidi="uk-UA"/>
        </w:rPr>
        <w:t>7-Б</w:t>
      </w:r>
      <w:r w:rsidRPr="00D27670">
        <w:rPr>
          <w:rFonts w:ascii="Times New Roman" w:eastAsia="Times New Roman" w:hAnsi="Times New Roman" w:cs="Times New Roman"/>
          <w:color w:val="000000"/>
          <w:sz w:val="24"/>
          <w:szCs w:val="24"/>
          <w:lang w:val="uk-UA" w:eastAsia="uk-UA" w:bidi="uk-UA"/>
        </w:rPr>
        <w:t xml:space="preserve"> – </w:t>
      </w:r>
      <w:r w:rsidRPr="00D27670">
        <w:rPr>
          <w:rFonts w:ascii="Times New Roman" w:eastAsia="Times New Roman" w:hAnsi="Times New Roman" w:cs="Times New Roman"/>
          <w:color w:val="000000"/>
          <w:sz w:val="24"/>
          <w:szCs w:val="24"/>
          <w:lang w:eastAsia="uk-UA" w:bidi="uk-UA"/>
        </w:rPr>
        <w:t>53</w:t>
      </w:r>
      <w:r w:rsidRPr="00D27670">
        <w:rPr>
          <w:rFonts w:ascii="Times New Roman" w:eastAsia="Times New Roman" w:hAnsi="Times New Roman" w:cs="Times New Roman"/>
          <w:color w:val="000000"/>
          <w:sz w:val="24"/>
          <w:szCs w:val="24"/>
          <w:lang w:val="uk-UA" w:eastAsia="uk-UA" w:bidi="uk-UA"/>
        </w:rPr>
        <w:t xml:space="preserve">%, 8-А – 54%,8-Б – 20%, </w:t>
      </w:r>
      <w:r w:rsidRPr="00D27670">
        <w:rPr>
          <w:rFonts w:ascii="Times New Roman" w:eastAsia="Times New Roman" w:hAnsi="Times New Roman" w:cs="Times New Roman"/>
          <w:color w:val="000000"/>
          <w:sz w:val="24"/>
          <w:szCs w:val="24"/>
          <w:lang w:eastAsia="uk-UA" w:bidi="uk-UA"/>
        </w:rPr>
        <w:t>9-А</w:t>
      </w:r>
      <w:r w:rsidRPr="00D27670">
        <w:rPr>
          <w:rFonts w:ascii="Times New Roman" w:eastAsia="Times New Roman" w:hAnsi="Times New Roman" w:cs="Times New Roman"/>
          <w:color w:val="000000"/>
          <w:sz w:val="24"/>
          <w:szCs w:val="24"/>
          <w:lang w:val="uk-UA" w:eastAsia="uk-UA" w:bidi="uk-UA"/>
        </w:rPr>
        <w:t xml:space="preserve"> – 61%</w:t>
      </w:r>
      <w:r w:rsidRPr="00D27670">
        <w:rPr>
          <w:rFonts w:ascii="Times New Roman" w:eastAsia="Times New Roman" w:hAnsi="Times New Roman" w:cs="Times New Roman"/>
          <w:color w:val="000000"/>
          <w:sz w:val="24"/>
          <w:szCs w:val="24"/>
          <w:lang w:eastAsia="uk-UA" w:bidi="uk-UA"/>
        </w:rPr>
        <w:t>, 9</w:t>
      </w:r>
      <w:r w:rsidRPr="00D27670">
        <w:rPr>
          <w:rFonts w:ascii="Times New Roman" w:eastAsia="Times New Roman" w:hAnsi="Times New Roman" w:cs="Times New Roman"/>
          <w:color w:val="000000"/>
          <w:sz w:val="24"/>
          <w:szCs w:val="24"/>
          <w:lang w:val="uk-UA" w:eastAsia="uk-UA" w:bidi="uk-UA"/>
        </w:rPr>
        <w:t>-</w:t>
      </w:r>
      <w:r w:rsidRPr="00D27670">
        <w:rPr>
          <w:rFonts w:ascii="Times New Roman" w:eastAsia="Times New Roman" w:hAnsi="Times New Roman" w:cs="Times New Roman"/>
          <w:color w:val="000000"/>
          <w:sz w:val="24"/>
          <w:szCs w:val="24"/>
          <w:lang w:eastAsia="uk-UA" w:bidi="uk-UA"/>
        </w:rPr>
        <w:t>Б</w:t>
      </w:r>
      <w:r w:rsidRPr="00D27670">
        <w:rPr>
          <w:rFonts w:ascii="Times New Roman" w:eastAsia="Times New Roman" w:hAnsi="Times New Roman" w:cs="Times New Roman"/>
          <w:color w:val="000000"/>
          <w:sz w:val="24"/>
          <w:szCs w:val="24"/>
          <w:lang w:val="uk-UA" w:eastAsia="uk-UA" w:bidi="uk-UA"/>
        </w:rPr>
        <w:t xml:space="preserve"> – 43%</w:t>
      </w:r>
      <w:r w:rsidRPr="00D27670">
        <w:rPr>
          <w:rFonts w:ascii="Times New Roman" w:eastAsia="Times New Roman" w:hAnsi="Times New Roman" w:cs="Times New Roman"/>
          <w:color w:val="000000"/>
          <w:sz w:val="24"/>
          <w:szCs w:val="24"/>
          <w:lang w:eastAsia="uk-UA" w:bidi="uk-UA"/>
        </w:rPr>
        <w:t xml:space="preserve">. </w:t>
      </w:r>
      <w:r w:rsidRPr="00D27670">
        <w:rPr>
          <w:rFonts w:ascii="Times New Roman" w:eastAsia="Times New Roman" w:hAnsi="Times New Roman" w:cs="Times New Roman"/>
          <w:sz w:val="24"/>
          <w:szCs w:val="24"/>
          <w:lang w:val="uk-UA" w:eastAsia="ru-RU"/>
        </w:rPr>
        <w:t xml:space="preserve">Найкращу якість знань з </w:t>
      </w:r>
      <w:r w:rsidRPr="00D27670">
        <w:rPr>
          <w:rFonts w:ascii="Times New Roman" w:eastAsia="Times New Roman" w:hAnsi="Times New Roman" w:cs="Times New Roman"/>
          <w:sz w:val="24"/>
          <w:szCs w:val="24"/>
          <w:lang w:eastAsia="ru-RU"/>
        </w:rPr>
        <w:t>математики</w:t>
      </w:r>
      <w:r w:rsidRPr="00D27670">
        <w:rPr>
          <w:rFonts w:ascii="Times New Roman" w:eastAsia="Times New Roman" w:hAnsi="Times New Roman" w:cs="Times New Roman"/>
          <w:sz w:val="24"/>
          <w:szCs w:val="24"/>
          <w:lang w:val="uk-UA" w:eastAsia="ru-RU"/>
        </w:rPr>
        <w:t xml:space="preserve"> виявили учні 5-х класів (учитель Кривошлик Л.М.). </w:t>
      </w:r>
      <w:r w:rsidRPr="00D27670">
        <w:rPr>
          <w:rFonts w:ascii="Times New Roman" w:eastAsia="Times New Roman" w:hAnsi="Times New Roman" w:cs="Times New Roman"/>
          <w:color w:val="000000"/>
          <w:sz w:val="24"/>
          <w:szCs w:val="24"/>
          <w:lang w:val="uk-UA" w:eastAsia="uk-UA" w:bidi="uk-UA"/>
        </w:rPr>
        <w:t xml:space="preserve">Із загальної кількості учнів 4-9-х класів (136) мають достатній рівень знань </w:t>
      </w:r>
      <w:r w:rsidRPr="00D27670">
        <w:rPr>
          <w:rFonts w:ascii="Times New Roman" w:eastAsia="Times New Roman" w:hAnsi="Times New Roman" w:cs="Times New Roman"/>
          <w:sz w:val="24"/>
          <w:szCs w:val="24"/>
          <w:lang w:val="uk-UA" w:eastAsia="ru-RU"/>
        </w:rPr>
        <w:t xml:space="preserve">– </w:t>
      </w:r>
      <w:r w:rsidRPr="00D27670">
        <w:rPr>
          <w:rFonts w:ascii="Times New Roman" w:eastAsia="Times New Roman" w:hAnsi="Times New Roman" w:cs="Times New Roman"/>
          <w:color w:val="000000"/>
          <w:sz w:val="24"/>
          <w:szCs w:val="24"/>
          <w:lang w:val="uk-UA" w:eastAsia="uk-UA" w:bidi="uk-UA"/>
        </w:rPr>
        <w:t xml:space="preserve">74(54,4%),  середній </w:t>
      </w:r>
      <w:r w:rsidRPr="00D27670">
        <w:rPr>
          <w:rFonts w:ascii="Times New Roman" w:eastAsia="Times New Roman" w:hAnsi="Times New Roman" w:cs="Times New Roman"/>
          <w:sz w:val="24"/>
          <w:szCs w:val="24"/>
          <w:lang w:val="uk-UA" w:eastAsia="ru-RU"/>
        </w:rPr>
        <w:t>–</w:t>
      </w:r>
      <w:r w:rsidRPr="00D27670">
        <w:rPr>
          <w:rFonts w:ascii="Times New Roman" w:eastAsia="Times New Roman" w:hAnsi="Times New Roman" w:cs="Times New Roman"/>
          <w:color w:val="000000"/>
          <w:sz w:val="24"/>
          <w:szCs w:val="24"/>
          <w:lang w:val="uk-UA" w:eastAsia="uk-UA" w:bidi="uk-UA"/>
        </w:rPr>
        <w:t xml:space="preserve"> 61 (44,9%), початковий – 1(0,7%).</w:t>
      </w:r>
      <w:r w:rsidRPr="00D27670">
        <w:rPr>
          <w:rFonts w:ascii="Times New Roman" w:eastAsia="SimSun" w:hAnsi="Times New Roman" w:cs="Times New Roman"/>
          <w:kern w:val="3"/>
          <w:sz w:val="24"/>
          <w:szCs w:val="24"/>
          <w:lang w:val="uk-UA"/>
        </w:rPr>
        <w:t>Середній бал навченості учнів з математики за 2020/2021 навчальний рік  становить 6,6,</w:t>
      </w:r>
      <w:r w:rsidRPr="00D27670">
        <w:rPr>
          <w:rFonts w:ascii="Calibri" w:eastAsia="SimSun" w:hAnsi="Calibri" w:cs="Tahoma"/>
          <w:kern w:val="3"/>
          <w:sz w:val="24"/>
          <w:szCs w:val="24"/>
          <w:lang w:val="uk-UA"/>
        </w:rPr>
        <w:t xml:space="preserve"> </w:t>
      </w:r>
      <w:r w:rsidRPr="00D27670">
        <w:rPr>
          <w:rFonts w:ascii="Times New Roman" w:eastAsia="SimSun" w:hAnsi="Times New Roman" w:cs="Times New Roman"/>
          <w:kern w:val="3"/>
          <w:sz w:val="24"/>
          <w:szCs w:val="24"/>
          <w:lang w:val="uk-UA"/>
        </w:rPr>
        <w:t>що на 0,3 менше навчності учнів у 2019/2020 навчальному році.</w:t>
      </w:r>
    </w:p>
    <w:p w:rsidR="00EA763B" w:rsidRPr="00EA763B" w:rsidRDefault="00EA763B" w:rsidP="00EA763B">
      <w:pPr>
        <w:spacing w:after="0" w:line="240" w:lineRule="auto"/>
        <w:jc w:val="both"/>
        <w:rPr>
          <w:rFonts w:ascii="Times New Roman" w:eastAsia="Times New Roman" w:hAnsi="Times New Roman" w:cs="Times New Roman"/>
          <w:sz w:val="28"/>
          <w:szCs w:val="28"/>
          <w:lang w:val="uk-UA" w:eastAsia="ru-RU"/>
        </w:rPr>
      </w:pPr>
      <w:r w:rsidRPr="00EA763B">
        <w:rPr>
          <w:rFonts w:ascii="Calibri" w:eastAsia="SimSun" w:hAnsi="Calibri" w:cs="Tahoma"/>
          <w:noProof/>
          <w:kern w:val="3"/>
          <w:sz w:val="28"/>
          <w:szCs w:val="28"/>
          <w:lang w:eastAsia="ru-RU"/>
        </w:rPr>
        <w:drawing>
          <wp:anchor distT="0" distB="0" distL="114300" distR="114300" simplePos="0" relativeHeight="251684864" behindDoc="0" locked="0" layoutInCell="1" allowOverlap="1">
            <wp:simplePos x="0" y="0"/>
            <wp:positionH relativeFrom="column">
              <wp:posOffset>659765</wp:posOffset>
            </wp:positionH>
            <wp:positionV relativeFrom="paragraph">
              <wp:posOffset>42546</wp:posOffset>
            </wp:positionV>
            <wp:extent cx="8591550" cy="1143000"/>
            <wp:effectExtent l="0" t="0" r="0" b="0"/>
            <wp:wrapNone/>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EA763B" w:rsidRPr="00EA763B" w:rsidRDefault="00EA763B" w:rsidP="00EA763B">
      <w:pPr>
        <w:spacing w:after="0" w:line="240" w:lineRule="auto"/>
        <w:jc w:val="both"/>
        <w:rPr>
          <w:rFonts w:ascii="Times New Roman" w:eastAsia="Times New Roman" w:hAnsi="Times New Roman" w:cs="Times New Roman"/>
          <w:sz w:val="28"/>
          <w:szCs w:val="28"/>
          <w:lang w:val="uk-UA" w:eastAsia="ru-RU"/>
        </w:rPr>
      </w:pPr>
      <w:r w:rsidRPr="00EA763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8395335</wp:posOffset>
                </wp:positionH>
                <wp:positionV relativeFrom="paragraph">
                  <wp:posOffset>41910</wp:posOffset>
                </wp:positionV>
                <wp:extent cx="695325" cy="358140"/>
                <wp:effectExtent l="0" t="0" r="0" b="0"/>
                <wp:wrapNone/>
                <wp:docPr id="17" name="Надпись 17"/>
                <wp:cNvGraphicFramePr/>
                <a:graphic xmlns:a="http://schemas.openxmlformats.org/drawingml/2006/main">
                  <a:graphicData uri="http://schemas.microsoft.com/office/word/2010/wordprocessingShape">
                    <wps:wsp>
                      <wps:cNvSpPr txBox="1"/>
                      <wps:spPr>
                        <a:xfrm>
                          <a:off x="0" y="0"/>
                          <a:ext cx="414382" cy="35834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75056" w:rsidRDefault="00575056" w:rsidP="00EA763B">
                            <w:pPr>
                              <w:pStyle w:val="af8"/>
                              <w:spacing w:before="0" w:beforeAutospacing="0" w:after="0" w:afterAutospacing="0"/>
                            </w:pPr>
                            <w:r>
                              <w:rPr>
                                <w:color w:val="44546A" w:themeColor="text2"/>
                                <w:sz w:val="18"/>
                                <w:szCs w:val="18"/>
                              </w:rPr>
                              <w:t>57</w:t>
                            </w:r>
                          </w:p>
                        </w:txbxContent>
                      </wps:txbx>
                      <wps:bodyPr vertOverflow="clip" horzOverflow="clip" wrap="non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661.05pt;margin-top:3.3pt;width:54.75pt;height:28.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" filled="f" stroked="f">
                <v:textbox>
                  <w:txbxContent>
                    <w:p w:rsidR="00575056" w:rsidRDefault="00575056" w:rsidP="00EA763B">
                      <w:pPr>
                        <w:pStyle w:val="af8"/>
                        <w:spacing w:before="0" w:beforeAutospacing="0" w:after="0" w:afterAutospacing="0"/>
                      </w:pPr>
                      <w:r>
                        <w:rPr>
                          <w:color w:val="44546A" w:themeColor="text2"/>
                          <w:sz w:val="18"/>
                          <w:szCs w:val="18"/>
                        </w:rPr>
                        <w:t>57</w:t>
                      </w:r>
                    </w:p>
                  </w:txbxContent>
                </v:textbox>
              </v:shape>
            </w:pict>
          </mc:Fallback>
        </mc:AlternateContent>
      </w:r>
    </w:p>
    <w:p w:rsidR="00EA763B" w:rsidRPr="00EA763B" w:rsidRDefault="00EA763B" w:rsidP="00EA763B">
      <w:pPr>
        <w:spacing w:after="0" w:line="240" w:lineRule="auto"/>
        <w:jc w:val="both"/>
        <w:rPr>
          <w:rFonts w:ascii="Times New Roman" w:eastAsia="Times New Roman" w:hAnsi="Times New Roman" w:cs="Times New Roman"/>
          <w:sz w:val="28"/>
          <w:szCs w:val="28"/>
          <w:lang w:val="uk-UA" w:eastAsia="ru-RU"/>
        </w:rPr>
      </w:pPr>
    </w:p>
    <w:p w:rsidR="00EA763B" w:rsidRPr="00EA763B" w:rsidRDefault="00EA763B" w:rsidP="00EA763B">
      <w:pPr>
        <w:spacing w:after="0" w:line="240" w:lineRule="auto"/>
        <w:jc w:val="both"/>
        <w:rPr>
          <w:rFonts w:ascii="Times New Roman" w:eastAsia="Times New Roman" w:hAnsi="Times New Roman" w:cs="Times New Roman"/>
          <w:sz w:val="28"/>
          <w:szCs w:val="28"/>
          <w:lang w:val="uk-UA" w:eastAsia="ru-RU"/>
        </w:rPr>
      </w:pPr>
    </w:p>
    <w:p w:rsidR="00EA763B" w:rsidRPr="00EA763B" w:rsidRDefault="00EA763B" w:rsidP="00EA763B">
      <w:pPr>
        <w:spacing w:after="0" w:line="240" w:lineRule="auto"/>
        <w:jc w:val="both"/>
        <w:rPr>
          <w:rFonts w:ascii="Times New Roman" w:eastAsia="Times New Roman" w:hAnsi="Times New Roman" w:cs="Times New Roman"/>
          <w:sz w:val="28"/>
          <w:szCs w:val="28"/>
          <w:lang w:val="uk-UA" w:eastAsia="ru-RU"/>
        </w:rPr>
      </w:pPr>
    </w:p>
    <w:p w:rsidR="00EA763B" w:rsidRPr="00EA763B" w:rsidRDefault="00EA763B" w:rsidP="00EA763B">
      <w:pPr>
        <w:spacing w:after="0" w:line="240" w:lineRule="auto"/>
        <w:jc w:val="both"/>
        <w:rPr>
          <w:rFonts w:ascii="Times New Roman" w:eastAsia="Times New Roman" w:hAnsi="Times New Roman" w:cs="Times New Roman"/>
          <w:sz w:val="28"/>
          <w:szCs w:val="28"/>
          <w:lang w:val="uk-UA" w:eastAsia="ru-RU"/>
        </w:rPr>
      </w:pPr>
    </w:p>
    <w:p w:rsidR="00EA763B" w:rsidRPr="00EA763B" w:rsidRDefault="009C7994" w:rsidP="00EA763B">
      <w:pPr>
        <w:spacing w:after="0" w:line="240" w:lineRule="auto"/>
        <w:jc w:val="both"/>
        <w:rPr>
          <w:rFonts w:ascii="Times New Roman" w:eastAsia="Times New Roman" w:hAnsi="Times New Roman" w:cs="Times New Roman"/>
          <w:sz w:val="28"/>
          <w:szCs w:val="28"/>
          <w:lang w:val="uk-UA" w:eastAsia="ru-RU"/>
        </w:rPr>
      </w:pPr>
      <w:r w:rsidRPr="00EA763B">
        <w:rPr>
          <w:rFonts w:ascii="Times New Roman" w:eastAsia="Times New Roman" w:hAnsi="Times New Roman" w:cs="Calibri"/>
          <w:noProof/>
          <w:color w:val="000000"/>
          <w:sz w:val="24"/>
          <w:szCs w:val="24"/>
          <w:lang w:eastAsia="ru-RU"/>
        </w:rPr>
        <w:drawing>
          <wp:anchor distT="0" distB="0" distL="114300" distR="114300" simplePos="0" relativeHeight="251687936" behindDoc="0" locked="0" layoutInCell="1" allowOverlap="1">
            <wp:simplePos x="0" y="0"/>
            <wp:positionH relativeFrom="column">
              <wp:posOffset>5012690</wp:posOffset>
            </wp:positionH>
            <wp:positionV relativeFrom="paragraph">
              <wp:posOffset>63500</wp:posOffset>
            </wp:positionV>
            <wp:extent cx="3781425" cy="1400175"/>
            <wp:effectExtent l="0" t="0" r="9525" b="9525"/>
            <wp:wrapNone/>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AE1E0E" w:rsidRPr="00EA763B">
        <w:rPr>
          <w:rFonts w:ascii="Calibri" w:eastAsia="Times New Roman" w:hAnsi="Calibri" w:cs="Calibri"/>
          <w:noProof/>
          <w:color w:val="000000"/>
          <w:lang w:eastAsia="ru-RU"/>
        </w:rPr>
        <w:drawing>
          <wp:anchor distT="0" distB="0" distL="114300" distR="114300" simplePos="0" relativeHeight="251689984" behindDoc="0" locked="0" layoutInCell="1" allowOverlap="1">
            <wp:simplePos x="0" y="0"/>
            <wp:positionH relativeFrom="column">
              <wp:posOffset>402590</wp:posOffset>
            </wp:positionH>
            <wp:positionV relativeFrom="paragraph">
              <wp:posOffset>63501</wp:posOffset>
            </wp:positionV>
            <wp:extent cx="4152900" cy="1409700"/>
            <wp:effectExtent l="0" t="0" r="0" b="0"/>
            <wp:wrapNone/>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9C28F9" w:rsidRPr="00EA763B">
        <w:rPr>
          <w:rFonts w:ascii="Calibri" w:eastAsia="Times New Roman" w:hAnsi="Calibri" w:cs="Calibri"/>
          <w:noProof/>
          <w:color w:val="000000"/>
          <w:lang w:eastAsia="ru-RU"/>
        </w:rPr>
        <mc:AlternateContent>
          <mc:Choice Requires="wps">
            <w:drawing>
              <wp:anchor distT="0" distB="0" distL="114300" distR="114300" simplePos="0" relativeHeight="251688960" behindDoc="0" locked="0" layoutInCell="1" allowOverlap="1">
                <wp:simplePos x="0" y="0"/>
                <wp:positionH relativeFrom="column">
                  <wp:posOffset>6387465</wp:posOffset>
                </wp:positionH>
                <wp:positionV relativeFrom="paragraph">
                  <wp:posOffset>781050</wp:posOffset>
                </wp:positionV>
                <wp:extent cx="493395" cy="295275"/>
                <wp:effectExtent l="0" t="0" r="0" b="0"/>
                <wp:wrapNone/>
                <wp:docPr id="22" name="Надпись 22"/>
                <wp:cNvGraphicFramePr/>
                <a:graphic xmlns:a="http://schemas.openxmlformats.org/drawingml/2006/main">
                  <a:graphicData uri="http://schemas.microsoft.com/office/word/2010/wordprocessingShape">
                    <wps:wsp>
                      <wps:cNvSpPr txBox="1"/>
                      <wps:spPr>
                        <a:xfrm>
                          <a:off x="0" y="0"/>
                          <a:ext cx="327654" cy="58841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75056" w:rsidRDefault="00575056" w:rsidP="00EA763B">
                            <w:pPr>
                              <w:pStyle w:val="af8"/>
                              <w:spacing w:before="0" w:beforeAutospacing="0" w:after="0" w:afterAutospacing="0"/>
                            </w:pPr>
                            <w:r>
                              <w:rPr>
                                <w:b/>
                                <w:bCs/>
                                <w:color w:val="000000" w:themeColor="text1"/>
                                <w:sz w:val="22"/>
                                <w:szCs w:val="22"/>
                              </w:rPr>
                              <w:t>61</w:t>
                            </w:r>
                          </w:p>
                        </w:txbxContent>
                      </wps:txbx>
                      <wps:bodyPr vertOverflow="clip" horzOverflow="clip" wrap="none" rtlCol="0" anchor="t">
                        <a:noAutofit/>
                      </wps:bodyPr>
                    </wps:wsp>
                  </a:graphicData>
                </a:graphic>
                <wp14:sizeRelH relativeFrom="page">
                  <wp14:pctWidth>0</wp14:pctWidth>
                </wp14:sizeRelH>
                <wp14:sizeRelV relativeFrom="page">
                  <wp14:pctHeight>0</wp14:pctHeight>
                </wp14:sizeRelV>
              </wp:anchor>
            </w:drawing>
          </mc:Choice>
          <mc:Fallback>
            <w:pict>
              <v:shape id="Надпись 22" o:spid="_x0000_s1027" type="#_x0000_t202" style="position:absolute;left:0;text-align:left;margin-left:502.95pt;margin-top:61.5pt;width:38.85pt;height:23.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" filled="f" stroked="f">
                <v:textbox>
                  <w:txbxContent>
                    <w:p w:rsidR="00575056" w:rsidRDefault="00575056" w:rsidP="00EA763B">
                      <w:pPr>
                        <w:pStyle w:val="af8"/>
                        <w:spacing w:before="0" w:beforeAutospacing="0" w:after="0" w:afterAutospacing="0"/>
                      </w:pPr>
                      <w:r>
                        <w:rPr>
                          <w:b/>
                          <w:bCs/>
                          <w:color w:val="000000" w:themeColor="text1"/>
                          <w:sz w:val="22"/>
                          <w:szCs w:val="22"/>
                        </w:rPr>
                        <w:t>61</w:t>
                      </w:r>
                    </w:p>
                  </w:txbxContent>
                </v:textbox>
              </v:shape>
            </w:pict>
          </mc:Fallback>
        </mc:AlternateContent>
      </w:r>
    </w:p>
    <w:tbl>
      <w:tblPr>
        <w:tblW w:w="5531" w:type="dxa"/>
        <w:tblInd w:w="108" w:type="dxa"/>
        <w:tblLook w:val="04A0" w:firstRow="1" w:lastRow="0" w:firstColumn="1" w:lastColumn="0" w:noHBand="0" w:noVBand="1"/>
      </w:tblPr>
      <w:tblGrid>
        <w:gridCol w:w="5308"/>
        <w:gridCol w:w="223"/>
      </w:tblGrid>
      <w:tr w:rsidR="00EA763B" w:rsidRPr="00EA763B" w:rsidTr="009C7994">
        <w:trPr>
          <w:trHeight w:val="38"/>
        </w:trPr>
        <w:tc>
          <w:tcPr>
            <w:tcW w:w="5308" w:type="dxa"/>
            <w:tcBorders>
              <w:top w:val="nil"/>
              <w:left w:val="nil"/>
              <w:bottom w:val="nil"/>
              <w:right w:val="nil"/>
            </w:tcBorders>
            <w:shd w:val="clear" w:color="auto" w:fill="auto"/>
            <w:noWrap/>
            <w:vAlign w:val="bottom"/>
            <w:hideMark/>
          </w:tcPr>
          <w:tbl>
            <w:tblPr>
              <w:tblW w:w="5089" w:type="dxa"/>
              <w:tblInd w:w="1" w:type="dxa"/>
              <w:tblLook w:val="04A0" w:firstRow="1" w:lastRow="0" w:firstColumn="1" w:lastColumn="0" w:noHBand="0" w:noVBand="1"/>
            </w:tblPr>
            <w:tblGrid>
              <w:gridCol w:w="1014"/>
              <w:gridCol w:w="410"/>
              <w:gridCol w:w="408"/>
              <w:gridCol w:w="408"/>
              <w:gridCol w:w="407"/>
              <w:gridCol w:w="407"/>
              <w:gridCol w:w="407"/>
              <w:gridCol w:w="407"/>
              <w:gridCol w:w="407"/>
              <w:gridCol w:w="407"/>
              <w:gridCol w:w="407"/>
            </w:tblGrid>
            <w:tr w:rsidR="009C7994" w:rsidRPr="00EA763B" w:rsidTr="009C7994">
              <w:trPr>
                <w:trHeight w:val="160"/>
              </w:trPr>
              <w:tc>
                <w:tcPr>
                  <w:tcW w:w="1014"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val="uk-UA" w:eastAsia="ru-RU"/>
                    </w:rPr>
                  </w:pPr>
                </w:p>
              </w:tc>
              <w:tc>
                <w:tcPr>
                  <w:tcW w:w="410"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9C7994" w:rsidRPr="00EA763B" w:rsidTr="009C7994">
              <w:trPr>
                <w:trHeight w:val="160"/>
              </w:trPr>
              <w:tc>
                <w:tcPr>
                  <w:tcW w:w="1014"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Calibri" w:eastAsia="Times New Roman" w:hAnsi="Calibri" w:cs="Calibri"/>
                      <w:color w:val="000000"/>
                      <w:lang w:eastAsia="ru-RU"/>
                    </w:rPr>
                  </w:pPr>
                </w:p>
                <w:tbl>
                  <w:tblPr>
                    <w:tblW w:w="761" w:type="dxa"/>
                    <w:tblCellSpacing w:w="0" w:type="dxa"/>
                    <w:tblCellMar>
                      <w:left w:w="0" w:type="dxa"/>
                      <w:right w:w="0" w:type="dxa"/>
                    </w:tblCellMar>
                    <w:tblLook w:val="04A0" w:firstRow="1" w:lastRow="0" w:firstColumn="1" w:lastColumn="0" w:noHBand="0" w:noVBand="1"/>
                  </w:tblPr>
                  <w:tblGrid>
                    <w:gridCol w:w="761"/>
                  </w:tblGrid>
                  <w:tr w:rsidR="00EA763B" w:rsidRPr="00EA763B" w:rsidTr="009C7994">
                    <w:trPr>
                      <w:trHeight w:val="160"/>
                      <w:tblCellSpacing w:w="0" w:type="dxa"/>
                    </w:trPr>
                    <w:tc>
                      <w:tcPr>
                        <w:tcW w:w="761"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Calibri" w:eastAsia="Times New Roman" w:hAnsi="Calibri" w:cs="Calibri"/>
                            <w:color w:val="000000"/>
                            <w:lang w:eastAsia="ru-RU"/>
                          </w:rPr>
                        </w:pPr>
                      </w:p>
                    </w:tc>
                  </w:tr>
                </w:tbl>
                <w:p w:rsidR="00EA763B" w:rsidRPr="00EA763B" w:rsidRDefault="00EA763B" w:rsidP="00EA763B">
                  <w:pPr>
                    <w:spacing w:after="0" w:line="240" w:lineRule="auto"/>
                    <w:rPr>
                      <w:rFonts w:ascii="Calibri" w:eastAsia="Times New Roman" w:hAnsi="Calibri" w:cs="Calibri"/>
                      <w:color w:val="000000"/>
                      <w:lang w:eastAsia="ru-RU"/>
                    </w:rPr>
                  </w:pPr>
                </w:p>
              </w:tc>
              <w:tc>
                <w:tcPr>
                  <w:tcW w:w="410"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9C7994" w:rsidRPr="00EA763B" w:rsidTr="009C7994">
              <w:trPr>
                <w:trHeight w:val="160"/>
              </w:trPr>
              <w:tc>
                <w:tcPr>
                  <w:tcW w:w="1014"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r w:rsidRPr="00EA763B">
                    <w:rPr>
                      <w:rFonts w:ascii="Calibri" w:eastAsia="Times New Roman" w:hAnsi="Calibri" w:cs="Calibri"/>
                      <w:noProof/>
                      <w:color w:val="000000"/>
                      <w:lang w:eastAsia="ru-RU"/>
                    </w:rPr>
                    <mc:AlternateContent>
                      <mc:Choice Requires="wps">
                        <w:drawing>
                          <wp:anchor distT="0" distB="0" distL="114300" distR="114300" simplePos="0" relativeHeight="251691008" behindDoc="0" locked="0" layoutInCell="1" allowOverlap="1">
                            <wp:simplePos x="0" y="0"/>
                            <wp:positionH relativeFrom="column">
                              <wp:posOffset>57150</wp:posOffset>
                            </wp:positionH>
                            <wp:positionV relativeFrom="paragraph">
                              <wp:posOffset>62230</wp:posOffset>
                            </wp:positionV>
                            <wp:extent cx="407035" cy="297815"/>
                            <wp:effectExtent l="0" t="0" r="0" b="0"/>
                            <wp:wrapNone/>
                            <wp:docPr id="20" name="Надпись 20"/>
                            <wp:cNvGraphicFramePr/>
                            <a:graphic xmlns:a="http://schemas.openxmlformats.org/drawingml/2006/main">
                              <a:graphicData uri="http://schemas.microsoft.com/office/word/2010/wordprocessingShape">
                                <wps:wsp>
                                  <wps:cNvSpPr txBox="1"/>
                                  <wps:spPr>
                                    <a:xfrm>
                                      <a:off x="0" y="0"/>
                                      <a:ext cx="419100" cy="400051"/>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75056" w:rsidRDefault="00575056" w:rsidP="00EA763B">
                                        <w:pPr>
                                          <w:pStyle w:val="af8"/>
                                          <w:spacing w:before="0" w:beforeAutospacing="0" w:after="0" w:afterAutospacing="0"/>
                                        </w:pPr>
                                        <w:r>
                                          <w:rPr>
                                            <w:b/>
                                            <w:bCs/>
                                            <w:color w:val="000000" w:themeColor="text1"/>
                                            <w:sz w:val="22"/>
                                            <w:szCs w:val="22"/>
                                          </w:rPr>
                                          <w:t>52</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Надпись 20" o:spid="_x0000_s1028" type="#_x0000_t202" style="position:absolute;margin-left:4.5pt;margin-top:4.9pt;width:32.05pt;height:2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" filled="f" stroked="f">
                            <v:textbox>
                              <w:txbxContent>
                                <w:p w:rsidR="00575056" w:rsidRDefault="00575056" w:rsidP="00EA763B">
                                  <w:pPr>
                                    <w:pStyle w:val="af8"/>
                                    <w:spacing w:before="0" w:beforeAutospacing="0" w:after="0" w:afterAutospacing="0"/>
                                  </w:pPr>
                                  <w:r>
                                    <w:rPr>
                                      <w:b/>
                                      <w:bCs/>
                                      <w:color w:val="000000" w:themeColor="text1"/>
                                      <w:sz w:val="22"/>
                                      <w:szCs w:val="22"/>
                                    </w:rPr>
                                    <w:t>52</w:t>
                                  </w:r>
                                </w:p>
                              </w:txbxContent>
                            </v:textbox>
                          </v:shape>
                        </w:pict>
                      </mc:Fallback>
                    </mc:AlternateContent>
                  </w: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9C7994" w:rsidRPr="00EA763B" w:rsidTr="009C7994">
              <w:trPr>
                <w:trHeight w:val="160"/>
              </w:trPr>
              <w:tc>
                <w:tcPr>
                  <w:tcW w:w="1014"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9C7994" w:rsidRPr="00EA763B" w:rsidTr="009C7994">
              <w:trPr>
                <w:trHeight w:val="160"/>
              </w:trPr>
              <w:tc>
                <w:tcPr>
                  <w:tcW w:w="1014"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9C7994" w:rsidRPr="00EA763B" w:rsidTr="009C7994">
              <w:trPr>
                <w:trHeight w:val="160"/>
              </w:trPr>
              <w:tc>
                <w:tcPr>
                  <w:tcW w:w="1014"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9C7994" w:rsidRPr="00EA763B" w:rsidTr="009C7994">
              <w:trPr>
                <w:trHeight w:val="160"/>
              </w:trPr>
              <w:tc>
                <w:tcPr>
                  <w:tcW w:w="1014"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9C7994" w:rsidRPr="00EA763B" w:rsidTr="009C7994">
              <w:trPr>
                <w:trHeight w:val="160"/>
              </w:trPr>
              <w:tc>
                <w:tcPr>
                  <w:tcW w:w="1014"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9C7994" w:rsidRPr="00EA763B" w:rsidTr="009C7994">
              <w:trPr>
                <w:trHeight w:val="160"/>
              </w:trPr>
              <w:tc>
                <w:tcPr>
                  <w:tcW w:w="1014"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10"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40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bl>
          <w:p w:rsidR="00EA763B" w:rsidRPr="00EA763B" w:rsidRDefault="00EA763B" w:rsidP="00EA763B">
            <w:pPr>
              <w:spacing w:after="0" w:line="240" w:lineRule="auto"/>
              <w:rPr>
                <w:rFonts w:ascii="Calibri" w:eastAsia="Times New Roman" w:hAnsi="Calibri" w:cs="Calibri"/>
                <w:color w:val="000000"/>
                <w:lang w:eastAsia="ru-RU"/>
              </w:rPr>
            </w:pPr>
          </w:p>
        </w:tc>
        <w:tc>
          <w:tcPr>
            <w:tcW w:w="223"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Calibri" w:eastAsia="Times New Roman" w:hAnsi="Calibri" w:cs="Calibri"/>
                <w:color w:val="000000"/>
                <w:lang w:eastAsia="ru-RU"/>
              </w:rPr>
            </w:pPr>
          </w:p>
        </w:tc>
      </w:tr>
    </w:tbl>
    <w:p w:rsidR="00AE1E0E" w:rsidRDefault="00AE1E0E" w:rsidP="009C7994">
      <w:pPr>
        <w:suppressAutoHyphens/>
        <w:autoSpaceDN w:val="0"/>
        <w:spacing w:after="200" w:line="240" w:lineRule="auto"/>
        <w:contextualSpacing/>
        <w:jc w:val="center"/>
        <w:textAlignment w:val="baseline"/>
        <w:rPr>
          <w:rFonts w:ascii="Times New Roman" w:eastAsia="SimSun" w:hAnsi="Times New Roman" w:cs="Times New Roman"/>
          <w:b/>
          <w:bCs/>
          <w:color w:val="000000"/>
          <w:kern w:val="3"/>
          <w:sz w:val="24"/>
          <w:szCs w:val="24"/>
          <w:lang w:val="uk-UA" w:eastAsia="uk-UA" w:bidi="uk-UA"/>
        </w:rPr>
      </w:pPr>
    </w:p>
    <w:p w:rsidR="00AE1E0E" w:rsidRDefault="00AE1E0E" w:rsidP="009C7994">
      <w:pPr>
        <w:suppressAutoHyphens/>
        <w:autoSpaceDN w:val="0"/>
        <w:spacing w:after="200" w:line="240" w:lineRule="auto"/>
        <w:contextualSpacing/>
        <w:jc w:val="center"/>
        <w:textAlignment w:val="baseline"/>
        <w:rPr>
          <w:rFonts w:ascii="Times New Roman" w:eastAsia="SimSun" w:hAnsi="Times New Roman" w:cs="Times New Roman"/>
          <w:b/>
          <w:bCs/>
          <w:color w:val="000000"/>
          <w:kern w:val="3"/>
          <w:sz w:val="24"/>
          <w:szCs w:val="24"/>
          <w:lang w:val="uk-UA" w:eastAsia="uk-UA" w:bidi="uk-UA"/>
        </w:rPr>
      </w:pPr>
    </w:p>
    <w:p w:rsidR="00EA763B" w:rsidRPr="009C28F9" w:rsidRDefault="00EA763B" w:rsidP="009C7994">
      <w:pPr>
        <w:suppressAutoHyphens/>
        <w:autoSpaceDN w:val="0"/>
        <w:spacing w:after="200" w:line="240" w:lineRule="auto"/>
        <w:contextualSpacing/>
        <w:jc w:val="center"/>
        <w:textAlignment w:val="baseline"/>
        <w:rPr>
          <w:rFonts w:ascii="Times New Roman" w:eastAsia="SimSun" w:hAnsi="Times New Roman" w:cs="Times New Roman"/>
          <w:kern w:val="3"/>
          <w:sz w:val="24"/>
          <w:szCs w:val="24"/>
          <w:lang w:val="uk-UA"/>
        </w:rPr>
      </w:pPr>
      <w:r w:rsidRPr="00D27670">
        <w:rPr>
          <w:rFonts w:ascii="Times New Roman" w:eastAsia="SimSun" w:hAnsi="Times New Roman" w:cs="Times New Roman"/>
          <w:b/>
          <w:bCs/>
          <w:color w:val="000000"/>
          <w:kern w:val="3"/>
          <w:sz w:val="24"/>
          <w:szCs w:val="24"/>
          <w:lang w:val="uk-UA" w:eastAsia="uk-UA" w:bidi="uk-UA"/>
        </w:rPr>
        <w:t>Загальний рівень навчальних досягнень учнів 4-9-х класів за 2020/2021 навчальний рік</w:t>
      </w:r>
    </w:p>
    <w:p w:rsidR="00EA763B" w:rsidRPr="00D27670" w:rsidRDefault="00EA763B" w:rsidP="00EA763B">
      <w:pPr>
        <w:spacing w:after="0" w:line="240" w:lineRule="auto"/>
        <w:jc w:val="both"/>
        <w:rPr>
          <w:rFonts w:ascii="Times New Roman" w:eastAsia="Times New Roman" w:hAnsi="Times New Roman" w:cs="Times New Roman"/>
          <w:color w:val="000000"/>
          <w:sz w:val="24"/>
          <w:szCs w:val="24"/>
          <w:lang w:val="uk-UA" w:eastAsia="uk-UA" w:bidi="uk-UA"/>
        </w:rPr>
      </w:pPr>
      <w:r w:rsidRPr="00D27670">
        <w:rPr>
          <w:rFonts w:ascii="Times New Roman" w:eastAsia="Times New Roman" w:hAnsi="Times New Roman" w:cs="Times New Roman"/>
          <w:color w:val="000000"/>
          <w:sz w:val="24"/>
          <w:szCs w:val="24"/>
          <w:lang w:val="uk-UA" w:eastAsia="uk-UA" w:bidi="uk-UA"/>
        </w:rPr>
        <w:t xml:space="preserve">Із загальної кількості учнів 4-9-х класів (136) мають достатній рівень знань – 82 (60,3%), середній – 53 (39%), </w:t>
      </w:r>
      <w:r w:rsidRPr="00D27670">
        <w:rPr>
          <w:rFonts w:ascii="Times New Roman" w:eastAsia="Times New Roman" w:hAnsi="Times New Roman" w:cs="Times New Roman"/>
          <w:sz w:val="24"/>
          <w:szCs w:val="24"/>
          <w:lang w:val="uk-UA" w:eastAsia="ru-RU"/>
        </w:rPr>
        <w:t>початковий – 1 (0,7%).</w:t>
      </w:r>
    </w:p>
    <w:p w:rsidR="00EA763B" w:rsidRPr="00D27670" w:rsidRDefault="00EA763B" w:rsidP="00EA763B">
      <w:pPr>
        <w:spacing w:after="0" w:line="240" w:lineRule="auto"/>
        <w:ind w:firstLine="708"/>
        <w:jc w:val="both"/>
        <w:rPr>
          <w:rFonts w:ascii="Times New Roman" w:eastAsia="Times New Roman" w:hAnsi="Times New Roman" w:cs="Times New Roman"/>
          <w:color w:val="000000"/>
          <w:sz w:val="24"/>
          <w:szCs w:val="24"/>
          <w:lang w:val="uk-UA" w:eastAsia="uk-UA" w:bidi="uk-UA"/>
        </w:rPr>
      </w:pPr>
      <w:r w:rsidRPr="00D27670">
        <w:rPr>
          <w:rFonts w:ascii="Times New Roman" w:eastAsia="Times New Roman" w:hAnsi="Times New Roman" w:cs="Times New Roman"/>
          <w:sz w:val="24"/>
          <w:szCs w:val="24"/>
          <w:lang w:val="uk-UA" w:eastAsia="ru-RU"/>
        </w:rPr>
        <w:t>Порівнюючи рівні навчальних досягнень учнів за 2019/2020 та</w:t>
      </w:r>
      <w:r w:rsidRPr="00D27670">
        <w:rPr>
          <w:rFonts w:ascii="Times New Roman" w:eastAsia="Times New Roman" w:hAnsi="Times New Roman" w:cs="Times New Roman"/>
          <w:bCs/>
          <w:iCs/>
          <w:color w:val="000000"/>
          <w:sz w:val="24"/>
          <w:szCs w:val="24"/>
          <w:lang w:val="uk-UA" w:eastAsia="uk-UA" w:bidi="uk-UA"/>
        </w:rPr>
        <w:t xml:space="preserve"> 2020/2021 навчальний рік</w:t>
      </w:r>
      <w:r w:rsidRPr="00D27670">
        <w:rPr>
          <w:rFonts w:ascii="Times New Roman" w:eastAsia="Microsoft Sans Serif" w:hAnsi="Times New Roman" w:cs="Times New Roman"/>
          <w:color w:val="000000"/>
          <w:sz w:val="24"/>
          <w:szCs w:val="24"/>
          <w:lang w:val="uk-UA" w:eastAsia="uk-UA" w:bidi="uk-UA"/>
        </w:rPr>
        <w:t xml:space="preserve"> </w:t>
      </w:r>
      <w:r w:rsidRPr="00D27670">
        <w:rPr>
          <w:rFonts w:ascii="Times New Roman" w:eastAsia="Times New Roman" w:hAnsi="Times New Roman" w:cs="Times New Roman"/>
          <w:sz w:val="24"/>
          <w:szCs w:val="24"/>
          <w:lang w:val="uk-UA" w:eastAsia="ru-RU"/>
        </w:rPr>
        <w:t>зроблено висновки:</w:t>
      </w:r>
    </w:p>
    <w:p w:rsidR="00EA763B" w:rsidRPr="00D27670" w:rsidRDefault="00EA763B" w:rsidP="00EA763B">
      <w:pPr>
        <w:spacing w:after="0" w:line="240" w:lineRule="auto"/>
        <w:jc w:val="both"/>
        <w:rPr>
          <w:rFonts w:ascii="Times New Roman" w:eastAsia="Times New Roman" w:hAnsi="Times New Roman" w:cs="Times New Roman"/>
          <w:sz w:val="24"/>
          <w:szCs w:val="24"/>
          <w:lang w:val="uk-UA" w:eastAsia="ru-RU"/>
        </w:rPr>
      </w:pPr>
      <w:r w:rsidRPr="00D27670">
        <w:rPr>
          <w:rFonts w:ascii="Times New Roman" w:eastAsia="Times New Roman" w:hAnsi="Times New Roman" w:cs="Times New Roman"/>
          <w:sz w:val="24"/>
          <w:szCs w:val="24"/>
          <w:lang w:val="uk-UA" w:eastAsia="ru-RU"/>
        </w:rPr>
        <w:t>- збільшення відсотка учнів (на 6%), які мають</w:t>
      </w:r>
      <w:r w:rsidRPr="00D27670">
        <w:rPr>
          <w:rFonts w:ascii="Times New Roman" w:eastAsia="Times New Roman" w:hAnsi="Times New Roman" w:cs="Times New Roman"/>
          <w:color w:val="000000"/>
          <w:sz w:val="24"/>
          <w:szCs w:val="24"/>
          <w:lang w:val="uk-UA" w:eastAsia="uk-UA" w:bidi="uk-UA"/>
        </w:rPr>
        <w:t xml:space="preserve"> середній</w:t>
      </w:r>
      <w:r w:rsidRPr="00D27670">
        <w:rPr>
          <w:rFonts w:ascii="Times New Roman" w:eastAsia="Times New Roman" w:hAnsi="Times New Roman" w:cs="Times New Roman"/>
          <w:sz w:val="24"/>
          <w:szCs w:val="24"/>
          <w:lang w:val="uk-UA" w:eastAsia="ru-RU"/>
        </w:rPr>
        <w:t xml:space="preserve"> рівень знань;</w:t>
      </w:r>
    </w:p>
    <w:p w:rsidR="00EA763B" w:rsidRDefault="00EA763B" w:rsidP="00EA763B">
      <w:pPr>
        <w:spacing w:after="0" w:line="240" w:lineRule="auto"/>
        <w:jc w:val="both"/>
        <w:rPr>
          <w:rFonts w:ascii="Times New Roman" w:eastAsia="Times New Roman" w:hAnsi="Times New Roman" w:cs="Times New Roman"/>
          <w:sz w:val="24"/>
          <w:szCs w:val="24"/>
          <w:lang w:val="uk-UA" w:eastAsia="ru-RU"/>
        </w:rPr>
      </w:pPr>
      <w:r w:rsidRPr="00D27670">
        <w:rPr>
          <w:rFonts w:ascii="Times New Roman" w:eastAsia="Times New Roman" w:hAnsi="Times New Roman" w:cs="Times New Roman"/>
          <w:sz w:val="24"/>
          <w:szCs w:val="24"/>
          <w:lang w:val="uk-UA" w:eastAsia="ru-RU"/>
        </w:rPr>
        <w:t>- зменшення відсотка учнів (на 6%), які мають достатній рівень знань.</w:t>
      </w:r>
    </w:p>
    <w:p w:rsidR="009C28F9" w:rsidRPr="00D27670" w:rsidRDefault="009C7994" w:rsidP="009C7994">
      <w:pPr>
        <w:spacing w:after="0" w:line="240" w:lineRule="auto"/>
        <w:jc w:val="center"/>
        <w:rPr>
          <w:rFonts w:ascii="Times New Roman" w:eastAsia="Times New Roman" w:hAnsi="Times New Roman" w:cs="Times New Roman"/>
          <w:sz w:val="24"/>
          <w:szCs w:val="24"/>
          <w:lang w:val="uk-UA" w:eastAsia="ru-RU"/>
        </w:rPr>
      </w:pPr>
      <w:r w:rsidRPr="009C7994">
        <w:rPr>
          <w:rFonts w:ascii="Times New Roman" w:eastAsia="Times New Roman" w:hAnsi="Times New Roman" w:cs="Times New Roman"/>
          <w:noProof/>
          <w:sz w:val="28"/>
          <w:szCs w:val="28"/>
          <w:lang w:eastAsia="ru-RU"/>
        </w:rPr>
        <w:lastRenderedPageBreak/>
        <w:drawing>
          <wp:inline distT="0" distB="0" distL="0" distR="0" wp14:anchorId="062EF3EF" wp14:editId="5250D09E">
            <wp:extent cx="3409950" cy="1200150"/>
            <wp:effectExtent l="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1200150"/>
                    </a:xfrm>
                    <a:prstGeom prst="rect">
                      <a:avLst/>
                    </a:prstGeom>
                    <a:noFill/>
                  </pic:spPr>
                </pic:pic>
              </a:graphicData>
            </a:graphic>
          </wp:inline>
        </w:drawing>
      </w:r>
    </w:p>
    <w:p w:rsidR="00EA763B" w:rsidRPr="00D27670" w:rsidRDefault="00EA763B" w:rsidP="00EA763B">
      <w:pPr>
        <w:widowControl w:val="0"/>
        <w:autoSpaceDE w:val="0"/>
        <w:autoSpaceDN w:val="0"/>
        <w:adjustRightInd w:val="0"/>
        <w:spacing w:after="0" w:line="240" w:lineRule="auto"/>
        <w:ind w:firstLine="708"/>
        <w:jc w:val="center"/>
        <w:rPr>
          <w:rFonts w:ascii="Times New Roman CYR" w:eastAsia="Times New Roman" w:hAnsi="Times New Roman CYR" w:cs="Times New Roman CYR"/>
          <w:sz w:val="24"/>
          <w:szCs w:val="24"/>
          <w:lang w:val="uk-UA" w:eastAsia="ru-RU"/>
        </w:rPr>
      </w:pPr>
      <w:r w:rsidRPr="00D27670">
        <w:rPr>
          <w:rFonts w:ascii="Times New Roman" w:eastAsia="Times New Roman" w:hAnsi="Times New Roman" w:cs="Times New Roman"/>
          <w:b/>
          <w:bCs/>
          <w:i/>
          <w:iCs/>
          <w:sz w:val="24"/>
          <w:szCs w:val="24"/>
          <w:lang w:val="uk-UA" w:eastAsia="ru-RU"/>
        </w:rPr>
        <w:t>Кількісно-якісний склад учнівського та педагогічного колективів за 3 роки</w:t>
      </w:r>
    </w:p>
    <w:tbl>
      <w:tblPr>
        <w:tblW w:w="14727"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2"/>
        <w:gridCol w:w="3274"/>
        <w:gridCol w:w="3183"/>
        <w:gridCol w:w="3038"/>
      </w:tblGrid>
      <w:tr w:rsidR="00EA763B" w:rsidRPr="00EA763B" w:rsidTr="00B24434">
        <w:trPr>
          <w:trHeight w:val="190"/>
        </w:trPr>
        <w:tc>
          <w:tcPr>
            <w:tcW w:w="5232" w:type="dxa"/>
            <w:tcBorders>
              <w:top w:val="single" w:sz="4" w:space="0" w:color="auto"/>
              <w:bottom w:val="single" w:sz="4" w:space="0" w:color="auto"/>
              <w:right w:val="single" w:sz="4" w:space="0" w:color="auto"/>
            </w:tcBorders>
          </w:tcPr>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EA763B">
              <w:rPr>
                <w:rFonts w:ascii="Times New Roman" w:eastAsia="Times New Roman" w:hAnsi="Times New Roman" w:cs="Times New Roman"/>
                <w:b/>
                <w:sz w:val="24"/>
                <w:szCs w:val="24"/>
                <w:lang w:val="uk-UA" w:eastAsia="ru-RU"/>
              </w:rPr>
              <w:t xml:space="preserve">Кількість на кінець навчального року </w:t>
            </w:r>
          </w:p>
        </w:tc>
        <w:tc>
          <w:tcPr>
            <w:tcW w:w="3274"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A763B">
              <w:rPr>
                <w:rFonts w:ascii="Times New Roman" w:eastAsia="Times New Roman" w:hAnsi="Times New Roman" w:cs="Times New Roman"/>
                <w:b/>
                <w:bCs/>
                <w:sz w:val="24"/>
                <w:szCs w:val="24"/>
                <w:lang w:val="uk-UA" w:eastAsia="ru-RU"/>
              </w:rPr>
              <w:t>2018/2019</w:t>
            </w:r>
          </w:p>
        </w:tc>
        <w:tc>
          <w:tcPr>
            <w:tcW w:w="3183"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A763B">
              <w:rPr>
                <w:rFonts w:ascii="Times New Roman" w:eastAsia="Times New Roman" w:hAnsi="Times New Roman" w:cs="Times New Roman"/>
                <w:b/>
                <w:bCs/>
                <w:sz w:val="24"/>
                <w:szCs w:val="24"/>
                <w:lang w:val="uk-UA" w:eastAsia="ru-RU"/>
              </w:rPr>
              <w:t>2019/2020</w:t>
            </w:r>
          </w:p>
        </w:tc>
        <w:tc>
          <w:tcPr>
            <w:tcW w:w="3038"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A763B">
              <w:rPr>
                <w:rFonts w:ascii="Times New Roman" w:eastAsia="Times New Roman" w:hAnsi="Times New Roman" w:cs="Times New Roman"/>
                <w:b/>
                <w:bCs/>
                <w:sz w:val="24"/>
                <w:szCs w:val="24"/>
                <w:lang w:val="uk-UA" w:eastAsia="ru-RU"/>
              </w:rPr>
              <w:t>2020/2021</w:t>
            </w:r>
          </w:p>
        </w:tc>
      </w:tr>
      <w:tr w:rsidR="00EA763B" w:rsidRPr="00EA763B" w:rsidTr="00B24434">
        <w:trPr>
          <w:trHeight w:val="190"/>
        </w:trPr>
        <w:tc>
          <w:tcPr>
            <w:tcW w:w="5232" w:type="dxa"/>
            <w:tcBorders>
              <w:top w:val="single" w:sz="4" w:space="0" w:color="auto"/>
              <w:bottom w:val="single" w:sz="4" w:space="0" w:color="auto"/>
              <w:right w:val="single" w:sz="4" w:space="0" w:color="auto"/>
            </w:tcBorders>
          </w:tcPr>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Учнів</w:t>
            </w:r>
          </w:p>
        </w:tc>
        <w:tc>
          <w:tcPr>
            <w:tcW w:w="3274"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A763B">
              <w:rPr>
                <w:rFonts w:ascii="Times New Roman" w:eastAsia="Times New Roman" w:hAnsi="Times New Roman" w:cs="Times New Roman"/>
                <w:bCs/>
                <w:sz w:val="24"/>
                <w:szCs w:val="24"/>
                <w:lang w:val="uk-UA" w:eastAsia="ru-RU"/>
              </w:rPr>
              <w:t>175</w:t>
            </w:r>
          </w:p>
        </w:tc>
        <w:tc>
          <w:tcPr>
            <w:tcW w:w="3183"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A763B">
              <w:rPr>
                <w:rFonts w:ascii="Times New Roman" w:eastAsia="Times New Roman" w:hAnsi="Times New Roman" w:cs="Times New Roman"/>
                <w:bCs/>
                <w:sz w:val="24"/>
                <w:szCs w:val="24"/>
                <w:lang w:val="uk-UA" w:eastAsia="ru-RU"/>
              </w:rPr>
              <w:t>173</w:t>
            </w:r>
          </w:p>
        </w:tc>
        <w:tc>
          <w:tcPr>
            <w:tcW w:w="3038"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A763B">
              <w:rPr>
                <w:rFonts w:ascii="Times New Roman" w:eastAsia="Times New Roman" w:hAnsi="Times New Roman" w:cs="Times New Roman"/>
                <w:bCs/>
                <w:sz w:val="24"/>
                <w:szCs w:val="24"/>
                <w:lang w:val="uk-UA" w:eastAsia="ru-RU"/>
              </w:rPr>
              <w:t>174</w:t>
            </w:r>
          </w:p>
        </w:tc>
      </w:tr>
      <w:tr w:rsidR="00EA763B" w:rsidRPr="00EA763B" w:rsidTr="00B24434">
        <w:trPr>
          <w:trHeight w:val="163"/>
        </w:trPr>
        <w:tc>
          <w:tcPr>
            <w:tcW w:w="5232" w:type="dxa"/>
            <w:tcBorders>
              <w:top w:val="single" w:sz="4" w:space="0" w:color="auto"/>
              <w:bottom w:val="single" w:sz="4" w:space="0" w:color="auto"/>
              <w:right w:val="single" w:sz="4" w:space="0" w:color="auto"/>
            </w:tcBorders>
          </w:tcPr>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 xml:space="preserve">Класів </w:t>
            </w:r>
          </w:p>
        </w:tc>
        <w:tc>
          <w:tcPr>
            <w:tcW w:w="3274"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14</w:t>
            </w:r>
          </w:p>
        </w:tc>
        <w:tc>
          <w:tcPr>
            <w:tcW w:w="3183"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14</w:t>
            </w:r>
          </w:p>
        </w:tc>
        <w:tc>
          <w:tcPr>
            <w:tcW w:w="3038"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14</w:t>
            </w:r>
          </w:p>
        </w:tc>
      </w:tr>
      <w:tr w:rsidR="00EA763B" w:rsidRPr="00EA763B" w:rsidTr="00B24434">
        <w:trPr>
          <w:trHeight w:val="163"/>
        </w:trPr>
        <w:tc>
          <w:tcPr>
            <w:tcW w:w="5232" w:type="dxa"/>
            <w:tcBorders>
              <w:top w:val="single" w:sz="4" w:space="0" w:color="auto"/>
              <w:bottom w:val="single" w:sz="4" w:space="0" w:color="auto"/>
              <w:right w:val="single" w:sz="4" w:space="0" w:color="auto"/>
            </w:tcBorders>
          </w:tcPr>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Кількість педагогічних працівників</w:t>
            </w:r>
          </w:p>
        </w:tc>
        <w:tc>
          <w:tcPr>
            <w:tcW w:w="3274"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49</w:t>
            </w:r>
          </w:p>
        </w:tc>
        <w:tc>
          <w:tcPr>
            <w:tcW w:w="3183"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50</w:t>
            </w:r>
          </w:p>
        </w:tc>
        <w:tc>
          <w:tcPr>
            <w:tcW w:w="3038"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49</w:t>
            </w:r>
          </w:p>
        </w:tc>
      </w:tr>
      <w:tr w:rsidR="00EA763B" w:rsidRPr="00EA763B" w:rsidTr="00B24434">
        <w:trPr>
          <w:trHeight w:val="137"/>
        </w:trPr>
        <w:tc>
          <w:tcPr>
            <w:tcW w:w="5232" w:type="dxa"/>
            <w:tcBorders>
              <w:top w:val="single" w:sz="4" w:space="0" w:color="auto"/>
              <w:right w:val="single" w:sz="4" w:space="0" w:color="auto"/>
            </w:tcBorders>
          </w:tcPr>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«спеціаліст вищої категорії»</w:t>
            </w:r>
          </w:p>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«спеціаліст першої категорії»</w:t>
            </w:r>
          </w:p>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«спеціаліст другої категорії»</w:t>
            </w:r>
          </w:p>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«спеціаліст»</w:t>
            </w:r>
          </w:p>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без категорії</w:t>
            </w:r>
          </w:p>
        </w:tc>
        <w:tc>
          <w:tcPr>
            <w:tcW w:w="3274" w:type="dxa"/>
            <w:tcBorders>
              <w:top w:val="single" w:sz="4" w:space="0" w:color="auto"/>
              <w:left w:val="single" w:sz="4" w:space="0" w:color="auto"/>
            </w:tcBorders>
          </w:tcPr>
          <w:p w:rsidR="00EA763B" w:rsidRPr="00EA763B" w:rsidRDefault="00EA763B" w:rsidP="00EA763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 xml:space="preserve">                       23</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13</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10</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8</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c>
          <w:tcPr>
            <w:tcW w:w="3183" w:type="dxa"/>
            <w:tcBorders>
              <w:top w:val="single" w:sz="4" w:space="0" w:color="auto"/>
              <w:left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24</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12</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11</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3</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c>
          <w:tcPr>
            <w:tcW w:w="3038" w:type="dxa"/>
            <w:tcBorders>
              <w:top w:val="single" w:sz="4" w:space="0" w:color="auto"/>
              <w:left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25</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13</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6</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4</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r>
      <w:tr w:rsidR="00EA763B" w:rsidRPr="00EA763B" w:rsidTr="00B24434">
        <w:trPr>
          <w:trHeight w:val="533"/>
        </w:trPr>
        <w:tc>
          <w:tcPr>
            <w:tcW w:w="5232" w:type="dxa"/>
            <w:tcBorders>
              <w:top w:val="single" w:sz="4" w:space="0" w:color="auto"/>
              <w:right w:val="single" w:sz="4" w:space="0" w:color="auto"/>
            </w:tcBorders>
          </w:tcPr>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«старший учитель»</w:t>
            </w:r>
          </w:p>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«учитель-методист»</w:t>
            </w:r>
          </w:p>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«вихователь-методист»</w:t>
            </w:r>
          </w:p>
        </w:tc>
        <w:tc>
          <w:tcPr>
            <w:tcW w:w="3274" w:type="dxa"/>
            <w:tcBorders>
              <w:top w:val="single" w:sz="4" w:space="0" w:color="auto"/>
              <w:left w:val="single" w:sz="4" w:space="0" w:color="auto"/>
            </w:tcBorders>
          </w:tcPr>
          <w:p w:rsidR="00EA763B" w:rsidRPr="00EA763B" w:rsidRDefault="00EA763B" w:rsidP="00EA763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 xml:space="preserve">                        5</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c>
          <w:tcPr>
            <w:tcW w:w="3183" w:type="dxa"/>
            <w:tcBorders>
              <w:top w:val="single" w:sz="4" w:space="0" w:color="auto"/>
              <w:left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5</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c>
          <w:tcPr>
            <w:tcW w:w="3038" w:type="dxa"/>
            <w:tcBorders>
              <w:top w:val="single" w:sz="4" w:space="0" w:color="auto"/>
              <w:left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7</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w:t>
            </w:r>
          </w:p>
        </w:tc>
      </w:tr>
      <w:tr w:rsidR="00EA763B" w:rsidRPr="00EA763B" w:rsidTr="00B24434">
        <w:trPr>
          <w:trHeight w:val="163"/>
        </w:trPr>
        <w:tc>
          <w:tcPr>
            <w:tcW w:w="5232" w:type="dxa"/>
            <w:tcBorders>
              <w:top w:val="single" w:sz="4" w:space="0" w:color="auto"/>
              <w:bottom w:val="single" w:sz="4" w:space="0" w:color="auto"/>
              <w:right w:val="single" w:sz="4" w:space="0" w:color="auto"/>
            </w:tcBorders>
          </w:tcPr>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Відмінник освіти України</w:t>
            </w:r>
          </w:p>
        </w:tc>
        <w:tc>
          <w:tcPr>
            <w:tcW w:w="3274"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4</w:t>
            </w:r>
          </w:p>
        </w:tc>
        <w:tc>
          <w:tcPr>
            <w:tcW w:w="3183"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4</w:t>
            </w:r>
          </w:p>
        </w:tc>
        <w:tc>
          <w:tcPr>
            <w:tcW w:w="3038"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3</w:t>
            </w:r>
          </w:p>
        </w:tc>
      </w:tr>
      <w:tr w:rsidR="00EA763B" w:rsidRPr="00EA763B" w:rsidTr="00B24434">
        <w:trPr>
          <w:trHeight w:val="171"/>
        </w:trPr>
        <w:tc>
          <w:tcPr>
            <w:tcW w:w="5232" w:type="dxa"/>
            <w:tcBorders>
              <w:top w:val="single" w:sz="4" w:space="0" w:color="auto"/>
              <w:bottom w:val="single" w:sz="4" w:space="0" w:color="auto"/>
              <w:right w:val="single" w:sz="4" w:space="0" w:color="auto"/>
            </w:tcBorders>
          </w:tcPr>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Заслужений працівник освіти України</w:t>
            </w:r>
          </w:p>
        </w:tc>
        <w:tc>
          <w:tcPr>
            <w:tcW w:w="3274"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c>
          <w:tcPr>
            <w:tcW w:w="3183"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c>
          <w:tcPr>
            <w:tcW w:w="3038"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w:t>
            </w:r>
          </w:p>
        </w:tc>
      </w:tr>
      <w:tr w:rsidR="00EA763B" w:rsidRPr="00EA763B" w:rsidTr="00B24434">
        <w:trPr>
          <w:trHeight w:val="171"/>
        </w:trPr>
        <w:tc>
          <w:tcPr>
            <w:tcW w:w="5232" w:type="dxa"/>
            <w:tcBorders>
              <w:top w:val="single" w:sz="4" w:space="0" w:color="auto"/>
              <w:bottom w:val="single" w:sz="4" w:space="0" w:color="auto"/>
              <w:right w:val="single" w:sz="4" w:space="0" w:color="auto"/>
            </w:tcBorders>
          </w:tcPr>
          <w:p w:rsidR="00EA763B" w:rsidRPr="00EA763B" w:rsidRDefault="00EA763B" w:rsidP="00EA763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Заслужений учитель України</w:t>
            </w:r>
          </w:p>
        </w:tc>
        <w:tc>
          <w:tcPr>
            <w:tcW w:w="3274"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c>
          <w:tcPr>
            <w:tcW w:w="3183"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c>
          <w:tcPr>
            <w:tcW w:w="3038" w:type="dxa"/>
            <w:tcBorders>
              <w:top w:val="single" w:sz="4" w:space="0" w:color="auto"/>
              <w:left w:val="single" w:sz="4" w:space="0" w:color="auto"/>
              <w:bottom w:val="single" w:sz="4" w:space="0" w:color="auto"/>
            </w:tcBorders>
          </w:tcPr>
          <w:p w:rsidR="00EA763B" w:rsidRPr="00EA763B" w:rsidRDefault="00EA763B" w:rsidP="00EA763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r>
    </w:tbl>
    <w:p w:rsidR="00EA763B" w:rsidRPr="00EA763B" w:rsidRDefault="009C7994" w:rsidP="00EA763B">
      <w:pPr>
        <w:shd w:val="clear" w:color="auto" w:fill="FFFFFF"/>
        <w:spacing w:after="0" w:line="240" w:lineRule="auto"/>
        <w:rPr>
          <w:rFonts w:ascii="Times New Roman" w:eastAsia="Times New Roman" w:hAnsi="Times New Roman" w:cs="Times New Roman"/>
          <w:sz w:val="28"/>
          <w:szCs w:val="28"/>
          <w:lang w:val="uk-UA" w:eastAsia="ru-RU"/>
        </w:rPr>
      </w:pPr>
      <w:r w:rsidRPr="00EA763B">
        <w:rPr>
          <w:rFonts w:ascii="Times New Roman" w:eastAsia="Times New Roman" w:hAnsi="Times New Roman" w:cs="Times New Roman"/>
          <w:noProof/>
          <w:sz w:val="20"/>
          <w:szCs w:val="20"/>
          <w:lang w:eastAsia="ru-RU"/>
        </w:rPr>
        <w:drawing>
          <wp:anchor distT="0" distB="0" distL="114300" distR="114300" simplePos="0" relativeHeight="251696128" behindDoc="0" locked="0" layoutInCell="1" allowOverlap="1">
            <wp:simplePos x="0" y="0"/>
            <wp:positionH relativeFrom="column">
              <wp:posOffset>4822190</wp:posOffset>
            </wp:positionH>
            <wp:positionV relativeFrom="paragraph">
              <wp:posOffset>195580</wp:posOffset>
            </wp:positionV>
            <wp:extent cx="4591050" cy="1666875"/>
            <wp:effectExtent l="0" t="0" r="0" b="9525"/>
            <wp:wrapNone/>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EA763B">
        <w:rPr>
          <w:rFonts w:ascii="Calibri" w:eastAsia="Times New Roman" w:hAnsi="Calibri" w:cs="Calibri"/>
          <w:noProof/>
          <w:color w:val="000000"/>
          <w:lang w:eastAsia="ru-RU"/>
        </w:rPr>
        <w:drawing>
          <wp:anchor distT="0" distB="0" distL="114300" distR="114300" simplePos="0" relativeHeight="251695104" behindDoc="0" locked="0" layoutInCell="1" allowOverlap="1">
            <wp:simplePos x="0" y="0"/>
            <wp:positionH relativeFrom="column">
              <wp:posOffset>88265</wp:posOffset>
            </wp:positionH>
            <wp:positionV relativeFrom="paragraph">
              <wp:posOffset>186055</wp:posOffset>
            </wp:positionV>
            <wp:extent cx="4335780" cy="1676400"/>
            <wp:effectExtent l="0" t="0" r="7620" b="0"/>
            <wp:wrapNone/>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W w:w="5095" w:type="dxa"/>
        <w:tblInd w:w="108" w:type="dxa"/>
        <w:tblLook w:val="04A0" w:firstRow="1" w:lastRow="0" w:firstColumn="1" w:lastColumn="0" w:noHBand="0" w:noVBand="1"/>
      </w:tblPr>
      <w:tblGrid>
        <w:gridCol w:w="1627"/>
        <w:gridCol w:w="306"/>
        <w:gridCol w:w="306"/>
        <w:gridCol w:w="306"/>
        <w:gridCol w:w="306"/>
        <w:gridCol w:w="1268"/>
        <w:gridCol w:w="310"/>
        <w:gridCol w:w="222"/>
        <w:gridCol w:w="222"/>
        <w:gridCol w:w="222"/>
      </w:tblGrid>
      <w:tr w:rsidR="00EA763B" w:rsidRPr="00EA763B" w:rsidTr="009C7994">
        <w:trPr>
          <w:gridAfter w:val="4"/>
          <w:wAfter w:w="976" w:type="dxa"/>
          <w:trHeight w:val="238"/>
        </w:trPr>
        <w:tc>
          <w:tcPr>
            <w:tcW w:w="162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Calibri" w:eastAsia="Times New Roman" w:hAnsi="Calibri" w:cs="Calibri"/>
                <w:color w:val="000000"/>
                <w:lang w:eastAsia="ru-RU"/>
              </w:rPr>
            </w:pPr>
          </w:p>
          <w:tbl>
            <w:tblPr>
              <w:tblW w:w="1411" w:type="dxa"/>
              <w:tblCellSpacing w:w="0" w:type="dxa"/>
              <w:tblCellMar>
                <w:left w:w="0" w:type="dxa"/>
                <w:right w:w="0" w:type="dxa"/>
              </w:tblCellMar>
              <w:tblLook w:val="04A0" w:firstRow="1" w:lastRow="0" w:firstColumn="1" w:lastColumn="0" w:noHBand="0" w:noVBand="1"/>
            </w:tblPr>
            <w:tblGrid>
              <w:gridCol w:w="1411"/>
            </w:tblGrid>
            <w:tr w:rsidR="00EA763B" w:rsidRPr="00EA763B" w:rsidTr="009C7994">
              <w:trPr>
                <w:trHeight w:val="238"/>
                <w:tblCellSpacing w:w="0" w:type="dxa"/>
              </w:trPr>
              <w:tc>
                <w:tcPr>
                  <w:tcW w:w="1411"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Calibri" w:eastAsia="Times New Roman" w:hAnsi="Calibri" w:cs="Calibri"/>
                      <w:color w:val="000000"/>
                      <w:lang w:eastAsia="ru-RU"/>
                    </w:rPr>
                  </w:pPr>
                </w:p>
              </w:tc>
            </w:tr>
          </w:tbl>
          <w:p w:rsidR="00EA763B" w:rsidRPr="00EA763B" w:rsidRDefault="00EA763B" w:rsidP="00EA763B">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Calibri" w:eastAsia="Times New Roman" w:hAnsi="Calibri" w:cs="Calibri"/>
                <w:color w:val="000000"/>
                <w:lang w:eastAsia="ru-RU"/>
              </w:rPr>
            </w:pPr>
          </w:p>
          <w:tbl>
            <w:tblPr>
              <w:tblW w:w="1052" w:type="dxa"/>
              <w:tblCellSpacing w:w="0" w:type="dxa"/>
              <w:tblCellMar>
                <w:left w:w="0" w:type="dxa"/>
                <w:right w:w="0" w:type="dxa"/>
              </w:tblCellMar>
              <w:tblLook w:val="04A0" w:firstRow="1" w:lastRow="0" w:firstColumn="1" w:lastColumn="0" w:noHBand="0" w:noVBand="1"/>
            </w:tblPr>
            <w:tblGrid>
              <w:gridCol w:w="1052"/>
            </w:tblGrid>
            <w:tr w:rsidR="00EA763B" w:rsidRPr="00EA763B" w:rsidTr="009C7994">
              <w:trPr>
                <w:trHeight w:val="297"/>
                <w:tblCellSpacing w:w="0" w:type="dxa"/>
              </w:trPr>
              <w:tc>
                <w:tcPr>
                  <w:tcW w:w="1052"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Calibri" w:eastAsia="Times New Roman" w:hAnsi="Calibri" w:cs="Calibri"/>
                      <w:color w:val="000000"/>
                      <w:lang w:eastAsia="ru-RU"/>
                    </w:rPr>
                  </w:pPr>
                </w:p>
              </w:tc>
            </w:tr>
          </w:tbl>
          <w:p w:rsidR="00EA763B" w:rsidRPr="00EA763B" w:rsidRDefault="00EA763B" w:rsidP="00EA763B">
            <w:pPr>
              <w:spacing w:after="0" w:line="240" w:lineRule="auto"/>
              <w:rPr>
                <w:rFonts w:ascii="Calibri" w:eastAsia="Times New Roman" w:hAnsi="Calibri" w:cs="Calibri"/>
                <w:color w:val="000000"/>
                <w:lang w:eastAsia="ru-RU"/>
              </w:rPr>
            </w:pPr>
          </w:p>
        </w:tc>
      </w:tr>
      <w:tr w:rsidR="00EA763B" w:rsidRPr="00EA763B" w:rsidTr="009C7994">
        <w:trPr>
          <w:gridAfter w:val="4"/>
          <w:wAfter w:w="976" w:type="dxa"/>
          <w:trHeight w:val="238"/>
        </w:trPr>
        <w:tc>
          <w:tcPr>
            <w:tcW w:w="162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EA763B" w:rsidRPr="00EA763B" w:rsidTr="009C7994">
        <w:trPr>
          <w:trHeight w:val="238"/>
        </w:trPr>
        <w:tc>
          <w:tcPr>
            <w:tcW w:w="162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10" w:type="dxa"/>
            <w:vAlign w:val="bottom"/>
          </w:tcPr>
          <w:p w:rsidR="00EA763B" w:rsidRPr="00EA763B" w:rsidRDefault="00EA763B" w:rsidP="00EA763B">
            <w:pPr>
              <w:spacing w:after="0" w:line="240" w:lineRule="auto"/>
              <w:rPr>
                <w:rFonts w:ascii="Calibri" w:eastAsia="Times New Roman" w:hAnsi="Calibri" w:cs="Calibri"/>
                <w:color w:val="000000"/>
                <w:lang w:eastAsia="ru-RU"/>
              </w:rPr>
            </w:pPr>
          </w:p>
        </w:tc>
        <w:tc>
          <w:tcPr>
            <w:tcW w:w="222" w:type="dxa"/>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222" w:type="dxa"/>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222" w:type="dxa"/>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EA763B" w:rsidRPr="00EA763B" w:rsidTr="009C7994">
        <w:trPr>
          <w:trHeight w:val="238"/>
        </w:trPr>
        <w:tc>
          <w:tcPr>
            <w:tcW w:w="162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EA763B" w:rsidRPr="00EA763B" w:rsidTr="009C7994">
        <w:trPr>
          <w:trHeight w:val="238"/>
        </w:trPr>
        <w:tc>
          <w:tcPr>
            <w:tcW w:w="162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EA763B" w:rsidRPr="00EA763B" w:rsidTr="009C7994">
        <w:trPr>
          <w:trHeight w:val="238"/>
        </w:trPr>
        <w:tc>
          <w:tcPr>
            <w:tcW w:w="162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EA763B" w:rsidRPr="00EA763B" w:rsidTr="009C7994">
        <w:trPr>
          <w:trHeight w:val="238"/>
        </w:trPr>
        <w:tc>
          <w:tcPr>
            <w:tcW w:w="162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r w:rsidR="00EA763B" w:rsidRPr="00EA763B" w:rsidTr="009C7994">
        <w:trPr>
          <w:trHeight w:val="238"/>
        </w:trPr>
        <w:tc>
          <w:tcPr>
            <w:tcW w:w="1627"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306"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1268" w:type="dxa"/>
            <w:tcBorders>
              <w:top w:val="nil"/>
              <w:left w:val="nil"/>
              <w:bottom w:val="nil"/>
              <w:right w:val="nil"/>
            </w:tcBorders>
            <w:shd w:val="clear" w:color="auto" w:fill="auto"/>
            <w:noWrap/>
            <w:vAlign w:val="bottom"/>
            <w:hideMark/>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c>
          <w:tcPr>
            <w:tcW w:w="0" w:type="auto"/>
            <w:vAlign w:val="bottom"/>
          </w:tcPr>
          <w:p w:rsidR="00EA763B" w:rsidRPr="00EA763B" w:rsidRDefault="00EA763B" w:rsidP="00EA763B">
            <w:pPr>
              <w:spacing w:after="0" w:line="240" w:lineRule="auto"/>
              <w:rPr>
                <w:rFonts w:ascii="Times New Roman" w:eastAsia="Times New Roman" w:hAnsi="Times New Roman" w:cs="Times New Roman"/>
                <w:sz w:val="20"/>
                <w:szCs w:val="20"/>
                <w:lang w:eastAsia="ru-RU"/>
              </w:rPr>
            </w:pPr>
          </w:p>
        </w:tc>
      </w:tr>
    </w:tbl>
    <w:p w:rsidR="009C7994" w:rsidRDefault="009C7994" w:rsidP="00EA763B">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p>
    <w:p w:rsidR="009C7994" w:rsidRDefault="009C7994" w:rsidP="00EA763B">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p>
    <w:p w:rsidR="00EA763B" w:rsidRPr="00D27670" w:rsidRDefault="00EA763B" w:rsidP="00EA763B">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27670">
        <w:rPr>
          <w:rFonts w:ascii="Times New Roman" w:eastAsia="Times New Roman" w:hAnsi="Times New Roman" w:cs="Times New Roman"/>
          <w:sz w:val="24"/>
          <w:szCs w:val="24"/>
          <w:lang w:val="uk-UA" w:eastAsia="ru-RU"/>
        </w:rPr>
        <w:t>Станом на 05.06.2021 навчального року склад педагогічних працівників налічує 49</w:t>
      </w:r>
      <w:r w:rsidR="009C7994">
        <w:rPr>
          <w:rFonts w:ascii="Times New Roman" w:eastAsia="Times New Roman" w:hAnsi="Times New Roman" w:cs="Times New Roman"/>
          <w:sz w:val="24"/>
          <w:szCs w:val="24"/>
          <w:lang w:eastAsia="ru-RU"/>
        </w:rPr>
        <w:t xml:space="preserve"> </w:t>
      </w:r>
      <w:r w:rsidRPr="00D27670">
        <w:rPr>
          <w:rFonts w:ascii="Times New Roman" w:eastAsia="Times New Roman" w:hAnsi="Times New Roman" w:cs="Times New Roman"/>
          <w:sz w:val="24"/>
          <w:szCs w:val="24"/>
          <w:lang w:val="uk-UA" w:eastAsia="ru-RU"/>
        </w:rPr>
        <w:t>осіб, з них: 45 (92%)</w:t>
      </w:r>
      <w:r w:rsidRPr="00D27670">
        <w:rPr>
          <w:rFonts w:ascii="Times New Roman" w:eastAsia="Times New Roman" w:hAnsi="Times New Roman" w:cs="Times New Roman"/>
          <w:sz w:val="24"/>
          <w:szCs w:val="24"/>
          <w:lang w:eastAsia="ru-RU"/>
        </w:rPr>
        <w:t> </w:t>
      </w:r>
      <w:r w:rsidRPr="00D27670">
        <w:rPr>
          <w:rFonts w:ascii="Times New Roman" w:eastAsia="Times New Roman" w:hAnsi="Times New Roman" w:cs="Times New Roman"/>
          <w:sz w:val="24"/>
          <w:szCs w:val="24"/>
          <w:lang w:val="uk-UA" w:eastAsia="ru-RU"/>
        </w:rPr>
        <w:t xml:space="preserve">жінок і 4 (8%) чоловіки. Із загальної кількості педагогічних працівників повну вищу педагогічну освіту мають 48 осіб (98 %), з них дефектологічну освіту – 29 (65%). </w:t>
      </w:r>
    </w:p>
    <w:p w:rsidR="009C7994" w:rsidRDefault="009C7994" w:rsidP="00EA763B">
      <w:pPr>
        <w:spacing w:after="0" w:line="240" w:lineRule="auto"/>
        <w:jc w:val="center"/>
        <w:rPr>
          <w:rFonts w:ascii="Times New Roman" w:eastAsia="Times New Roman" w:hAnsi="Times New Roman" w:cs="Times New Roman"/>
          <w:b/>
          <w:bCs/>
          <w:sz w:val="24"/>
          <w:szCs w:val="24"/>
          <w:lang w:val="uk-UA" w:eastAsia="ru-RU"/>
        </w:rPr>
      </w:pPr>
    </w:p>
    <w:p w:rsidR="002455D1" w:rsidRDefault="002455D1" w:rsidP="00EA763B">
      <w:pPr>
        <w:spacing w:after="0" w:line="240" w:lineRule="auto"/>
        <w:jc w:val="center"/>
        <w:rPr>
          <w:rFonts w:ascii="Times New Roman" w:eastAsia="Times New Roman" w:hAnsi="Times New Roman" w:cs="Times New Roman"/>
          <w:b/>
          <w:bCs/>
          <w:sz w:val="24"/>
          <w:szCs w:val="24"/>
          <w:lang w:val="uk-UA" w:eastAsia="ru-RU"/>
        </w:rPr>
      </w:pPr>
    </w:p>
    <w:p w:rsidR="00AE1E0E" w:rsidRDefault="00AE1E0E" w:rsidP="00EA763B">
      <w:pPr>
        <w:spacing w:after="0" w:line="240" w:lineRule="auto"/>
        <w:jc w:val="center"/>
        <w:rPr>
          <w:rFonts w:ascii="Times New Roman" w:eastAsia="Times New Roman" w:hAnsi="Times New Roman" w:cs="Times New Roman"/>
          <w:b/>
          <w:bCs/>
          <w:sz w:val="24"/>
          <w:szCs w:val="24"/>
          <w:lang w:val="uk-UA" w:eastAsia="ru-RU"/>
        </w:rPr>
      </w:pPr>
    </w:p>
    <w:p w:rsidR="002455D1" w:rsidRDefault="002455D1" w:rsidP="00EA763B">
      <w:pPr>
        <w:spacing w:after="0" w:line="240" w:lineRule="auto"/>
        <w:jc w:val="center"/>
        <w:rPr>
          <w:rFonts w:ascii="Times New Roman" w:eastAsia="Times New Roman" w:hAnsi="Times New Roman" w:cs="Times New Roman"/>
          <w:b/>
          <w:bCs/>
          <w:sz w:val="24"/>
          <w:szCs w:val="24"/>
          <w:lang w:val="uk-UA" w:eastAsia="ru-RU"/>
        </w:rPr>
      </w:pPr>
    </w:p>
    <w:p w:rsidR="00B100C4" w:rsidRDefault="00B100C4" w:rsidP="00EA763B">
      <w:pPr>
        <w:spacing w:after="0" w:line="240" w:lineRule="auto"/>
        <w:jc w:val="center"/>
        <w:rPr>
          <w:rFonts w:ascii="Times New Roman" w:eastAsia="Times New Roman" w:hAnsi="Times New Roman" w:cs="Times New Roman"/>
          <w:b/>
          <w:bCs/>
          <w:sz w:val="24"/>
          <w:szCs w:val="24"/>
          <w:lang w:val="uk-UA" w:eastAsia="ru-RU"/>
        </w:rPr>
      </w:pPr>
    </w:p>
    <w:p w:rsidR="00EA763B" w:rsidRPr="00D27670" w:rsidRDefault="00EA763B" w:rsidP="00EA763B">
      <w:pPr>
        <w:spacing w:after="0" w:line="240" w:lineRule="auto"/>
        <w:jc w:val="center"/>
        <w:rPr>
          <w:rFonts w:ascii="Times New Roman" w:eastAsia="Times New Roman" w:hAnsi="Times New Roman" w:cs="Times New Roman"/>
          <w:b/>
          <w:bCs/>
          <w:sz w:val="24"/>
          <w:szCs w:val="24"/>
          <w:lang w:val="uk-UA" w:eastAsia="ru-RU"/>
        </w:rPr>
      </w:pPr>
      <w:r w:rsidRPr="00D27670">
        <w:rPr>
          <w:rFonts w:ascii="Times New Roman" w:eastAsia="Times New Roman" w:hAnsi="Times New Roman" w:cs="Times New Roman"/>
          <w:b/>
          <w:bCs/>
          <w:sz w:val="24"/>
          <w:szCs w:val="24"/>
          <w:lang w:val="uk-UA" w:eastAsia="ru-RU"/>
        </w:rPr>
        <w:t xml:space="preserve">Якісний склад педагогічних працівників </w:t>
      </w:r>
      <w:r w:rsidRPr="00D27670">
        <w:rPr>
          <w:rFonts w:ascii="Times New Roman" w:eastAsia="Times New Roman" w:hAnsi="Times New Roman" w:cs="Times New Roman"/>
          <w:b/>
          <w:sz w:val="24"/>
          <w:szCs w:val="24"/>
          <w:lang w:val="uk-UA" w:eastAsia="ru-RU"/>
        </w:rPr>
        <w:t>станом на 05.06.2021</w:t>
      </w:r>
    </w:p>
    <w:tbl>
      <w:tblPr>
        <w:tblpPr w:leftFromText="180" w:rightFromText="180" w:vertAnchor="text" w:horzAnchor="margin" w:tblpXSpec="center" w:tblpY="227"/>
        <w:tblW w:w="15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477"/>
        <w:gridCol w:w="451"/>
        <w:gridCol w:w="452"/>
        <w:gridCol w:w="604"/>
        <w:gridCol w:w="455"/>
        <w:gridCol w:w="454"/>
        <w:gridCol w:w="464"/>
        <w:gridCol w:w="454"/>
        <w:gridCol w:w="607"/>
        <w:gridCol w:w="860"/>
        <w:gridCol w:w="925"/>
        <w:gridCol w:w="567"/>
        <w:gridCol w:w="699"/>
        <w:gridCol w:w="754"/>
        <w:gridCol w:w="702"/>
        <w:gridCol w:w="518"/>
        <w:gridCol w:w="607"/>
        <w:gridCol w:w="831"/>
        <w:gridCol w:w="851"/>
        <w:gridCol w:w="748"/>
        <w:gridCol w:w="607"/>
        <w:gridCol w:w="607"/>
        <w:gridCol w:w="454"/>
        <w:gridCol w:w="477"/>
        <w:gridCol w:w="16"/>
      </w:tblGrid>
      <w:tr w:rsidR="00EA763B" w:rsidRPr="00EA763B" w:rsidTr="002455D1">
        <w:trPr>
          <w:cantSplit/>
          <w:trHeight w:val="132"/>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ind w:left="113" w:right="-135"/>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Кількість педпрацівників</w:t>
            </w:r>
          </w:p>
        </w:tc>
        <w:tc>
          <w:tcPr>
            <w:tcW w:w="1044" w:type="dxa"/>
            <w:gridSpan w:val="2"/>
            <w:tcBorders>
              <w:top w:val="single" w:sz="4" w:space="0" w:color="auto"/>
              <w:left w:val="single" w:sz="4" w:space="0" w:color="auto"/>
              <w:bottom w:val="single" w:sz="4" w:space="0" w:color="auto"/>
              <w:right w:val="single" w:sz="4" w:space="0" w:color="auto"/>
            </w:tcBorders>
            <w:hideMark/>
          </w:tcPr>
          <w:p w:rsidR="00EA763B" w:rsidRPr="002455D1" w:rsidRDefault="00EA763B" w:rsidP="00EA763B">
            <w:pPr>
              <w:spacing w:after="0" w:line="240" w:lineRule="auto"/>
              <w:jc w:val="center"/>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У т.ч.</w:t>
            </w:r>
          </w:p>
        </w:tc>
        <w:tc>
          <w:tcPr>
            <w:tcW w:w="2880" w:type="dxa"/>
            <w:gridSpan w:val="6"/>
            <w:tcBorders>
              <w:top w:val="single" w:sz="4" w:space="0" w:color="auto"/>
              <w:left w:val="single" w:sz="4" w:space="0" w:color="auto"/>
              <w:bottom w:val="single" w:sz="4" w:space="0" w:color="auto"/>
              <w:right w:val="single" w:sz="4" w:space="0" w:color="auto"/>
            </w:tcBorders>
            <w:hideMark/>
          </w:tcPr>
          <w:p w:rsidR="00EA763B" w:rsidRPr="002455D1" w:rsidRDefault="00EA763B" w:rsidP="00EA763B">
            <w:pPr>
              <w:spacing w:after="0" w:line="240" w:lineRule="auto"/>
              <w:jc w:val="center"/>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За віком</w:t>
            </w:r>
          </w:p>
        </w:tc>
        <w:tc>
          <w:tcPr>
            <w:tcW w:w="2846" w:type="dxa"/>
            <w:gridSpan w:val="4"/>
            <w:tcBorders>
              <w:top w:val="single" w:sz="4" w:space="0" w:color="auto"/>
              <w:left w:val="single" w:sz="4" w:space="0" w:color="auto"/>
              <w:bottom w:val="single" w:sz="4" w:space="0" w:color="auto"/>
              <w:right w:val="single" w:sz="4" w:space="0" w:color="auto"/>
            </w:tcBorders>
            <w:hideMark/>
          </w:tcPr>
          <w:p w:rsidR="00EA763B" w:rsidRPr="002455D1" w:rsidRDefault="00EA763B" w:rsidP="00EA763B">
            <w:pPr>
              <w:spacing w:after="0" w:line="240" w:lineRule="auto"/>
              <w:jc w:val="center"/>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spacing w:val="5"/>
                <w:sz w:val="24"/>
                <w:szCs w:val="24"/>
                <w:lang w:val="uk-UA" w:eastAsia="ru-RU"/>
              </w:rPr>
              <w:t>За освітнім рівнем: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ind w:left="113" w:right="113"/>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Кандидати наук</w:t>
            </w:r>
          </w:p>
        </w:tc>
        <w:tc>
          <w:tcPr>
            <w:tcW w:w="6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ind w:left="113" w:right="113"/>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Доктори наук</w:t>
            </w:r>
          </w:p>
        </w:tc>
        <w:tc>
          <w:tcPr>
            <w:tcW w:w="7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ind w:left="113" w:right="113"/>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Кількість осіб, що</w:t>
            </w:r>
          </w:p>
          <w:p w:rsidR="00EA763B" w:rsidRPr="002455D1" w:rsidRDefault="00EA763B" w:rsidP="00EA763B">
            <w:pPr>
              <w:spacing w:after="0" w:line="240" w:lineRule="auto"/>
              <w:ind w:left="113" w:right="113"/>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 xml:space="preserve"> навчається заочно</w:t>
            </w:r>
          </w:p>
        </w:tc>
        <w:tc>
          <w:tcPr>
            <w:tcW w:w="70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ind w:left="113" w:right="113"/>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Підвищило кваліфікацію</w:t>
            </w:r>
          </w:p>
        </w:tc>
        <w:tc>
          <w:tcPr>
            <w:tcW w:w="5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ind w:left="113" w:right="113"/>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Передпенсійний вік</w:t>
            </w:r>
          </w:p>
        </w:tc>
        <w:tc>
          <w:tcPr>
            <w:tcW w:w="6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ind w:left="113" w:right="113"/>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Пенсійний вік</w:t>
            </w:r>
          </w:p>
        </w:tc>
        <w:tc>
          <w:tcPr>
            <w:tcW w:w="4591" w:type="dxa"/>
            <w:gridSpan w:val="8"/>
            <w:tcBorders>
              <w:top w:val="single" w:sz="4" w:space="0" w:color="auto"/>
              <w:left w:val="single" w:sz="4" w:space="0" w:color="auto"/>
              <w:bottom w:val="single" w:sz="4" w:space="0" w:color="auto"/>
              <w:right w:val="single" w:sz="4" w:space="0" w:color="auto"/>
            </w:tcBorders>
            <w:hideMark/>
          </w:tcPr>
          <w:p w:rsidR="00EA763B" w:rsidRPr="002455D1" w:rsidRDefault="00EA763B" w:rsidP="00EA763B">
            <w:pPr>
              <w:spacing w:after="0" w:line="240" w:lineRule="auto"/>
              <w:jc w:val="center"/>
              <w:rPr>
                <w:rFonts w:ascii="Times New Roman" w:eastAsia="Times New Roman" w:hAnsi="Times New Roman" w:cs="Times New Roman"/>
                <w:i/>
                <w:iCs/>
                <w:sz w:val="24"/>
                <w:szCs w:val="24"/>
                <w:lang w:val="uk-UA" w:eastAsia="ru-RU"/>
              </w:rPr>
            </w:pPr>
            <w:r w:rsidRPr="002455D1">
              <w:rPr>
                <w:rFonts w:ascii="Times New Roman" w:eastAsia="Times New Roman" w:hAnsi="Times New Roman" w:cs="Times New Roman"/>
                <w:b/>
                <w:spacing w:val="7"/>
                <w:sz w:val="24"/>
                <w:szCs w:val="24"/>
                <w:lang w:val="uk-UA" w:eastAsia="ru-RU"/>
              </w:rPr>
              <w:t>За кваліфікаційними категоріями</w:t>
            </w:r>
          </w:p>
        </w:tc>
      </w:tr>
      <w:tr w:rsidR="00EA763B" w:rsidRPr="00EA763B" w:rsidTr="002455D1">
        <w:trPr>
          <w:gridAfter w:val="1"/>
          <w:wAfter w:w="16" w:type="dxa"/>
          <w:cantSplit/>
          <w:trHeight w:val="3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Жінок</w:t>
            </w:r>
          </w:p>
        </w:tc>
        <w:tc>
          <w:tcPr>
            <w:tcW w:w="4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Сумісників</w:t>
            </w:r>
          </w:p>
        </w:tc>
        <w:tc>
          <w:tcPr>
            <w:tcW w:w="4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hd w:val="clear" w:color="auto" w:fill="FFFFFF"/>
              <w:spacing w:after="0" w:line="240" w:lineRule="auto"/>
              <w:rPr>
                <w:rFonts w:ascii="Times New Roman" w:eastAsia="Times New Roman" w:hAnsi="Times New Roman" w:cs="Times New Roman"/>
                <w:b/>
                <w:i/>
                <w:sz w:val="24"/>
                <w:szCs w:val="24"/>
                <w:lang w:val="uk-UA" w:eastAsia="ru-RU"/>
              </w:rPr>
            </w:pPr>
            <w:r w:rsidRPr="002455D1">
              <w:rPr>
                <w:rFonts w:ascii="Times New Roman" w:eastAsia="Times New Roman" w:hAnsi="Times New Roman" w:cs="Times New Roman"/>
                <w:b/>
                <w:i/>
                <w:spacing w:val="-5"/>
                <w:sz w:val="24"/>
                <w:szCs w:val="24"/>
                <w:lang w:val="uk-UA" w:eastAsia="ru-RU"/>
              </w:rPr>
              <w:t>до 30 років</w:t>
            </w:r>
          </w:p>
        </w:tc>
        <w:tc>
          <w:tcPr>
            <w:tcW w:w="4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spacing w:val="3"/>
                <w:sz w:val="24"/>
                <w:szCs w:val="24"/>
                <w:lang w:val="uk-UA" w:eastAsia="ru-RU"/>
              </w:rPr>
              <w:t>31-40 років</w:t>
            </w:r>
          </w:p>
        </w:tc>
        <w:tc>
          <w:tcPr>
            <w:tcW w:w="6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spacing w:val="3"/>
                <w:sz w:val="24"/>
                <w:szCs w:val="24"/>
                <w:lang w:val="uk-UA" w:eastAsia="ru-RU"/>
              </w:rPr>
              <w:t>41-50 років</w:t>
            </w:r>
          </w:p>
        </w:tc>
        <w:tc>
          <w:tcPr>
            <w:tcW w:w="4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spacing w:val="3"/>
                <w:sz w:val="24"/>
                <w:szCs w:val="24"/>
                <w:lang w:val="uk-UA" w:eastAsia="ru-RU"/>
              </w:rPr>
              <w:t>51-55 років</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spacing w:val="-1"/>
                <w:sz w:val="24"/>
                <w:szCs w:val="24"/>
                <w:lang w:val="uk-UA" w:eastAsia="ru-RU"/>
              </w:rPr>
              <w:t>56-60 років</w:t>
            </w:r>
          </w:p>
        </w:tc>
        <w:tc>
          <w:tcPr>
            <w:tcW w:w="4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spacing w:val="-2"/>
                <w:sz w:val="24"/>
                <w:szCs w:val="24"/>
                <w:lang w:val="uk-UA" w:eastAsia="ru-RU"/>
              </w:rPr>
              <w:t>понад 60 років</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hd w:val="clear" w:color="auto" w:fill="FFFFFF"/>
              <w:spacing w:after="0" w:line="240" w:lineRule="auto"/>
              <w:ind w:left="34"/>
              <w:rPr>
                <w:rFonts w:ascii="Times New Roman" w:eastAsia="Times New Roman" w:hAnsi="Times New Roman" w:cs="Times New Roman"/>
                <w:b/>
                <w:sz w:val="24"/>
                <w:szCs w:val="24"/>
                <w:lang w:val="uk-UA" w:eastAsia="ru-RU"/>
              </w:rPr>
            </w:pPr>
            <w:r w:rsidRPr="002455D1">
              <w:rPr>
                <w:rFonts w:ascii="Times New Roman" w:eastAsia="Times New Roman" w:hAnsi="Times New Roman" w:cs="Times New Roman"/>
                <w:b/>
                <w:i/>
                <w:iCs/>
                <w:sz w:val="24"/>
                <w:szCs w:val="24"/>
                <w:lang w:val="uk-UA" w:eastAsia="ru-RU"/>
              </w:rPr>
              <w:t>Загальна середня</w:t>
            </w:r>
          </w:p>
        </w:tc>
        <w:tc>
          <w:tcPr>
            <w:tcW w:w="6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ind w:left="34"/>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pacing w:val="4"/>
                <w:sz w:val="24"/>
                <w:szCs w:val="24"/>
                <w:lang w:val="uk-UA" w:eastAsia="ru-RU"/>
              </w:rPr>
              <w:t>Вища освіта</w:t>
            </w:r>
          </w:p>
        </w:tc>
        <w:tc>
          <w:tcPr>
            <w:tcW w:w="8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2455D1" w:rsidP="00EA763B">
            <w:pPr>
              <w:spacing w:after="0" w:line="240" w:lineRule="auto"/>
              <w:ind w:left="34"/>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Перший рівень (бакалаврський)</w:t>
            </w:r>
          </w:p>
          <w:p w:rsidR="00EA763B" w:rsidRPr="002455D1" w:rsidRDefault="00EA763B" w:rsidP="002455D1">
            <w:pPr>
              <w:spacing w:after="0" w:line="240" w:lineRule="auto"/>
              <w:ind w:left="113"/>
              <w:rPr>
                <w:rFonts w:ascii="Times New Roman" w:eastAsia="Times New Roman" w:hAnsi="Times New Roman" w:cs="Times New Roman"/>
                <w:b/>
                <w:bCs/>
                <w:iCs/>
                <w:sz w:val="24"/>
                <w:szCs w:val="24"/>
                <w:lang w:val="uk-UA" w:eastAsia="ru-RU"/>
              </w:rPr>
            </w:pPr>
          </w:p>
        </w:tc>
        <w:tc>
          <w:tcPr>
            <w:tcW w:w="9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A763B" w:rsidRPr="002455D1" w:rsidRDefault="00EA763B" w:rsidP="00EA763B">
            <w:pPr>
              <w:spacing w:after="0" w:line="240" w:lineRule="auto"/>
              <w:ind w:left="113"/>
              <w:rPr>
                <w:rFonts w:ascii="Times New Roman" w:eastAsia="Times New Roman" w:hAnsi="Times New Roman" w:cs="Times New Roman"/>
                <w:b/>
                <w:spacing w:val="-2"/>
                <w:sz w:val="24"/>
                <w:szCs w:val="24"/>
                <w:lang w:val="uk-UA" w:eastAsia="ru-RU"/>
              </w:rPr>
            </w:pPr>
            <w:r w:rsidRPr="002455D1">
              <w:rPr>
                <w:rFonts w:ascii="Times New Roman" w:eastAsia="Times New Roman" w:hAnsi="Times New Roman" w:cs="Times New Roman"/>
                <w:b/>
                <w:spacing w:val="-2"/>
                <w:sz w:val="24"/>
                <w:szCs w:val="24"/>
                <w:lang w:val="uk-UA" w:eastAsia="ru-RU"/>
              </w:rPr>
              <w:t xml:space="preserve">Другий </w:t>
            </w:r>
            <w:r w:rsidR="002455D1">
              <w:rPr>
                <w:rFonts w:ascii="Times New Roman" w:eastAsia="Times New Roman" w:hAnsi="Times New Roman" w:cs="Times New Roman"/>
                <w:b/>
                <w:spacing w:val="-2"/>
                <w:sz w:val="24"/>
                <w:szCs w:val="24"/>
                <w:lang w:val="uk-UA" w:eastAsia="ru-RU"/>
              </w:rPr>
              <w:t>рівень (магістерський)</w:t>
            </w:r>
          </w:p>
          <w:p w:rsidR="00EA763B" w:rsidRPr="002455D1" w:rsidRDefault="00EA763B" w:rsidP="00EA763B">
            <w:pPr>
              <w:spacing w:after="0" w:line="240" w:lineRule="auto"/>
              <w:ind w:left="113"/>
              <w:rPr>
                <w:rFonts w:ascii="Times New Roman" w:eastAsia="Times New Roman" w:hAnsi="Times New Roman" w:cs="Times New Roman"/>
                <w:b/>
                <w:bCs/>
                <w:iCs/>
                <w:sz w:val="24"/>
                <w:szCs w:val="24"/>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EA763B" w:rsidRPr="002455D1"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hideMark/>
          </w:tcPr>
          <w:p w:rsidR="00EA763B" w:rsidRPr="002455D1" w:rsidRDefault="00EA763B" w:rsidP="00EA763B">
            <w:pPr>
              <w:spacing w:after="0" w:line="240" w:lineRule="auto"/>
              <w:ind w:left="113" w:right="113"/>
              <w:jc w:val="center"/>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Вища</w:t>
            </w:r>
          </w:p>
        </w:tc>
        <w:tc>
          <w:tcPr>
            <w:tcW w:w="1599" w:type="dxa"/>
            <w:gridSpan w:val="2"/>
            <w:tcBorders>
              <w:top w:val="single" w:sz="4" w:space="0" w:color="auto"/>
              <w:left w:val="single" w:sz="4" w:space="0" w:color="auto"/>
              <w:bottom w:val="single" w:sz="4" w:space="0" w:color="auto"/>
              <w:right w:val="single" w:sz="4" w:space="0" w:color="auto"/>
            </w:tcBorders>
            <w:hideMark/>
          </w:tcPr>
          <w:p w:rsidR="00EA763B" w:rsidRPr="002455D1" w:rsidRDefault="00EA763B" w:rsidP="00EA763B">
            <w:pPr>
              <w:spacing w:after="0" w:line="240" w:lineRule="auto"/>
              <w:ind w:left="-108" w:right="-108"/>
              <w:jc w:val="center"/>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У т.ч. мають звання</w:t>
            </w:r>
          </w:p>
        </w:tc>
        <w:tc>
          <w:tcPr>
            <w:tcW w:w="607" w:type="dxa"/>
            <w:vMerge w:val="restart"/>
            <w:tcBorders>
              <w:top w:val="single" w:sz="4" w:space="0" w:color="auto"/>
              <w:left w:val="single" w:sz="4" w:space="0" w:color="auto"/>
              <w:bottom w:val="single" w:sz="4" w:space="0" w:color="auto"/>
              <w:right w:val="single" w:sz="4" w:space="0" w:color="auto"/>
            </w:tcBorders>
            <w:textDirection w:val="btLr"/>
            <w:hideMark/>
          </w:tcPr>
          <w:p w:rsidR="00EA763B" w:rsidRPr="002455D1" w:rsidRDefault="00EA763B" w:rsidP="00EA763B">
            <w:pPr>
              <w:spacing w:after="0" w:line="240" w:lineRule="auto"/>
              <w:ind w:left="113" w:right="113"/>
              <w:jc w:val="center"/>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 xml:space="preserve">Перша </w:t>
            </w:r>
          </w:p>
        </w:tc>
        <w:tc>
          <w:tcPr>
            <w:tcW w:w="607" w:type="dxa"/>
            <w:vMerge w:val="restart"/>
            <w:tcBorders>
              <w:top w:val="single" w:sz="4" w:space="0" w:color="auto"/>
              <w:left w:val="single" w:sz="4" w:space="0" w:color="auto"/>
              <w:bottom w:val="single" w:sz="4" w:space="0" w:color="auto"/>
              <w:right w:val="single" w:sz="4" w:space="0" w:color="auto"/>
            </w:tcBorders>
            <w:textDirection w:val="btLr"/>
            <w:hideMark/>
          </w:tcPr>
          <w:p w:rsidR="00EA763B" w:rsidRPr="002455D1" w:rsidRDefault="00EA763B" w:rsidP="00EA763B">
            <w:pPr>
              <w:spacing w:after="0" w:line="240" w:lineRule="auto"/>
              <w:ind w:left="113" w:right="113"/>
              <w:jc w:val="center"/>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Друга</w:t>
            </w:r>
          </w:p>
        </w:tc>
        <w:tc>
          <w:tcPr>
            <w:tcW w:w="454" w:type="dxa"/>
            <w:vMerge w:val="restart"/>
            <w:tcBorders>
              <w:top w:val="single" w:sz="4" w:space="0" w:color="auto"/>
              <w:left w:val="single" w:sz="4" w:space="0" w:color="auto"/>
              <w:bottom w:val="single" w:sz="4" w:space="0" w:color="auto"/>
              <w:right w:val="single" w:sz="4" w:space="0" w:color="auto"/>
            </w:tcBorders>
            <w:textDirection w:val="btLr"/>
            <w:hideMark/>
          </w:tcPr>
          <w:p w:rsidR="00EA763B" w:rsidRPr="002455D1" w:rsidRDefault="00EA763B" w:rsidP="00EA763B">
            <w:pPr>
              <w:spacing w:after="0" w:line="240" w:lineRule="auto"/>
              <w:ind w:left="113" w:right="113"/>
              <w:jc w:val="center"/>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Спеціаліст</w:t>
            </w:r>
          </w:p>
        </w:tc>
        <w:tc>
          <w:tcPr>
            <w:tcW w:w="477" w:type="dxa"/>
            <w:vMerge w:val="restart"/>
            <w:tcBorders>
              <w:top w:val="single" w:sz="4" w:space="0" w:color="auto"/>
              <w:left w:val="single" w:sz="4" w:space="0" w:color="auto"/>
              <w:bottom w:val="single" w:sz="4" w:space="0" w:color="auto"/>
              <w:right w:val="single" w:sz="4" w:space="0" w:color="auto"/>
            </w:tcBorders>
            <w:textDirection w:val="btLr"/>
            <w:hideMark/>
          </w:tcPr>
          <w:p w:rsidR="00EA763B" w:rsidRPr="002455D1" w:rsidRDefault="00EA763B" w:rsidP="00EA763B">
            <w:pPr>
              <w:spacing w:after="0" w:line="240" w:lineRule="auto"/>
              <w:ind w:left="113" w:right="113"/>
              <w:jc w:val="center"/>
              <w:rPr>
                <w:rFonts w:ascii="Times New Roman" w:eastAsia="Times New Roman" w:hAnsi="Times New Roman" w:cs="Times New Roman"/>
                <w:b/>
                <w:i/>
                <w:iCs/>
                <w:sz w:val="24"/>
                <w:szCs w:val="24"/>
                <w:lang w:val="uk-UA" w:eastAsia="ru-RU"/>
              </w:rPr>
            </w:pPr>
            <w:r w:rsidRPr="002455D1">
              <w:rPr>
                <w:rFonts w:ascii="Times New Roman" w:eastAsia="Times New Roman" w:hAnsi="Times New Roman" w:cs="Times New Roman"/>
                <w:b/>
                <w:i/>
                <w:iCs/>
                <w:sz w:val="24"/>
                <w:szCs w:val="24"/>
                <w:lang w:val="uk-UA" w:eastAsia="ru-RU"/>
              </w:rPr>
              <w:t>Без категорії</w:t>
            </w:r>
          </w:p>
        </w:tc>
      </w:tr>
      <w:tr w:rsidR="00EA763B" w:rsidRPr="00EA763B" w:rsidTr="002455D1">
        <w:trPr>
          <w:gridAfter w:val="1"/>
          <w:wAfter w:w="16" w:type="dxa"/>
          <w:cantSplit/>
          <w:trHeight w:val="154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sz w:val="24"/>
                <w:szCs w:val="24"/>
                <w:lang w:val="uk-UA" w:eastAsia="ru-RU"/>
              </w:rPr>
            </w:pPr>
          </w:p>
        </w:tc>
        <w:tc>
          <w:tcPr>
            <w:tcW w:w="452"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sz w:val="24"/>
                <w:szCs w:val="24"/>
                <w:lang w:val="uk-UA" w:eastAsia="ru-RU"/>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bCs/>
                <w:iCs/>
                <w:sz w:val="24"/>
                <w:szCs w:val="24"/>
                <w:lang w:val="uk-UA"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bCs/>
                <w:iCs/>
                <w:sz w:val="24"/>
                <w:szCs w:val="24"/>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A763B" w:rsidRPr="00EA763B" w:rsidRDefault="00EA763B" w:rsidP="00EA763B">
            <w:pPr>
              <w:spacing w:after="0" w:line="240" w:lineRule="auto"/>
              <w:ind w:left="113" w:right="113"/>
              <w:rPr>
                <w:rFonts w:ascii="Times New Roman" w:eastAsia="Times New Roman" w:hAnsi="Times New Roman" w:cs="Times New Roman"/>
                <w:b/>
                <w:bCs/>
                <w:iCs/>
                <w:sz w:val="24"/>
                <w:szCs w:val="24"/>
                <w:lang w:val="uk-UA" w:eastAsia="ru-RU"/>
              </w:rPr>
            </w:pPr>
            <w:r w:rsidRPr="00EA763B">
              <w:rPr>
                <w:rFonts w:ascii="Times New Roman" w:eastAsia="Times New Roman" w:hAnsi="Times New Roman" w:cs="Times New Roman"/>
                <w:b/>
                <w:iCs/>
                <w:sz w:val="24"/>
                <w:szCs w:val="24"/>
                <w:lang w:val="uk-UA" w:eastAsia="ru-RU"/>
              </w:rPr>
              <w:t>Старший учитель</w:t>
            </w:r>
          </w:p>
        </w:tc>
        <w:tc>
          <w:tcPr>
            <w:tcW w:w="748" w:type="dxa"/>
            <w:tcBorders>
              <w:top w:val="single" w:sz="4" w:space="0" w:color="auto"/>
              <w:left w:val="single" w:sz="4" w:space="0" w:color="auto"/>
              <w:bottom w:val="single" w:sz="4" w:space="0" w:color="auto"/>
              <w:right w:val="single" w:sz="4" w:space="0" w:color="auto"/>
            </w:tcBorders>
            <w:textDirection w:val="btLr"/>
            <w:vAlign w:val="center"/>
            <w:hideMark/>
          </w:tcPr>
          <w:p w:rsidR="00EA763B" w:rsidRPr="00EA763B" w:rsidRDefault="00EA763B" w:rsidP="00EA763B">
            <w:pPr>
              <w:spacing w:after="0" w:line="240" w:lineRule="auto"/>
              <w:ind w:left="113" w:right="113"/>
              <w:rPr>
                <w:rFonts w:ascii="Times New Roman" w:eastAsia="Times New Roman" w:hAnsi="Times New Roman" w:cs="Times New Roman"/>
                <w:b/>
                <w:bCs/>
                <w:iCs/>
                <w:sz w:val="24"/>
                <w:szCs w:val="24"/>
                <w:lang w:val="uk-UA" w:eastAsia="ru-RU"/>
              </w:rPr>
            </w:pPr>
            <w:r w:rsidRPr="00EA763B">
              <w:rPr>
                <w:rFonts w:ascii="Times New Roman" w:eastAsia="Times New Roman" w:hAnsi="Times New Roman" w:cs="Times New Roman"/>
                <w:b/>
                <w:iCs/>
                <w:sz w:val="24"/>
                <w:szCs w:val="24"/>
                <w:lang w:val="uk-UA" w:eastAsia="ru-RU"/>
              </w:rPr>
              <w:t>Учитель-методист</w:t>
            </w: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pacing w:after="0" w:line="240" w:lineRule="auto"/>
              <w:rPr>
                <w:rFonts w:ascii="Times New Roman" w:eastAsia="Times New Roman" w:hAnsi="Times New Roman" w:cs="Times New Roman"/>
                <w:b/>
                <w:i/>
                <w:iCs/>
                <w:sz w:val="24"/>
                <w:szCs w:val="24"/>
                <w:lang w:val="uk-UA" w:eastAsia="ru-RU"/>
              </w:rPr>
            </w:pPr>
          </w:p>
        </w:tc>
      </w:tr>
      <w:tr w:rsidR="00EA763B" w:rsidRPr="00EA763B" w:rsidTr="002455D1">
        <w:trPr>
          <w:gridAfter w:val="1"/>
          <w:wAfter w:w="16" w:type="dxa"/>
          <w:trHeight w:val="403"/>
        </w:trPr>
        <w:tc>
          <w:tcPr>
            <w:tcW w:w="709"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49</w:t>
            </w:r>
          </w:p>
        </w:tc>
        <w:tc>
          <w:tcPr>
            <w:tcW w:w="567"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45</w:t>
            </w:r>
          </w:p>
        </w:tc>
        <w:tc>
          <w:tcPr>
            <w:tcW w:w="477"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w:t>
            </w:r>
          </w:p>
        </w:tc>
        <w:tc>
          <w:tcPr>
            <w:tcW w:w="451" w:type="dxa"/>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hd w:val="clear" w:color="auto" w:fill="FFFFFF"/>
              <w:spacing w:after="0" w:line="240" w:lineRule="auto"/>
              <w:jc w:val="center"/>
              <w:rPr>
                <w:rFonts w:ascii="Times New Roman" w:eastAsia="Times New Roman" w:hAnsi="Times New Roman" w:cs="Times New Roman"/>
                <w:b/>
                <w:i/>
                <w:sz w:val="24"/>
                <w:szCs w:val="24"/>
                <w:lang w:val="uk-UA" w:eastAsia="ru-RU"/>
              </w:rPr>
            </w:pPr>
            <w:r w:rsidRPr="00EA763B">
              <w:rPr>
                <w:rFonts w:ascii="Times New Roman" w:eastAsia="Times New Roman" w:hAnsi="Times New Roman" w:cs="Times New Roman"/>
                <w:b/>
                <w:i/>
                <w:sz w:val="24"/>
                <w:szCs w:val="24"/>
                <w:lang w:val="uk-UA" w:eastAsia="ru-RU"/>
              </w:rPr>
              <w:t>3</w:t>
            </w:r>
          </w:p>
        </w:tc>
        <w:tc>
          <w:tcPr>
            <w:tcW w:w="452"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9</w:t>
            </w:r>
          </w:p>
        </w:tc>
        <w:tc>
          <w:tcPr>
            <w:tcW w:w="604"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19</w:t>
            </w:r>
          </w:p>
        </w:tc>
        <w:tc>
          <w:tcPr>
            <w:tcW w:w="455"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6</w:t>
            </w:r>
          </w:p>
        </w:tc>
        <w:tc>
          <w:tcPr>
            <w:tcW w:w="454"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5</w:t>
            </w:r>
          </w:p>
        </w:tc>
        <w:tc>
          <w:tcPr>
            <w:tcW w:w="464"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highlight w:val="yellow"/>
                <w:lang w:val="uk-UA" w:eastAsia="ru-RU"/>
              </w:rPr>
            </w:pPr>
            <w:r w:rsidRPr="00EA763B">
              <w:rPr>
                <w:rFonts w:ascii="Times New Roman" w:eastAsia="Times New Roman" w:hAnsi="Times New Roman" w:cs="Times New Roman"/>
                <w:b/>
                <w:bCs/>
                <w:i/>
                <w:iCs/>
                <w:sz w:val="24"/>
                <w:szCs w:val="24"/>
                <w:lang w:val="uk-UA" w:eastAsia="ru-RU"/>
              </w:rPr>
              <w:t>7</w:t>
            </w:r>
          </w:p>
        </w:tc>
        <w:tc>
          <w:tcPr>
            <w:tcW w:w="454" w:type="dxa"/>
            <w:tcBorders>
              <w:top w:val="single" w:sz="4" w:space="0" w:color="auto"/>
              <w:left w:val="single" w:sz="4" w:space="0" w:color="auto"/>
              <w:bottom w:val="single" w:sz="4" w:space="0" w:color="auto"/>
              <w:right w:val="single" w:sz="4" w:space="0" w:color="auto"/>
            </w:tcBorders>
            <w:vAlign w:val="center"/>
            <w:hideMark/>
          </w:tcPr>
          <w:p w:rsidR="00EA763B" w:rsidRPr="00EA763B" w:rsidRDefault="00EA763B" w:rsidP="00EA763B">
            <w:pPr>
              <w:shd w:val="clear" w:color="auto" w:fill="FFFFFF"/>
              <w:spacing w:after="0" w:line="240" w:lineRule="auto"/>
              <w:jc w:val="center"/>
              <w:rPr>
                <w:rFonts w:ascii="Times New Roman" w:eastAsia="Times New Roman" w:hAnsi="Times New Roman" w:cs="Times New Roman"/>
                <w:b/>
                <w:i/>
                <w:sz w:val="24"/>
                <w:szCs w:val="24"/>
                <w:lang w:val="uk-UA" w:eastAsia="ru-RU"/>
              </w:rPr>
            </w:pPr>
            <w:r w:rsidRPr="00EA763B">
              <w:rPr>
                <w:rFonts w:ascii="Times New Roman" w:eastAsia="Times New Roman" w:hAnsi="Times New Roman" w:cs="Times New Roman"/>
                <w:b/>
                <w:i/>
                <w:sz w:val="24"/>
                <w:szCs w:val="24"/>
                <w:lang w:val="uk-UA" w:eastAsia="ru-RU"/>
              </w:rPr>
              <w:t>-</w:t>
            </w:r>
          </w:p>
        </w:tc>
        <w:tc>
          <w:tcPr>
            <w:tcW w:w="607"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48</w:t>
            </w:r>
          </w:p>
        </w:tc>
        <w:tc>
          <w:tcPr>
            <w:tcW w:w="860"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1</w:t>
            </w:r>
          </w:p>
        </w:tc>
        <w:tc>
          <w:tcPr>
            <w:tcW w:w="925"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48</w:t>
            </w:r>
          </w:p>
        </w:tc>
        <w:tc>
          <w:tcPr>
            <w:tcW w:w="567"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w:t>
            </w:r>
          </w:p>
        </w:tc>
        <w:tc>
          <w:tcPr>
            <w:tcW w:w="699"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w:t>
            </w:r>
          </w:p>
        </w:tc>
        <w:tc>
          <w:tcPr>
            <w:tcW w:w="754"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w:t>
            </w:r>
          </w:p>
        </w:tc>
        <w:tc>
          <w:tcPr>
            <w:tcW w:w="702"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5</w:t>
            </w:r>
          </w:p>
        </w:tc>
        <w:tc>
          <w:tcPr>
            <w:tcW w:w="518"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3</w:t>
            </w:r>
          </w:p>
        </w:tc>
        <w:tc>
          <w:tcPr>
            <w:tcW w:w="607"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7</w:t>
            </w:r>
          </w:p>
        </w:tc>
        <w:tc>
          <w:tcPr>
            <w:tcW w:w="831"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7</w:t>
            </w:r>
          </w:p>
        </w:tc>
        <w:tc>
          <w:tcPr>
            <w:tcW w:w="748"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1</w:t>
            </w:r>
          </w:p>
        </w:tc>
        <w:tc>
          <w:tcPr>
            <w:tcW w:w="607"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13</w:t>
            </w:r>
          </w:p>
        </w:tc>
        <w:tc>
          <w:tcPr>
            <w:tcW w:w="607"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6</w:t>
            </w:r>
          </w:p>
        </w:tc>
        <w:tc>
          <w:tcPr>
            <w:tcW w:w="454"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4</w:t>
            </w:r>
          </w:p>
        </w:tc>
        <w:tc>
          <w:tcPr>
            <w:tcW w:w="477" w:type="dxa"/>
            <w:tcBorders>
              <w:top w:val="single" w:sz="4" w:space="0" w:color="auto"/>
              <w:left w:val="single" w:sz="4" w:space="0" w:color="auto"/>
              <w:bottom w:val="single" w:sz="4" w:space="0" w:color="auto"/>
              <w:right w:val="single" w:sz="4" w:space="0" w:color="auto"/>
            </w:tcBorders>
            <w:hideMark/>
          </w:tcPr>
          <w:p w:rsidR="00EA763B" w:rsidRPr="00EA763B" w:rsidRDefault="00EA763B" w:rsidP="00EA763B">
            <w:pPr>
              <w:spacing w:after="0" w:line="240" w:lineRule="auto"/>
              <w:jc w:val="center"/>
              <w:rPr>
                <w:rFonts w:ascii="Times New Roman" w:eastAsia="Times New Roman" w:hAnsi="Times New Roman" w:cs="Times New Roman"/>
                <w:b/>
                <w:bCs/>
                <w:i/>
                <w:iCs/>
                <w:sz w:val="24"/>
                <w:szCs w:val="24"/>
                <w:lang w:val="uk-UA" w:eastAsia="ru-RU"/>
              </w:rPr>
            </w:pPr>
            <w:r w:rsidRPr="00EA763B">
              <w:rPr>
                <w:rFonts w:ascii="Times New Roman" w:eastAsia="Times New Roman" w:hAnsi="Times New Roman" w:cs="Times New Roman"/>
                <w:b/>
                <w:bCs/>
                <w:i/>
                <w:iCs/>
                <w:sz w:val="24"/>
                <w:szCs w:val="24"/>
                <w:lang w:val="uk-UA" w:eastAsia="ru-RU"/>
              </w:rPr>
              <w:t>1</w:t>
            </w:r>
          </w:p>
        </w:tc>
      </w:tr>
    </w:tbl>
    <w:p w:rsidR="00B100C4" w:rsidRDefault="00B100C4" w:rsidP="00F61FF1">
      <w:pPr>
        <w:widowControl w:val="0"/>
        <w:autoSpaceDE w:val="0"/>
        <w:autoSpaceDN w:val="0"/>
        <w:adjustRightInd w:val="0"/>
        <w:spacing w:after="0" w:line="240" w:lineRule="auto"/>
        <w:rPr>
          <w:rFonts w:ascii="Times New Roman" w:eastAsia="Calibri" w:hAnsi="Times New Roman" w:cs="Times New Roman"/>
          <w:b/>
          <w:i/>
          <w:sz w:val="28"/>
          <w:szCs w:val="28"/>
          <w:lang w:val="uk-UA" w:eastAsia="ru-RU"/>
        </w:rPr>
      </w:pPr>
      <w:r>
        <w:rPr>
          <w:rFonts w:ascii="Times New Roman" w:eastAsia="Calibri" w:hAnsi="Times New Roman" w:cs="Times New Roman"/>
          <w:b/>
          <w:i/>
          <w:noProof/>
          <w:sz w:val="28"/>
          <w:szCs w:val="28"/>
          <w:lang w:eastAsia="ru-RU"/>
        </w:rPr>
        <w:drawing>
          <wp:anchor distT="0" distB="0" distL="114300" distR="114300" simplePos="0" relativeHeight="251697152" behindDoc="0" locked="0" layoutInCell="1" allowOverlap="1">
            <wp:simplePos x="0" y="0"/>
            <wp:positionH relativeFrom="column">
              <wp:posOffset>4714875</wp:posOffset>
            </wp:positionH>
            <wp:positionV relativeFrom="paragraph">
              <wp:posOffset>2136775</wp:posOffset>
            </wp:positionV>
            <wp:extent cx="4599940" cy="1552575"/>
            <wp:effectExtent l="0" t="0" r="0" b="9525"/>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9940" cy="1552575"/>
                    </a:xfrm>
                    <a:prstGeom prst="rect">
                      <a:avLst/>
                    </a:prstGeom>
                    <a:noFill/>
                  </pic:spPr>
                </pic:pic>
              </a:graphicData>
            </a:graphic>
          </wp:anchor>
        </w:drawing>
      </w:r>
    </w:p>
    <w:p w:rsidR="00B100C4" w:rsidRDefault="00B100C4" w:rsidP="00F61FF1">
      <w:pPr>
        <w:widowControl w:val="0"/>
        <w:autoSpaceDE w:val="0"/>
        <w:autoSpaceDN w:val="0"/>
        <w:adjustRightInd w:val="0"/>
        <w:spacing w:after="0" w:line="240" w:lineRule="auto"/>
        <w:rPr>
          <w:rFonts w:ascii="Times New Roman" w:eastAsia="Calibri" w:hAnsi="Times New Roman" w:cs="Times New Roman"/>
          <w:b/>
          <w:i/>
          <w:sz w:val="28"/>
          <w:szCs w:val="28"/>
          <w:lang w:val="uk-UA" w:eastAsia="ru-RU"/>
        </w:rPr>
      </w:pPr>
      <w:r>
        <w:rPr>
          <w:rFonts w:ascii="Times New Roman" w:eastAsia="Calibri" w:hAnsi="Times New Roman" w:cs="Times New Roman"/>
          <w:b/>
          <w:i/>
          <w:noProof/>
          <w:sz w:val="28"/>
          <w:szCs w:val="28"/>
          <w:lang w:eastAsia="ru-RU"/>
        </w:rPr>
        <w:drawing>
          <wp:inline distT="0" distB="0" distL="0" distR="0" wp14:anchorId="1759B64C" wp14:editId="67B349C3">
            <wp:extent cx="4599940" cy="15525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2482" cy="1553433"/>
                    </a:xfrm>
                    <a:prstGeom prst="rect">
                      <a:avLst/>
                    </a:prstGeom>
                    <a:noFill/>
                  </pic:spPr>
                </pic:pic>
              </a:graphicData>
            </a:graphic>
          </wp:inline>
        </w:drawing>
      </w:r>
    </w:p>
    <w:p w:rsidR="00EA763B" w:rsidRDefault="00EA763B" w:rsidP="00F61FF1">
      <w:pPr>
        <w:widowControl w:val="0"/>
        <w:autoSpaceDE w:val="0"/>
        <w:autoSpaceDN w:val="0"/>
        <w:adjustRightInd w:val="0"/>
        <w:spacing w:after="0" w:line="240" w:lineRule="auto"/>
        <w:rPr>
          <w:rFonts w:ascii="Times New Roman" w:eastAsia="Calibri" w:hAnsi="Times New Roman" w:cs="Times New Roman"/>
          <w:b/>
          <w:i/>
          <w:sz w:val="28"/>
          <w:szCs w:val="28"/>
          <w:lang w:val="uk-UA" w:eastAsia="ru-RU"/>
        </w:rPr>
      </w:pPr>
      <w:r>
        <w:rPr>
          <w:rFonts w:ascii="Times New Roman" w:eastAsia="Calibri" w:hAnsi="Times New Roman" w:cs="Times New Roman"/>
          <w:b/>
          <w:i/>
          <w:sz w:val="28"/>
          <w:szCs w:val="28"/>
          <w:lang w:val="uk-UA" w:eastAsia="ru-RU"/>
        </w:rPr>
        <w:br w:type="textWrapping" w:clear="all"/>
      </w:r>
      <w:r>
        <w:rPr>
          <w:rFonts w:ascii="Times New Roman" w:eastAsia="Calibri" w:hAnsi="Times New Roman" w:cs="Times New Roman"/>
          <w:b/>
          <w:i/>
          <w:noProof/>
          <w:sz w:val="28"/>
          <w:szCs w:val="28"/>
          <w:lang w:eastAsia="ru-RU"/>
        </w:rPr>
        <w:lastRenderedPageBreak/>
        <w:drawing>
          <wp:inline distT="0" distB="0" distL="0" distR="0" wp14:anchorId="278F5B5F">
            <wp:extent cx="4599940" cy="16097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4872" cy="1611451"/>
                    </a:xfrm>
                    <a:prstGeom prst="rect">
                      <a:avLst/>
                    </a:prstGeom>
                    <a:noFill/>
                  </pic:spPr>
                </pic:pic>
              </a:graphicData>
            </a:graphic>
          </wp:inline>
        </w:drawing>
      </w:r>
      <w:r w:rsidR="00B100C4">
        <w:rPr>
          <w:rFonts w:ascii="Times New Roman" w:eastAsia="Calibri" w:hAnsi="Times New Roman" w:cs="Times New Roman"/>
          <w:b/>
          <w:i/>
          <w:sz w:val="28"/>
          <w:szCs w:val="28"/>
          <w:lang w:val="uk-UA" w:eastAsia="ru-RU"/>
        </w:rPr>
        <w:t xml:space="preserve"> </w:t>
      </w:r>
      <w:r>
        <w:rPr>
          <w:rFonts w:ascii="Times New Roman" w:eastAsia="Calibri" w:hAnsi="Times New Roman" w:cs="Times New Roman"/>
          <w:b/>
          <w:i/>
          <w:noProof/>
          <w:sz w:val="28"/>
          <w:szCs w:val="28"/>
          <w:lang w:eastAsia="ru-RU"/>
        </w:rPr>
        <w:drawing>
          <wp:inline distT="0" distB="0" distL="0" distR="0" wp14:anchorId="32D11F98">
            <wp:extent cx="4571365" cy="1609725"/>
            <wp:effectExtent l="0" t="0" r="63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1365" cy="1609725"/>
                    </a:xfrm>
                    <a:prstGeom prst="rect">
                      <a:avLst/>
                    </a:prstGeom>
                    <a:noFill/>
                  </pic:spPr>
                </pic:pic>
              </a:graphicData>
            </a:graphic>
          </wp:inline>
        </w:drawing>
      </w:r>
    </w:p>
    <w:p w:rsidR="00AE1E0E" w:rsidRDefault="00AE1E0E" w:rsidP="00F61FF1">
      <w:pPr>
        <w:widowControl w:val="0"/>
        <w:autoSpaceDE w:val="0"/>
        <w:autoSpaceDN w:val="0"/>
        <w:adjustRightInd w:val="0"/>
        <w:spacing w:after="0" w:line="240" w:lineRule="auto"/>
        <w:rPr>
          <w:rFonts w:ascii="Times New Roman" w:eastAsia="Calibri" w:hAnsi="Times New Roman" w:cs="Times New Roman"/>
          <w:b/>
          <w:i/>
          <w:sz w:val="28"/>
          <w:szCs w:val="28"/>
          <w:highlight w:val="yellow"/>
          <w:lang w:val="uk-UA" w:eastAsia="ru-RU"/>
        </w:rPr>
      </w:pPr>
    </w:p>
    <w:p w:rsidR="00B100C4" w:rsidRDefault="00B100C4" w:rsidP="00F61FF1">
      <w:pPr>
        <w:widowControl w:val="0"/>
        <w:autoSpaceDE w:val="0"/>
        <w:autoSpaceDN w:val="0"/>
        <w:adjustRightInd w:val="0"/>
        <w:spacing w:after="0" w:line="240" w:lineRule="auto"/>
        <w:rPr>
          <w:rFonts w:ascii="Times New Roman" w:eastAsia="Calibri" w:hAnsi="Times New Roman" w:cs="Times New Roman"/>
          <w:b/>
          <w:i/>
          <w:sz w:val="28"/>
          <w:szCs w:val="28"/>
          <w:highlight w:val="yellow"/>
          <w:lang w:val="uk-UA" w:eastAsia="ru-RU"/>
        </w:rPr>
      </w:pPr>
    </w:p>
    <w:p w:rsidR="00186DF2" w:rsidRDefault="00186DF2" w:rsidP="00F61FF1">
      <w:pPr>
        <w:widowControl w:val="0"/>
        <w:autoSpaceDE w:val="0"/>
        <w:autoSpaceDN w:val="0"/>
        <w:adjustRightInd w:val="0"/>
        <w:spacing w:after="0" w:line="240" w:lineRule="auto"/>
        <w:rPr>
          <w:rFonts w:ascii="Times New Roman" w:eastAsia="Calibri" w:hAnsi="Times New Roman" w:cs="Times New Roman"/>
          <w:b/>
          <w:i/>
          <w:sz w:val="28"/>
          <w:szCs w:val="28"/>
          <w:lang w:val="uk-UA" w:eastAsia="ru-RU"/>
        </w:rPr>
      </w:pPr>
      <w:r w:rsidRPr="00337A3C">
        <w:rPr>
          <w:rFonts w:ascii="Times New Roman" w:eastAsia="Calibri" w:hAnsi="Times New Roman" w:cs="Times New Roman"/>
          <w:b/>
          <w:i/>
          <w:sz w:val="28"/>
          <w:szCs w:val="28"/>
          <w:lang w:val="uk-UA" w:eastAsia="ru-RU"/>
        </w:rPr>
        <w:t>Методична робота</w:t>
      </w:r>
    </w:p>
    <w:p w:rsidR="00B100C4" w:rsidRPr="00B100C4" w:rsidRDefault="00B100C4" w:rsidP="00B100C4">
      <w:pPr>
        <w:widowControl w:val="0"/>
        <w:autoSpaceDE w:val="0"/>
        <w:autoSpaceDN w:val="0"/>
        <w:adjustRightInd w:val="0"/>
        <w:spacing w:after="0" w:line="240" w:lineRule="auto"/>
        <w:ind w:firstLine="708"/>
        <w:jc w:val="both"/>
        <w:rPr>
          <w:rFonts w:ascii="Times New Roman" w:eastAsia="Candara" w:hAnsi="Times New Roman" w:cs="Times New Roman"/>
          <w:sz w:val="24"/>
          <w:szCs w:val="24"/>
          <w:lang w:val="uk-UA" w:eastAsia="ru-RU"/>
        </w:rPr>
      </w:pPr>
      <w:r w:rsidRPr="00B100C4">
        <w:rPr>
          <w:rFonts w:ascii="Times New Roman" w:eastAsia="Calibri" w:hAnsi="Times New Roman" w:cs="Times New Roman"/>
          <w:sz w:val="24"/>
          <w:szCs w:val="24"/>
          <w:lang w:val="uk-UA"/>
        </w:rPr>
        <w:t xml:space="preserve">Методична робота в закладі освіти </w:t>
      </w:r>
      <w:r w:rsidRPr="00B100C4">
        <w:rPr>
          <w:rFonts w:ascii="Times New Roman" w:eastAsia="Times New Roman" w:hAnsi="Times New Roman" w:cs="Times New Roman"/>
          <w:sz w:val="24"/>
          <w:szCs w:val="24"/>
          <w:lang w:val="uk-UA" w:eastAsia="ru-RU"/>
        </w:rPr>
        <w:t>організована на виконання чинних нормативно-правових документів щодо організації методичної діяльності педагогічних працівників та відповідно до наказу по закладу освіти від 31.08.2020 № 124 «Про організацію методичної роботи з педагогічними працівниками у 2020/2021 навчальному році», в якому визначені єдина педагогічна тема закладу освіти «Компетентнісний підхід до дітей як умова забезпечення якості освіти та соціалізації особистості», завдання та заходи щодо їх реалізації згідно до плану роботи закладу, чинних вимог як багатогранний і творчий процес, що складається з комплексу систематичної, цілеспрямованої колективної, групової та індивідуальної діяльності педагогічних працівників, спрямована на активізацію педагогічних міні-досліджень і покращення якості методичних розробок; на підвищення рівня освітнього процесу в закладі.</w:t>
      </w:r>
    </w:p>
    <w:p w:rsidR="00B100C4" w:rsidRPr="00B100C4" w:rsidRDefault="00B100C4" w:rsidP="00B100C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B100C4">
        <w:rPr>
          <w:rFonts w:ascii="Times New Roman" w:eastAsia="Calibri" w:hAnsi="Times New Roman" w:cs="Times New Roman"/>
          <w:sz w:val="24"/>
          <w:szCs w:val="24"/>
          <w:shd w:val="clear" w:color="auto" w:fill="FFFFFF"/>
          <w:lang w:val="uk-UA"/>
        </w:rPr>
        <w:t>Реформування освіти в умовах Нової української школи диктує сьогодні нові підходи до підготовки здобувачів освіти. Пріоритетним стає всебічний розвиток особистості дитини, оволодіння ключовими та предметними компетентностями, наскрізними вміннями, необхідними життєвими й соціальними навичками, що забезпечують її готовність до життя в демократичному й інформаційному суспільстві.</w:t>
      </w:r>
    </w:p>
    <w:p w:rsidR="00B100C4" w:rsidRPr="00B100C4" w:rsidRDefault="00B100C4" w:rsidP="00B100C4">
      <w:pPr>
        <w:shd w:val="clear" w:color="auto" w:fill="FFFFFF"/>
        <w:spacing w:after="0" w:line="240" w:lineRule="auto"/>
        <w:ind w:firstLine="708"/>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shd w:val="clear" w:color="auto" w:fill="FFFFFF"/>
          <w:lang w:val="uk-UA"/>
        </w:rPr>
        <w:t xml:space="preserve">Змінюються орієнтири освіти – змінюється й сам педагог, змінюється мета і завдання його діяльності. </w:t>
      </w:r>
      <w:r w:rsidRPr="00B100C4">
        <w:rPr>
          <w:rFonts w:ascii="Times New Roman" w:eastAsia="Calibri" w:hAnsi="Times New Roman" w:cs="Times New Roman"/>
          <w:sz w:val="24"/>
          <w:szCs w:val="24"/>
          <w:lang w:val="uk-UA"/>
        </w:rPr>
        <w:t>Як зазначається у документах з реформування освіти нова школа потребує нового вчителя, який може стати агентом змін. Особливо актуальним це питання є у період діяльності, пов’язаної з реалізацією Концепції «Нова українська школа», підготовки педагогічного працівника до роботи в нових умовах.</w:t>
      </w:r>
    </w:p>
    <w:p w:rsidR="00B100C4" w:rsidRPr="00B100C4" w:rsidRDefault="00B100C4" w:rsidP="00B100C4">
      <w:pPr>
        <w:spacing w:line="240" w:lineRule="auto"/>
        <w:ind w:firstLine="709"/>
        <w:contextualSpacing/>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Система методичної роботи у закладі спрямована на розвиток творчої особистості учня, педагогічного працівника. Головні зусилля зосереджено на наданні реальної, дієвої допомоги педагогічним працівникам у підвищенні їхньої професійної майстерності, створенні творчої атмосфери, морально-психологічного клімату, який сприяв би пошуку кращих технологій педагогічної праці, ефективному втіленню інновацій, забезпеченні оптимальних умов для підготовки та роботи вчителів та вихователів в умовах Нової української школи.</w:t>
      </w:r>
    </w:p>
    <w:p w:rsidR="00B100C4" w:rsidRPr="00B100C4" w:rsidRDefault="00B100C4" w:rsidP="00B100C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eastAsia="ru-RU"/>
        </w:rPr>
      </w:pPr>
      <w:r w:rsidRPr="00B100C4">
        <w:rPr>
          <w:rFonts w:ascii="Times New Roman" w:eastAsia="Calibri" w:hAnsi="Times New Roman" w:cs="Times New Roman"/>
          <w:sz w:val="24"/>
          <w:szCs w:val="24"/>
          <w:lang w:val="uk-UA"/>
        </w:rPr>
        <w:t>У 2020/2021 навчальному році педагогічний колектив закладу освіти працював над І</w:t>
      </w:r>
      <w:r w:rsidRPr="00B100C4">
        <w:rPr>
          <w:rFonts w:ascii="Times New Roman" w:eastAsia="Calibri" w:hAnsi="Times New Roman" w:cs="Times New Roman"/>
          <w:sz w:val="24"/>
          <w:szCs w:val="24"/>
          <w:lang w:val="en-US"/>
        </w:rPr>
        <w:t>V</w:t>
      </w:r>
      <w:r w:rsidRPr="00B100C4">
        <w:rPr>
          <w:rFonts w:ascii="Times New Roman" w:eastAsia="Calibri" w:hAnsi="Times New Roman" w:cs="Times New Roman"/>
          <w:sz w:val="24"/>
          <w:szCs w:val="24"/>
          <w:lang w:val="uk-UA"/>
        </w:rPr>
        <w:t xml:space="preserve"> етапом єдиної педагогічної теми </w:t>
      </w:r>
      <w:r w:rsidRPr="00B100C4">
        <w:rPr>
          <w:rFonts w:ascii="Times New Roman" w:eastAsia="Calibri" w:hAnsi="Times New Roman" w:cs="Times New Roman"/>
          <w:sz w:val="24"/>
          <w:szCs w:val="24"/>
          <w:lang w:val="uk-UA" w:eastAsia="ru-RU"/>
        </w:rPr>
        <w:t>«Компетентнісний підхід до дітей як умова забезпечення якості освіти та соціалізації особистості»</w:t>
      </w:r>
      <w:r w:rsidRPr="00B100C4">
        <w:rPr>
          <w:rFonts w:ascii="Times New Roman" w:eastAsia="Calibri" w:hAnsi="Times New Roman" w:cs="Times New Roman"/>
          <w:sz w:val="24"/>
          <w:szCs w:val="24"/>
          <w:shd w:val="clear" w:color="auto" w:fill="FFFFFF"/>
          <w:lang w:val="uk-UA" w:eastAsia="ru-RU"/>
        </w:rPr>
        <w:t xml:space="preserve"> (протокол засідання педради № 1 від 31.08.2020)</w:t>
      </w:r>
      <w:r w:rsidRPr="00B100C4">
        <w:rPr>
          <w:rFonts w:ascii="Times New Roman" w:eastAsia="Calibri" w:hAnsi="Times New Roman" w:cs="Times New Roman"/>
          <w:sz w:val="24"/>
          <w:szCs w:val="24"/>
          <w:lang w:val="uk-UA"/>
        </w:rPr>
        <w:t>, через яку поставлені такі завдання:</w:t>
      </w:r>
    </w:p>
    <w:p w:rsidR="00B100C4" w:rsidRPr="00B100C4" w:rsidRDefault="00B100C4" w:rsidP="00B100C4">
      <w:pPr>
        <w:autoSpaceDN w:val="0"/>
        <w:spacing w:after="0" w:line="240" w:lineRule="auto"/>
        <w:jc w:val="both"/>
        <w:rPr>
          <w:rFonts w:ascii="Times New Roman" w:eastAsia="Times New Roman" w:hAnsi="Times New Roman" w:cs="Times New Roman"/>
          <w:sz w:val="24"/>
          <w:szCs w:val="24"/>
          <w:lang w:val="uk-UA"/>
        </w:rPr>
      </w:pPr>
      <w:r w:rsidRPr="00B100C4">
        <w:rPr>
          <w:rFonts w:ascii="Times New Roman" w:eastAsia="Times New Roman" w:hAnsi="Times New Roman" w:cs="Times New Roman"/>
          <w:sz w:val="24"/>
          <w:szCs w:val="24"/>
          <w:lang w:val="uk-UA"/>
        </w:rPr>
        <w:lastRenderedPageBreak/>
        <w:t>- проведення моніторингу професійної компетентності та рівня готовності педагогічних працівників до інноваційної діяльності, уміння працювати в умовах Нової української школи»;</w:t>
      </w:r>
    </w:p>
    <w:p w:rsidR="00B100C4" w:rsidRPr="00B100C4" w:rsidRDefault="00B100C4" w:rsidP="00B100C4">
      <w:pPr>
        <w:autoSpaceDN w:val="0"/>
        <w:spacing w:after="0" w:line="240" w:lineRule="auto"/>
        <w:jc w:val="both"/>
        <w:rPr>
          <w:rFonts w:ascii="Times New Roman" w:eastAsia="Times New Roman" w:hAnsi="Times New Roman" w:cs="Times New Roman"/>
          <w:sz w:val="24"/>
          <w:szCs w:val="24"/>
          <w:lang w:val="uk-UA"/>
        </w:rPr>
      </w:pPr>
      <w:r w:rsidRPr="00B100C4">
        <w:rPr>
          <w:rFonts w:ascii="Times New Roman" w:eastAsia="Times New Roman" w:hAnsi="Times New Roman" w:cs="Times New Roman"/>
          <w:sz w:val="24"/>
          <w:szCs w:val="24"/>
          <w:lang w:val="uk-UA"/>
        </w:rPr>
        <w:t>- ведення картотеки педагогічного досвіду та освітніх технологій і банку даних про педагогічних працівників, які працюють в інноваційному режимі;</w:t>
      </w:r>
    </w:p>
    <w:p w:rsidR="00B100C4" w:rsidRPr="00B100C4" w:rsidRDefault="00B100C4" w:rsidP="00B100C4">
      <w:pPr>
        <w:autoSpaceDN w:val="0"/>
        <w:spacing w:after="0" w:line="240" w:lineRule="auto"/>
        <w:jc w:val="both"/>
        <w:rPr>
          <w:rFonts w:ascii="Times New Roman" w:eastAsia="Times New Roman" w:hAnsi="Times New Roman" w:cs="Times New Roman"/>
          <w:sz w:val="24"/>
          <w:szCs w:val="24"/>
          <w:lang w:val="uk-UA"/>
        </w:rPr>
      </w:pPr>
      <w:r w:rsidRPr="00B100C4">
        <w:rPr>
          <w:rFonts w:ascii="Times New Roman" w:eastAsia="Times New Roman" w:hAnsi="Times New Roman" w:cs="Times New Roman"/>
          <w:sz w:val="24"/>
          <w:szCs w:val="24"/>
          <w:lang w:val="uk-UA"/>
        </w:rPr>
        <w:t>- творення авторських програм, методичних посібників, розроблених педагогічними працівниками закладу освіти;</w:t>
      </w:r>
    </w:p>
    <w:p w:rsidR="00B100C4" w:rsidRPr="00B100C4" w:rsidRDefault="00B100C4" w:rsidP="00B100C4">
      <w:pPr>
        <w:autoSpaceDN w:val="0"/>
        <w:spacing w:after="0" w:line="240" w:lineRule="auto"/>
        <w:jc w:val="both"/>
        <w:rPr>
          <w:rFonts w:ascii="Times New Roman" w:eastAsia="Times New Roman" w:hAnsi="Times New Roman" w:cs="Times New Roman"/>
          <w:sz w:val="24"/>
          <w:szCs w:val="24"/>
          <w:lang w:val="uk-UA"/>
        </w:rPr>
      </w:pPr>
      <w:r w:rsidRPr="00B100C4">
        <w:rPr>
          <w:rFonts w:ascii="Times New Roman" w:eastAsia="Times New Roman" w:hAnsi="Times New Roman" w:cs="Times New Roman"/>
          <w:sz w:val="24"/>
          <w:szCs w:val="24"/>
          <w:lang w:val="uk-UA"/>
        </w:rPr>
        <w:t xml:space="preserve">- створення власних блогів (сайтів) педагогічними працівниками закладу освіти; </w:t>
      </w:r>
    </w:p>
    <w:p w:rsidR="00B100C4" w:rsidRPr="00B100C4" w:rsidRDefault="00B100C4" w:rsidP="00B100C4">
      <w:pPr>
        <w:autoSpaceDN w:val="0"/>
        <w:spacing w:after="0" w:line="240" w:lineRule="auto"/>
        <w:jc w:val="both"/>
        <w:rPr>
          <w:rFonts w:ascii="Times New Roman" w:eastAsia="Times New Roman" w:hAnsi="Times New Roman" w:cs="Times New Roman"/>
          <w:sz w:val="24"/>
          <w:szCs w:val="24"/>
          <w:lang w:val="uk-UA"/>
        </w:rPr>
      </w:pPr>
      <w:r w:rsidRPr="00B100C4">
        <w:rPr>
          <w:rFonts w:ascii="Times New Roman" w:eastAsia="Times New Roman" w:hAnsi="Times New Roman" w:cs="Times New Roman"/>
          <w:sz w:val="24"/>
          <w:szCs w:val="24"/>
          <w:lang w:val="uk-UA"/>
        </w:rPr>
        <w:t>- упровадження авторських навчальних програм, освітніх методик і технологій, методи і засоби компетентнісного навчання;</w:t>
      </w:r>
    </w:p>
    <w:p w:rsidR="00B100C4" w:rsidRPr="00B100C4" w:rsidRDefault="00B100C4" w:rsidP="00B100C4">
      <w:pPr>
        <w:autoSpaceDN w:val="0"/>
        <w:spacing w:after="0" w:line="240" w:lineRule="auto"/>
        <w:jc w:val="both"/>
        <w:rPr>
          <w:rFonts w:ascii="Times New Roman" w:eastAsia="Times New Roman" w:hAnsi="Times New Roman" w:cs="Times New Roman"/>
          <w:sz w:val="24"/>
          <w:szCs w:val="24"/>
          <w:lang w:val="uk-UA"/>
        </w:rPr>
      </w:pPr>
      <w:r w:rsidRPr="00B100C4">
        <w:rPr>
          <w:rFonts w:ascii="Times New Roman" w:eastAsia="Times New Roman" w:hAnsi="Times New Roman" w:cs="Times New Roman"/>
          <w:sz w:val="24"/>
          <w:szCs w:val="24"/>
          <w:lang w:val="uk-UA"/>
        </w:rPr>
        <w:t>- використання в освітньому процесі елементи інтегрованого навчання, які сприяють цілісності результатів початкової освіти та найуживаніших сучасних методик для роботи з дітьми з інтелектуальними порушеннями;</w:t>
      </w:r>
    </w:p>
    <w:p w:rsidR="00B100C4" w:rsidRPr="00B100C4" w:rsidRDefault="00B100C4" w:rsidP="00B100C4">
      <w:pPr>
        <w:autoSpaceDN w:val="0"/>
        <w:spacing w:after="0" w:line="240" w:lineRule="auto"/>
        <w:jc w:val="both"/>
        <w:rPr>
          <w:rFonts w:ascii="Times New Roman" w:eastAsia="Times New Roman" w:hAnsi="Times New Roman" w:cs="Times New Roman"/>
          <w:sz w:val="24"/>
          <w:szCs w:val="24"/>
          <w:lang w:val="uk-UA"/>
        </w:rPr>
      </w:pPr>
      <w:r w:rsidRPr="00B100C4">
        <w:rPr>
          <w:rFonts w:ascii="Times New Roman" w:eastAsia="Times New Roman" w:hAnsi="Times New Roman" w:cs="Times New Roman"/>
          <w:sz w:val="24"/>
          <w:szCs w:val="24"/>
          <w:lang w:val="uk-UA"/>
        </w:rPr>
        <w:t>- урахування потенціалу кожної освітньої галузі для формування в учнів ключових компетентностей, наскрізних умінь;</w:t>
      </w:r>
    </w:p>
    <w:p w:rsidR="00B100C4" w:rsidRPr="00B100C4" w:rsidRDefault="00B100C4" w:rsidP="00B100C4">
      <w:pPr>
        <w:autoSpaceDN w:val="0"/>
        <w:spacing w:after="0" w:line="240" w:lineRule="auto"/>
        <w:jc w:val="both"/>
        <w:rPr>
          <w:rFonts w:ascii="Times New Roman" w:eastAsia="Times New Roman" w:hAnsi="Times New Roman" w:cs="Times New Roman"/>
          <w:sz w:val="24"/>
          <w:szCs w:val="24"/>
        </w:rPr>
      </w:pPr>
      <w:r w:rsidRPr="00B100C4">
        <w:rPr>
          <w:rFonts w:ascii="Times New Roman" w:eastAsia="Times New Roman" w:hAnsi="Times New Roman" w:cs="Times New Roman"/>
          <w:sz w:val="24"/>
          <w:szCs w:val="24"/>
          <w:lang w:val="uk-UA"/>
        </w:rPr>
        <w:t>- удосконалення наочних і практичних методів навчання;</w:t>
      </w:r>
    </w:p>
    <w:p w:rsidR="00B100C4" w:rsidRPr="00B100C4" w:rsidRDefault="00B100C4" w:rsidP="00B100C4">
      <w:pPr>
        <w:autoSpaceDN w:val="0"/>
        <w:spacing w:after="0" w:line="240" w:lineRule="auto"/>
        <w:jc w:val="both"/>
        <w:rPr>
          <w:rFonts w:ascii="Times New Roman" w:eastAsia="Times New Roman" w:hAnsi="Times New Roman" w:cs="Times New Roman"/>
          <w:sz w:val="24"/>
          <w:szCs w:val="24"/>
          <w:lang w:val="uk-UA"/>
        </w:rPr>
      </w:pPr>
      <w:r w:rsidRPr="00B100C4">
        <w:rPr>
          <w:rFonts w:ascii="Times New Roman" w:eastAsia="Times New Roman" w:hAnsi="Times New Roman" w:cs="Times New Roman"/>
          <w:sz w:val="24"/>
          <w:szCs w:val="24"/>
        </w:rPr>
        <w:t>- с</w:t>
      </w:r>
      <w:r w:rsidRPr="00B100C4">
        <w:rPr>
          <w:rFonts w:ascii="Times New Roman" w:eastAsia="Times New Roman" w:hAnsi="Times New Roman" w:cs="Times New Roman"/>
          <w:sz w:val="24"/>
          <w:szCs w:val="24"/>
          <w:lang w:val="uk-UA"/>
        </w:rPr>
        <w:t>прияння розвитку самостійної діяльності педагогічних працівників з метою безперервного підвищення кваліфікації та удосконалення педагогічної майстерності.</w:t>
      </w:r>
    </w:p>
    <w:p w:rsidR="00B100C4" w:rsidRPr="00B100C4" w:rsidRDefault="00B100C4" w:rsidP="00B100C4">
      <w:pPr>
        <w:autoSpaceDN w:val="0"/>
        <w:spacing w:after="0" w:line="240" w:lineRule="auto"/>
        <w:ind w:firstLine="539"/>
        <w:jc w:val="both"/>
        <w:rPr>
          <w:rFonts w:ascii="Times New Roman" w:eastAsia="Times New Roman" w:hAnsi="Times New Roman" w:cs="Times New Roman"/>
          <w:sz w:val="24"/>
          <w:szCs w:val="24"/>
          <w:lang w:val="uk-UA"/>
        </w:rPr>
      </w:pPr>
      <w:r w:rsidRPr="00B100C4">
        <w:rPr>
          <w:rFonts w:ascii="Times New Roman" w:eastAsia="Calibri" w:hAnsi="Times New Roman" w:cs="Times New Roman"/>
          <w:color w:val="000000"/>
          <w:sz w:val="24"/>
          <w:szCs w:val="24"/>
          <w:lang w:val="uk-UA"/>
        </w:rPr>
        <w:t>Н</w:t>
      </w:r>
      <w:r w:rsidRPr="00B100C4">
        <w:rPr>
          <w:rFonts w:ascii="Times New Roman" w:eastAsia="Calibri" w:hAnsi="Times New Roman" w:cs="Times New Roman"/>
          <w:sz w:val="24"/>
          <w:szCs w:val="24"/>
          <w:lang w:val="uk-UA"/>
        </w:rPr>
        <w:t>а засіданнях педагогічної ради визначалися напрямки удосконалення корекційно-розвивального навчання і виховання учнів з порушенням інтелектуального розвитку та розглянуто питання:</w:t>
      </w:r>
      <w:r w:rsidRPr="00B100C4">
        <w:rPr>
          <w:rFonts w:ascii="Times New Roman" w:eastAsia="Calibri" w:hAnsi="Times New Roman" w:cs="Times New Roman"/>
          <w:sz w:val="24"/>
          <w:szCs w:val="24"/>
          <w:lang w:val="uk-UA" w:eastAsia="ru-RU"/>
        </w:rPr>
        <w:t xml:space="preserve"> «Про підвищення ефективності сучасного уроку та виховного заходу. Психолого-педагогічна студія», «Про особистісно зорієнтоване виховання, як умову формування в учнів життєвого потенціалу», «Про формування здоров’язберігаючих компетентностей школярів».</w:t>
      </w:r>
      <w:r w:rsidRPr="00B100C4">
        <w:rPr>
          <w:rFonts w:ascii="Times New Roman" w:eastAsia="Calibri" w:hAnsi="Times New Roman" w:cs="Times New Roman"/>
          <w:sz w:val="24"/>
          <w:szCs w:val="24"/>
          <w:lang w:val="uk-UA"/>
        </w:rPr>
        <w:tab/>
      </w:r>
    </w:p>
    <w:p w:rsidR="00B100C4" w:rsidRPr="00B100C4" w:rsidRDefault="00B100C4" w:rsidP="00B100C4">
      <w:pPr>
        <w:spacing w:after="0" w:line="240" w:lineRule="auto"/>
        <w:ind w:firstLine="539"/>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У діяльності педколективу над єдиною педагогічною темою помітне місце займають теоретичні семінари, науково-практичні конференції, круглі столи, на яких педагогічні працівники обговорюють зміст наукових джерел, обмінюються інформацією. Психолого-педагогічний семінар – одна з основних форм методичної роботи, яка полягає в ознайомленні з новітніми досягненнями психолого-педагогічної науки і передового досвіду та обговоренні слухачами повідомлень, доповідей, рефератів, виконаних ними за результатами досліджень самостійно під керівництвом спеціалістів в даній галузі. У 2020/2021 навчального року проведені психолого-педагогічна конференція «Дитина ˗ педагог, сучасний погляд», круглі столи «Дитяча картина світу» та «Модель формування успішного розвитку особистості учня в сучасному освітньому середовищі», семінар «Сучасний педагог, складові професіоналізму. Компетентнісний, суб’єктивний та системний підходи», педагогічний семінар-практикум «Соціалізація школярів через систему соціальних практик та проектів», тренінгове заняття  «Інноваційні системи контролю і оцінки якості знань та їх вплив на формування самооцінки учнів», майстер-клас «Становлення особистості учнів через компетентнісний підхід у навчанні та вихованні», семінар-тренінг «Компетентнісний підхід до освітнього процесу як вимога сучасності», конференція «Компентентнісний підхід до навчання молодших школярів», підсумкове засідання «Креативний учитель – самореалізований учень».</w:t>
      </w:r>
    </w:p>
    <w:p w:rsidR="00B100C4" w:rsidRPr="00B100C4" w:rsidRDefault="00B100C4" w:rsidP="00B100C4">
      <w:pPr>
        <w:shd w:val="clear" w:color="auto" w:fill="FFFFFF"/>
        <w:spacing w:after="0" w:line="240" w:lineRule="auto"/>
        <w:ind w:firstLine="539"/>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Одним із завдань методичної роботи на сучасному етапі є активізація творчих здібностей педагогічних працівників. Творчий характер закладений у самій суті професії педагога. До творчості педагогічних працівників спонукає й сьогоднішній учень ˗ розвинена й нестандартна особистість, вимоглива до свого наставника. Тому участь педагогічних працівників у методичній роботі має бути професійним обов'язком кожного</w:t>
      </w:r>
      <w:bookmarkStart w:id="0" w:name="st1"/>
      <w:bookmarkEnd w:id="0"/>
      <w:r w:rsidRPr="00B100C4">
        <w:rPr>
          <w:rFonts w:ascii="Times New Roman" w:eastAsia="Calibri" w:hAnsi="Times New Roman" w:cs="Times New Roman"/>
          <w:sz w:val="24"/>
          <w:szCs w:val="24"/>
          <w:lang w:val="uk-UA"/>
        </w:rPr>
        <w:t xml:space="preserve">. </w:t>
      </w:r>
      <w:r w:rsidRPr="00B100C4">
        <w:rPr>
          <w:rFonts w:ascii="Times New Roman" w:eastAsia="Calibri" w:hAnsi="Times New Roman" w:cs="Times New Roman"/>
          <w:bCs/>
          <w:sz w:val="24"/>
          <w:szCs w:val="24"/>
          <w:lang w:val="uk-UA"/>
        </w:rPr>
        <w:t xml:space="preserve">Адже, головна мета методичної роботи з педагогічними кадрами – це </w:t>
      </w:r>
      <w:r w:rsidRPr="00B100C4">
        <w:rPr>
          <w:rFonts w:ascii="Times New Roman" w:eastAsia="Calibri" w:hAnsi="Times New Roman" w:cs="Times New Roman"/>
          <w:sz w:val="24"/>
          <w:szCs w:val="24"/>
          <w:lang w:val="uk-UA"/>
        </w:rPr>
        <w:t xml:space="preserve">підтримка ділового тонусу педагога, </w:t>
      </w:r>
      <w:r w:rsidRPr="00B100C4">
        <w:rPr>
          <w:rFonts w:ascii="Times New Roman" w:eastAsia="Calibri" w:hAnsi="Times New Roman" w:cs="Times New Roman"/>
          <w:bCs/>
          <w:sz w:val="24"/>
          <w:szCs w:val="24"/>
          <w:lang w:val="uk-UA"/>
        </w:rPr>
        <w:t xml:space="preserve">впровадження кращих традиційних і нових взірців педагогічної діяльності, </w:t>
      </w:r>
      <w:r w:rsidRPr="00B100C4">
        <w:rPr>
          <w:rFonts w:ascii="Times New Roman" w:eastAsia="Calibri" w:hAnsi="Times New Roman" w:cs="Times New Roman"/>
          <w:sz w:val="24"/>
          <w:szCs w:val="24"/>
          <w:lang w:val="uk-UA"/>
        </w:rPr>
        <w:t xml:space="preserve">відкриття шляху до пошуку, ініціативи й творчості.  </w:t>
      </w:r>
    </w:p>
    <w:p w:rsidR="00B100C4" w:rsidRPr="00B100C4" w:rsidRDefault="00B100C4" w:rsidP="00B100C4">
      <w:pPr>
        <w:spacing w:after="0" w:line="240" w:lineRule="auto"/>
        <w:ind w:firstLine="709"/>
        <w:jc w:val="both"/>
        <w:textAlignment w:val="baseline"/>
        <w:rPr>
          <w:rFonts w:ascii="Times New Roman" w:eastAsia="Calibri" w:hAnsi="Times New Roman" w:cs="Times New Roman"/>
          <w:sz w:val="24"/>
          <w:szCs w:val="24"/>
          <w:lang w:val="uk-UA"/>
        </w:rPr>
      </w:pPr>
      <w:r w:rsidRPr="00B100C4">
        <w:rPr>
          <w:rFonts w:ascii="Times New Roman" w:eastAsia="Calibri" w:hAnsi="Times New Roman" w:cs="Times New Roman"/>
          <w:color w:val="000000"/>
          <w:sz w:val="24"/>
          <w:szCs w:val="24"/>
          <w:lang w:val="uk-UA"/>
        </w:rPr>
        <w:lastRenderedPageBreak/>
        <w:t xml:space="preserve">Провідною формою організації методичної роботи є методичні об’єднання. </w:t>
      </w:r>
      <w:r w:rsidRPr="00B100C4">
        <w:rPr>
          <w:rFonts w:ascii="Times New Roman" w:eastAsia="Calibri" w:hAnsi="Times New Roman" w:cs="Times New Roman"/>
          <w:sz w:val="24"/>
          <w:szCs w:val="24"/>
          <w:lang w:val="uk-UA"/>
        </w:rPr>
        <w:t xml:space="preserve">Упродовж поточного навчального року організовано роботу </w:t>
      </w:r>
      <w:r w:rsidRPr="00B100C4">
        <w:rPr>
          <w:rFonts w:ascii="Times New Roman" w:eastAsia="Calibri" w:hAnsi="Times New Roman" w:cs="Times New Roman"/>
          <w:bCs/>
          <w:sz w:val="24"/>
          <w:szCs w:val="24"/>
          <w:lang w:val="uk-UA"/>
        </w:rPr>
        <w:t xml:space="preserve">6 методичних об’єднань: </w:t>
      </w:r>
      <w:r w:rsidRPr="00B100C4">
        <w:rPr>
          <w:rFonts w:ascii="Times New Roman" w:eastAsia="Times New Roman" w:hAnsi="Times New Roman" w:cs="Times New Roman"/>
          <w:sz w:val="24"/>
          <w:szCs w:val="24"/>
          <w:lang w:val="uk-UA" w:eastAsia="ru-RU"/>
        </w:rPr>
        <w:t xml:space="preserve">гуманітарного циклу (керівник Шварева Н.В.), природничо-математичного циклу (керівник Мезиненко Н.В.), трудового навчання (керівник Олійник О.М..), початкових класів, фізичної культури та мистецтв (керівник Гончарова О.М.), класних керівників (керівник Шип М.І.), вихователів (керівник Михальчук Н.Г.), які працюють </w:t>
      </w:r>
      <w:r w:rsidRPr="00B100C4">
        <w:rPr>
          <w:rFonts w:ascii="Times New Roman" w:eastAsia="Calibri" w:hAnsi="Times New Roman" w:cs="Times New Roman"/>
          <w:sz w:val="24"/>
          <w:szCs w:val="24"/>
          <w:lang w:val="uk-UA"/>
        </w:rPr>
        <w:t>над удосконаленням професійної майстерності педагогічних працівників на основі діагностики і прогнозування та забезпечення потреб вчителя і вихователя.</w:t>
      </w:r>
    </w:p>
    <w:p w:rsidR="00B100C4" w:rsidRPr="00B100C4" w:rsidRDefault="00B100C4" w:rsidP="00B100C4">
      <w:pPr>
        <w:spacing w:after="0" w:line="240" w:lineRule="auto"/>
        <w:ind w:firstLine="708"/>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Засідання методичних об’єднань сплановані і проведені відповідно до плану роботи закладу. За 2020/2021 навчальний рік проведено по 5 засідань методичних об’єднань відповідно до планів роботи. На засіданнях розглядались нормативно-правові документи щодо організації освітнього процесу в закладах освіти, актуальні питання методики навчання шкільних дисциплін, критерії оцінювання навчальних досягнень учнів 5-10-х класів з порушенням інтелектуального розвитку, календарно-тематичне планування на 2020/2021 навчальний рік, здійснювався моніторинговий аналіз рівня навчальних досягнень учнів, обговорення графіків проведення відкритих уроків, плану заходів щодо проведення у закладі освіти Року математичної освіти в Україні, бібліографічний огляд «Новинки науково-методичної літератури».</w:t>
      </w:r>
    </w:p>
    <w:p w:rsidR="00B100C4" w:rsidRPr="00B100C4" w:rsidRDefault="00B100C4" w:rsidP="00B100C4">
      <w:pPr>
        <w:spacing w:after="0" w:line="240" w:lineRule="auto"/>
        <w:ind w:firstLine="851"/>
        <w:contextualSpacing/>
        <w:jc w:val="both"/>
        <w:rPr>
          <w:rFonts w:ascii="Times New Roman" w:eastAsia="Calibri" w:hAnsi="Times New Roman" w:cs="Times New Roman"/>
          <w:color w:val="000000"/>
          <w:sz w:val="24"/>
          <w:szCs w:val="24"/>
          <w:lang w:val="uk-UA"/>
        </w:rPr>
      </w:pPr>
      <w:r w:rsidRPr="00B100C4">
        <w:rPr>
          <w:rFonts w:ascii="Times New Roman" w:eastAsia="Calibri" w:hAnsi="Times New Roman" w:cs="Times New Roman"/>
          <w:bCs/>
          <w:sz w:val="24"/>
          <w:szCs w:val="24"/>
          <w:lang w:val="uk-UA"/>
        </w:rPr>
        <w:t xml:space="preserve">Відповідно до плану роботи закладу освіти на 2020/2021 навчальний рік, з метою чіткої організації роботи на сучасному рівні з молодими та малодосвідченими педагогічними працівниками, спрямованої на підвищення рівня їхньої психолого-педагогічної, загальнокультурної, фахової, методичної підготовки, планування і проведення корекційно-розвиткової роботи з учнями,  </w:t>
      </w:r>
      <w:r w:rsidRPr="00B100C4">
        <w:rPr>
          <w:rFonts w:ascii="Times New Roman" w:eastAsia="Calibri" w:hAnsi="Times New Roman" w:cs="Times New Roman"/>
          <w:sz w:val="24"/>
          <w:szCs w:val="24"/>
          <w:lang w:val="uk-UA"/>
        </w:rPr>
        <w:t xml:space="preserve">базуючись на аналізі їх методичних труднощів, на вивченні індивідуальних психофізичних рис особливості педагогічних працівників та адаптація їх в процесі самовиховання до педагогічної діяльності, </w:t>
      </w:r>
      <w:r w:rsidRPr="00B100C4">
        <w:rPr>
          <w:rFonts w:ascii="Times New Roman" w:eastAsia="Calibri" w:hAnsi="Times New Roman" w:cs="Times New Roman"/>
          <w:bCs/>
          <w:sz w:val="24"/>
          <w:szCs w:val="24"/>
          <w:lang w:val="uk-UA"/>
        </w:rPr>
        <w:t xml:space="preserve">в закладі освіти організовано роботу «Школи молодого педагога». </w:t>
      </w:r>
      <w:r w:rsidRPr="00B100C4">
        <w:rPr>
          <w:rFonts w:ascii="Times New Roman" w:eastAsia="Calibri" w:hAnsi="Times New Roman" w:cs="Times New Roman"/>
          <w:sz w:val="24"/>
          <w:szCs w:val="24"/>
          <w:lang w:val="uk-UA"/>
        </w:rPr>
        <w:t xml:space="preserve">До роботи «Школи молодого педагога» були залучені як п’ятеро молодих педагогів так і п’ятеро наставників, які  планували не тільки теми засідань, а й форми проведення кожного з них. Проведено співбесіди з молодими педагогами, організовано взаємовідвідування уроків та виховних заходів молодих педагогів та їх наставників. </w:t>
      </w:r>
      <w:r w:rsidRPr="00B100C4">
        <w:rPr>
          <w:rFonts w:ascii="Times New Roman" w:eastAsia="Calibri" w:hAnsi="Times New Roman" w:cs="Times New Roman"/>
          <w:color w:val="000000"/>
          <w:sz w:val="24"/>
          <w:szCs w:val="24"/>
          <w:lang w:val="uk-UA"/>
        </w:rPr>
        <w:t>Складалися індивідуальні плани роботи молодого педагога і наставника з урахуванням їх потреб і можливостей</w:t>
      </w:r>
      <w:r w:rsidRPr="00B100C4">
        <w:rPr>
          <w:rFonts w:ascii="Times New Roman" w:eastAsia="Calibri" w:hAnsi="Times New Roman" w:cs="Times New Roman"/>
          <w:i/>
          <w:color w:val="000000"/>
          <w:sz w:val="24"/>
          <w:szCs w:val="24"/>
          <w:lang w:val="uk-UA"/>
        </w:rPr>
        <w:t>.</w:t>
      </w:r>
    </w:p>
    <w:p w:rsidR="00B100C4" w:rsidRPr="00B100C4" w:rsidRDefault="00B100C4" w:rsidP="00B100C4">
      <w:pPr>
        <w:spacing w:after="0" w:line="240" w:lineRule="auto"/>
        <w:ind w:firstLine="851"/>
        <w:contextualSpacing/>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Найефективнішою формою здобуття педагогами нових знань є самоосвіта, а найкращою умовою формування необхідних умінь і навичок, творчого розвитку – організація творчої діяльності. З метою забезпечення системного підходу до здійснення методичної роботи у закладі освіти та її результативності, координування роботи методичних об’єднань, семінарів, творчих груп, підвищення професійної компетентності педагогічних працівників закладу освіти, створення умов для розвитку педагогічної творчості вчителів і вихователів, згідно плану роботи закладу освіти на 2020/2021 навчальний рік видано наказ по закладу від 01.09.2020 № 127 «Про організацію самоосвітньої діяльності педагогічних працівників закладу освіти у 2020/2021 навчальному році».</w:t>
      </w:r>
    </w:p>
    <w:p w:rsidR="00B100C4" w:rsidRPr="00B100C4" w:rsidRDefault="00B100C4" w:rsidP="00B100C4">
      <w:pPr>
        <w:spacing w:after="0" w:line="240" w:lineRule="auto"/>
        <w:ind w:firstLine="708"/>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Суть методичної діяльності в закладі освіти полягає в системному підході до підвищення кваліфікації педагогічних кадрів, що забезпечує діалектичну єдність мети і завдань, змісту, форми і методів навчання та виховання учнів. З метою підвищення професійного рівня педагогічні працівники пройшли курси підвищення кваліфікації, спецкурси за відповідними напрямами при КВНЗ «Харківська академія неперервної освіти», ДВНЗ «Донбаський державний педагогічний університет», Інституті підвищення кваліфікації педагогічних працівників і менеджменту освіти Харківського НПУ ім. Г.С. Сковороди, Центрі післядипломної освіти ХНУ ім. В.Н. Каразіна та отримали сертифікати (додаток).</w:t>
      </w:r>
    </w:p>
    <w:p w:rsidR="00B100C4" w:rsidRPr="00B100C4" w:rsidRDefault="00B100C4" w:rsidP="00B100C4">
      <w:pPr>
        <w:spacing w:after="0" w:line="240" w:lineRule="auto"/>
        <w:ind w:firstLine="708"/>
        <w:jc w:val="both"/>
        <w:rPr>
          <w:rFonts w:ascii="Times New Roman" w:eastAsia="Calibri" w:hAnsi="Times New Roman" w:cs="Times New Roman"/>
          <w:color w:val="000000"/>
          <w:sz w:val="24"/>
          <w:szCs w:val="24"/>
          <w:lang w:val="uk-UA"/>
        </w:rPr>
      </w:pPr>
      <w:r w:rsidRPr="00B100C4">
        <w:rPr>
          <w:rFonts w:ascii="Times New Roman" w:eastAsia="Calibri" w:hAnsi="Times New Roman" w:cs="Times New Roman"/>
          <w:sz w:val="24"/>
          <w:szCs w:val="24"/>
          <w:lang w:val="uk-UA"/>
        </w:rPr>
        <w:t>Підвищенню</w:t>
      </w:r>
      <w:r w:rsidRPr="00B100C4">
        <w:rPr>
          <w:rFonts w:ascii="Times New Roman" w:eastAsia="Calibri" w:hAnsi="Times New Roman" w:cs="Times New Roman"/>
          <w:color w:val="000000"/>
          <w:sz w:val="24"/>
          <w:szCs w:val="24"/>
          <w:lang w:val="uk-UA"/>
        </w:rPr>
        <w:t xml:space="preserve"> фахового рівня педагогічних працівників значною мірою сприяє їх атестація. У 2021 році атестувались 20 педагогічних працівників (учителі: Вербицька Т.Г., Гордієнко Н.О., Жигайлова Г.І., Копійка Л.П., Крупко Д.А., Малікова В.В., Мезиненко Н.В., Олійник О.М., Пушкар Н.Б., Семикоз В.О., Сизонова І.В., Старагіна І.В., Ткаченко С.Л., Шварева Н.В., вихователі: Пушкар О.Ю., Рудай О.Г., Середа О.А., Трещова </w:t>
      </w:r>
      <w:r w:rsidRPr="00B100C4">
        <w:rPr>
          <w:rFonts w:ascii="Times New Roman" w:eastAsia="Calibri" w:hAnsi="Times New Roman" w:cs="Times New Roman"/>
          <w:color w:val="000000"/>
          <w:sz w:val="24"/>
          <w:szCs w:val="24"/>
          <w:lang w:val="uk-UA"/>
        </w:rPr>
        <w:lastRenderedPageBreak/>
        <w:t xml:space="preserve">Т.Б., практичний психолог Гайдамака М.О.) та завідувач бібліотеки Петренко К.П.. За результатами атестації присвоєно педагогічне звання «старший учитель» 2, кваліфікаційні категорії «спеціаліст вищої категорії» </w:t>
      </w:r>
      <w:r w:rsidRPr="00B100C4">
        <w:rPr>
          <w:rFonts w:ascii="Times New Roman" w:eastAsia="Times New Roman" w:hAnsi="Times New Roman" w:cs="Times New Roman"/>
          <w:sz w:val="24"/>
          <w:szCs w:val="24"/>
          <w:lang w:val="uk-UA" w:eastAsia="ru-RU"/>
        </w:rPr>
        <w:t xml:space="preserve">− </w:t>
      </w:r>
      <w:r w:rsidRPr="00B100C4">
        <w:rPr>
          <w:rFonts w:ascii="Times New Roman" w:eastAsia="Calibri" w:hAnsi="Times New Roman" w:cs="Times New Roman"/>
          <w:color w:val="000000"/>
          <w:sz w:val="24"/>
          <w:szCs w:val="24"/>
          <w:lang w:val="uk-UA"/>
        </w:rPr>
        <w:t xml:space="preserve">4,«спеціаліст першої категорії» </w:t>
      </w:r>
      <w:r w:rsidRPr="00B100C4">
        <w:rPr>
          <w:rFonts w:ascii="Times New Roman" w:eastAsia="Times New Roman" w:hAnsi="Times New Roman" w:cs="Times New Roman"/>
          <w:sz w:val="24"/>
          <w:szCs w:val="24"/>
          <w:lang w:val="uk-UA" w:eastAsia="ru-RU"/>
        </w:rPr>
        <w:t xml:space="preserve">− </w:t>
      </w:r>
      <w:r w:rsidRPr="00B100C4">
        <w:rPr>
          <w:rFonts w:ascii="Times New Roman" w:eastAsia="Calibri" w:hAnsi="Times New Roman" w:cs="Times New Roman"/>
          <w:color w:val="000000"/>
          <w:sz w:val="24"/>
          <w:szCs w:val="24"/>
          <w:lang w:val="uk-UA"/>
        </w:rPr>
        <w:t>5. Інші педагогічні працівники атестовані на відповідність раніше присвоєним кваліфікаційним категоріям та педагогічним званням.</w:t>
      </w:r>
    </w:p>
    <w:p w:rsidR="00B100C4" w:rsidRPr="00B100C4" w:rsidRDefault="00B100C4" w:rsidP="00B100C4">
      <w:pPr>
        <w:spacing w:after="0" w:line="240" w:lineRule="auto"/>
        <w:ind w:firstLine="708"/>
        <w:jc w:val="both"/>
        <w:rPr>
          <w:rFonts w:ascii="Times New Roman" w:eastAsia="Calibri" w:hAnsi="Times New Roman" w:cs="Times New Roman"/>
          <w:sz w:val="24"/>
          <w:szCs w:val="24"/>
          <w:lang w:val="uk-UA"/>
        </w:rPr>
      </w:pPr>
      <w:r w:rsidRPr="00B100C4">
        <w:rPr>
          <w:rFonts w:ascii="Times New Roman" w:eastAsia="Calibri" w:hAnsi="Times New Roman" w:cs="Times New Roman"/>
          <w:color w:val="000000"/>
          <w:sz w:val="24"/>
          <w:szCs w:val="24"/>
          <w:lang w:val="uk-UA"/>
        </w:rPr>
        <w:t xml:space="preserve">Упродовж поточного навчального року педагогічними працівниками підготовлено та </w:t>
      </w:r>
      <w:r w:rsidRPr="00B100C4">
        <w:rPr>
          <w:rFonts w:ascii="Times New Roman" w:eastAsia="Calibri" w:hAnsi="Times New Roman" w:cs="Times New Roman"/>
          <w:sz w:val="24"/>
          <w:szCs w:val="24"/>
          <w:lang w:val="uk-UA"/>
        </w:rPr>
        <w:t xml:space="preserve">проведено 43 відкриті уроків та виховних заходів, 113 взаємовідвідувань, аналіз яких показав, що педагоги закладу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та виховних заходах впроваджує все більше і більше вчителів та вихователів закладу освіти. </w:t>
      </w:r>
      <w:r w:rsidRPr="00B100C4">
        <w:rPr>
          <w:rFonts w:ascii="Times New Roman" w:eastAsia="Times New Roman" w:hAnsi="Times New Roman" w:cs="Times New Roman"/>
          <w:sz w:val="24"/>
          <w:szCs w:val="24"/>
          <w:lang w:val="uk-UA" w:eastAsia="ru-RU"/>
        </w:rPr>
        <w:t>13 педагогічних працівників узяли участь у загальношкільному конкурсі педагогічної майстерності «Кращий урок або виховний захід − 2021». За підсумками  Конкурса визначено переможцями за напрямками:</w:t>
      </w:r>
      <w:r w:rsidRPr="00B100C4">
        <w:rPr>
          <w:rFonts w:ascii="Times New Roman" w:eastAsia="Calibri" w:hAnsi="Times New Roman" w:cs="Times New Roman"/>
          <w:sz w:val="24"/>
          <w:szCs w:val="24"/>
          <w:lang w:val="uk-UA"/>
        </w:rPr>
        <w:t xml:space="preserve"> «Уроки з базових дисциплін у початкових класах» учителя </w:t>
      </w:r>
      <w:r w:rsidRPr="00B100C4">
        <w:rPr>
          <w:rFonts w:ascii="Times New Roman" w:eastAsia="Times New Roman" w:hAnsi="Times New Roman" w:cs="Times New Roman"/>
          <w:sz w:val="24"/>
          <w:szCs w:val="24"/>
          <w:lang w:val="uk-UA" w:eastAsia="ru-RU"/>
        </w:rPr>
        <w:t>Гончарову О.М.; «Уроки гуманітарного циклу» учителя Гордієнко Н.О.; «Уроки природничо-математичного циклу» учителя Кривошлик Л.М.; «Уроки фізичної культури» учителя Крупка Д.А.; «Корекційно-розвиткове заняття» учителя Сабади І.В.; «Позакласний виховний захід» вихователя Рудай О.Г.</w:t>
      </w:r>
    </w:p>
    <w:p w:rsidR="00B100C4" w:rsidRPr="00B100C4" w:rsidRDefault="00B100C4" w:rsidP="00B100C4">
      <w:pPr>
        <w:spacing w:after="0" w:line="240" w:lineRule="auto"/>
        <w:ind w:firstLine="851"/>
        <w:contextualSpacing/>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Упродовж 2020/2021 навчального року згідно плану у закладі проведено предметні тижні з базових дисциплін, за підсумками яких видано накази</w:t>
      </w:r>
      <w:r w:rsidRPr="00B100C4">
        <w:rPr>
          <w:rFonts w:ascii="Times New Roman" w:eastAsia="Times New Roman" w:hAnsi="Times New Roman" w:cs="Times New Roman"/>
          <w:sz w:val="24"/>
          <w:szCs w:val="24"/>
          <w:lang w:val="uk-UA" w:eastAsia="ru-RU"/>
        </w:rPr>
        <w:t xml:space="preserve">: </w:t>
      </w:r>
      <w:r w:rsidRPr="00B100C4">
        <w:rPr>
          <w:rFonts w:ascii="Times New Roman" w:eastAsia="Calibri" w:hAnsi="Times New Roman" w:cs="Times New Roman"/>
          <w:sz w:val="24"/>
          <w:szCs w:val="24"/>
          <w:lang w:val="uk-UA" w:eastAsia="ru-RU"/>
        </w:rPr>
        <w:t>фізичної культури та здорового способу життя (07.09-11.09.2020); безпеки дитини у рамках тижня безпеки дорожнього руху в Україні (09.11-13.11.2020);</w:t>
      </w:r>
      <w:r w:rsidRPr="00B100C4">
        <w:rPr>
          <w:rFonts w:ascii="Times New Roman" w:eastAsia="Calibri" w:hAnsi="Times New Roman" w:cs="Times New Roman"/>
          <w:i/>
          <w:sz w:val="24"/>
          <w:szCs w:val="24"/>
          <w:lang w:val="uk-UA" w:eastAsia="ru-RU"/>
        </w:rPr>
        <w:t xml:space="preserve"> </w:t>
      </w:r>
      <w:r w:rsidRPr="00B100C4">
        <w:rPr>
          <w:rFonts w:ascii="Times New Roman" w:eastAsia="Calibri" w:hAnsi="Times New Roman" w:cs="Times New Roman"/>
          <w:sz w:val="24"/>
          <w:szCs w:val="24"/>
          <w:lang w:val="uk-UA"/>
        </w:rPr>
        <w:t xml:space="preserve">тиждень </w:t>
      </w:r>
      <w:r w:rsidRPr="00B100C4">
        <w:rPr>
          <w:rFonts w:ascii="Times New Roman" w:eastAsia="Calibri" w:hAnsi="Times New Roman" w:cs="Times New Roman"/>
          <w:sz w:val="24"/>
          <w:szCs w:val="24"/>
          <w:lang w:val="en-US"/>
        </w:rPr>
        <w:t>STEM</w:t>
      </w:r>
      <w:r w:rsidRPr="00B100C4">
        <w:rPr>
          <w:rFonts w:ascii="Times New Roman" w:eastAsia="Calibri" w:hAnsi="Times New Roman" w:cs="Times New Roman"/>
          <w:sz w:val="24"/>
          <w:szCs w:val="24"/>
          <w:lang w:val="uk-UA"/>
        </w:rPr>
        <w:t xml:space="preserve">-освіти «Країна знань» (30.11-04.12.2020), мовно-літературний </w:t>
      </w:r>
      <w:r w:rsidRPr="00B100C4">
        <w:rPr>
          <w:rFonts w:ascii="Times New Roman" w:eastAsia="Calibri" w:hAnsi="Times New Roman" w:cs="Times New Roman"/>
          <w:color w:val="000000"/>
          <w:sz w:val="24"/>
          <w:szCs w:val="24"/>
          <w:bdr w:val="none" w:sz="0" w:space="0" w:color="auto" w:frame="1"/>
          <w:lang w:val="uk-UA"/>
        </w:rPr>
        <w:t>«Невмирущі скарби рідної мови»</w:t>
      </w:r>
      <w:r w:rsidRPr="00B100C4">
        <w:rPr>
          <w:rFonts w:ascii="Times New Roman" w:eastAsia="Calibri" w:hAnsi="Times New Roman" w:cs="Times New Roman"/>
          <w:sz w:val="24"/>
          <w:szCs w:val="24"/>
          <w:lang w:val="uk-UA"/>
        </w:rPr>
        <w:t xml:space="preserve"> (09.11-13.11.2020); </w:t>
      </w:r>
      <w:r w:rsidRPr="00B100C4">
        <w:rPr>
          <w:rFonts w:ascii="Times New Roman" w:eastAsia="Calibri" w:hAnsi="Times New Roman" w:cs="Times New Roman"/>
          <w:sz w:val="24"/>
          <w:szCs w:val="24"/>
          <w:lang w:val="uk-UA" w:eastAsia="ru-RU"/>
        </w:rPr>
        <w:t xml:space="preserve">правових знань «Від знавців права до творців правової держави» у рамках Всеукраїнського тижня права (07.12-11.12.2020); </w:t>
      </w:r>
      <w:r w:rsidRPr="00B100C4">
        <w:rPr>
          <w:rFonts w:ascii="Times New Roman" w:eastAsia="Calibri" w:hAnsi="Times New Roman" w:cs="Times New Roman"/>
          <w:sz w:val="24"/>
          <w:szCs w:val="24"/>
          <w:lang w:val="uk-UA"/>
        </w:rPr>
        <w:t xml:space="preserve">початкових класів </w:t>
      </w:r>
      <w:r w:rsidRPr="00B100C4">
        <w:rPr>
          <w:rFonts w:ascii="Times New Roman" w:eastAsia="Times New Roman" w:hAnsi="Times New Roman" w:cs="Times New Roman"/>
          <w:sz w:val="24"/>
          <w:szCs w:val="24"/>
          <w:lang w:val="uk-UA" w:eastAsia="ar-SA"/>
        </w:rPr>
        <w:t xml:space="preserve">«З математикою в дружбі» </w:t>
      </w:r>
      <w:r w:rsidRPr="00B100C4">
        <w:rPr>
          <w:rFonts w:ascii="Times New Roman" w:eastAsia="Calibri" w:hAnsi="Times New Roman" w:cs="Times New Roman"/>
          <w:sz w:val="24"/>
          <w:szCs w:val="24"/>
          <w:lang w:val="uk-UA"/>
        </w:rPr>
        <w:t xml:space="preserve">(25.01-29.01.2021); трудового навчання та профорієнтаційної роботи «Моя професія – моє майбутнє» (08.02-12.02.2021); мистецтв «Мистецька весна» (15.03-19.03.2021); Всеукраїнський тиждень дитячого читання – 2021 </w:t>
      </w:r>
      <w:r w:rsidRPr="00B100C4">
        <w:rPr>
          <w:rFonts w:ascii="Times New Roman" w:eastAsia="Times New Roman" w:hAnsi="Times New Roman" w:cs="Times New Roman"/>
          <w:sz w:val="24"/>
          <w:szCs w:val="24"/>
          <w:lang w:val="uk-UA" w:eastAsia="ru-RU"/>
        </w:rPr>
        <w:t>«Нам книга відкриває всі світи»</w:t>
      </w:r>
      <w:r w:rsidRPr="00B100C4">
        <w:rPr>
          <w:rFonts w:ascii="Times New Roman" w:eastAsia="Calibri" w:hAnsi="Times New Roman" w:cs="Times New Roman"/>
          <w:sz w:val="24"/>
          <w:szCs w:val="24"/>
          <w:lang w:val="uk-UA"/>
        </w:rPr>
        <w:t xml:space="preserve"> (15.03-19.03.2021). Проведені заходи надали можливість учням розкрити свої організаторські, творчі здібності, проявити пізнавальний інтерес до вивчення гуманітарних наук, сприяли поглибленню знань з цих предметів, формуванню фахових і соціальних компетентностей, наукового сприйняття світу, розвитку індивідуальності та підготовки до реального життя.</w:t>
      </w:r>
    </w:p>
    <w:p w:rsidR="00B100C4" w:rsidRPr="00B100C4" w:rsidRDefault="00B100C4" w:rsidP="00B100C4">
      <w:pPr>
        <w:spacing w:after="0" w:line="240" w:lineRule="auto"/>
        <w:ind w:firstLine="851"/>
        <w:contextualSpacing/>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З нагоди Року математичної освіти в Україні, з метою формування в учнів належного рівня математичної компетентності, у закладі освіти розроблено план заходів, оформлено стіни коридору (ІІ поверх) математичними формулами, геометричними фігурами тощо. На веб-сайті закладу систематично розміщувалися інформаційні матеріали з математики. Проводилася інформаційно-роз’яснювальна робота серед учнів та батьків щодо важливості вивчення математики.</w:t>
      </w:r>
    </w:p>
    <w:p w:rsidR="00B100C4" w:rsidRPr="00B100C4" w:rsidRDefault="00B100C4" w:rsidP="00B100C4">
      <w:pPr>
        <w:spacing w:after="0" w:line="240" w:lineRule="auto"/>
        <w:ind w:firstLine="709"/>
        <w:jc w:val="both"/>
        <w:rPr>
          <w:rFonts w:ascii="Times New Roman" w:eastAsia="Calibri" w:hAnsi="Times New Roman" w:cs="Times New Roman"/>
          <w:color w:val="000000"/>
          <w:sz w:val="24"/>
          <w:szCs w:val="24"/>
          <w:lang w:val="uk-UA"/>
        </w:rPr>
      </w:pPr>
      <w:r w:rsidRPr="00B100C4">
        <w:rPr>
          <w:rFonts w:ascii="Times New Roman" w:eastAsia="Calibri" w:hAnsi="Times New Roman" w:cs="Times New Roman"/>
          <w:sz w:val="24"/>
          <w:szCs w:val="24"/>
          <w:lang w:val="uk-UA"/>
        </w:rPr>
        <w:t xml:space="preserve">17 лютого 2021 року презентовано досвід роботи нашого закладу з теми «Упровадження культури екологобезпечної поведінки у роботі з дітьми з особливими освітніми потребами» під час регіонального науково-практичного семінару «Використання ресурсів позашкільної освіти у процесі соціалізації дітей з особливими освітніми потребами», який спільно проводили Харківський національний педагогічний університет ім. Г.С. Сковороди та Комунальний закладу «Харківська обласна станція юних туристів» Харківської обласної ради. За підсумками семінару вийшов у друк збірник наукових праць «Використання ресурсів позашкільної освіти у процесі соціалізації дітей з особливими освітніми потребами», рекомендований редакційно-видавничою радою Харківського національного педагогічного університету імені Г.С. Сковороди, який містить тези наукових праць і наших педагогічних працівників: директора Пушкар Н.Б., заступника директора з навчально-виховної роботи Тімко М.М., заступника директора з виховної роботи Погребняк Т.Ю., учителів Вербицької Т.Г., Коваленко Г.В., Малікової В.В., Мезиненко Н.В., Олійник О.М. </w:t>
      </w:r>
      <w:r w:rsidRPr="00B100C4">
        <w:rPr>
          <w:rFonts w:ascii="Times New Roman" w:eastAsia="Calibri" w:hAnsi="Times New Roman" w:cs="Times New Roman"/>
          <w:sz w:val="24"/>
          <w:szCs w:val="24"/>
          <w:lang w:val="uk-UA"/>
        </w:rPr>
        <w:lastRenderedPageBreak/>
        <w:t>і вихователя Христенко В.М.. У наукових працях висвітлено проблеми організації комплексного психолого-педагогічного супроводу дітей з особливими освітніми потребами.</w:t>
      </w:r>
      <w:r w:rsidRPr="00B100C4">
        <w:rPr>
          <w:rFonts w:ascii="Times New Roman" w:eastAsia="Calibri" w:hAnsi="Times New Roman" w:cs="Times New Roman"/>
          <w:color w:val="000000"/>
          <w:sz w:val="24"/>
          <w:szCs w:val="24"/>
          <w:lang w:val="uk-UA"/>
        </w:rPr>
        <w:t xml:space="preserve"> </w:t>
      </w:r>
    </w:p>
    <w:p w:rsidR="00B100C4" w:rsidRPr="00B100C4" w:rsidRDefault="00B100C4" w:rsidP="00B100C4">
      <w:pPr>
        <w:spacing w:after="0" w:line="240" w:lineRule="auto"/>
        <w:ind w:firstLine="708"/>
        <w:contextualSpacing/>
        <w:jc w:val="both"/>
        <w:rPr>
          <w:rFonts w:ascii="Times New Roman" w:eastAsia="Calibri" w:hAnsi="Times New Roman" w:cs="Times New Roman"/>
          <w:sz w:val="24"/>
          <w:szCs w:val="24"/>
          <w:lang w:val="uk-UA"/>
        </w:rPr>
      </w:pPr>
      <w:r w:rsidRPr="00B100C4">
        <w:rPr>
          <w:rFonts w:ascii="Times New Roman" w:eastAsia="Times New Roman" w:hAnsi="Times New Roman" w:cs="Times New Roman"/>
          <w:color w:val="000000"/>
          <w:sz w:val="24"/>
          <w:szCs w:val="24"/>
          <w:lang w:val="uk-UA" w:eastAsia="ru-RU"/>
        </w:rPr>
        <w:t xml:space="preserve">Поширенням власного ефективного педагогічного досвіду свідчать друковані та електронні публікації педагогічних працівників у різних виданнях та методичних порталах. У поточному навчальному році до каталогу публікацій педагогічних працівників закладу освіти додалось 27 робіт 24 педагогів та завідувача бібліотеки Петренко К.П., матеріали яких розміщені на порталі «Учительський журнал он-лайн» (Рожко О.Д.) та увійшли до збірок наукових робіт ІІІ Міжнародного симпозіуму «Освіта і здоров’я підростаючого покоління» (Вербицька Т.Г., Гайдамака М.О., Гармаш М.М., Гончарова О.М., Кохан Т.М., Молчанова І.В., Печериця О.Ю., Пономарьова М.М., Сизонова О.С.), ІІ Міжнародного науково-практичного симпозіуму з інклюзивного туризму (Вербицька Т.Г., Тімко М.М.),  Міжнародних науково-практичної конференцій «Педагогіка та психологія сьогодні: постулати минулого і сучасні теорії» (Гайдамака М.О.) та «Сучасні тенденції та фактори розвитку педагогічних та психологічних наук» (Пономаьова М.М.), ІІІ Всеукраїнської науково-практичної інтернет-конференції «Компетентісне спрямування дошкільної та початкової освіти в умовах НУШ» (Копійка Л.П., Малікова В.В., Семикоз В.О.), </w:t>
      </w:r>
      <w:r w:rsidRPr="00B100C4">
        <w:rPr>
          <w:rFonts w:ascii="Times New Roman" w:eastAsia="Times New Roman" w:hAnsi="Times New Roman" w:cs="Times New Roman"/>
          <w:color w:val="000000"/>
          <w:sz w:val="24"/>
          <w:szCs w:val="24"/>
          <w:lang w:val="en-US" w:eastAsia="ru-RU"/>
        </w:rPr>
        <w:t>VI</w:t>
      </w:r>
      <w:r w:rsidRPr="00B100C4">
        <w:rPr>
          <w:rFonts w:ascii="Times New Roman" w:eastAsia="Times New Roman" w:hAnsi="Times New Roman" w:cs="Times New Roman"/>
          <w:color w:val="000000"/>
          <w:sz w:val="24"/>
          <w:szCs w:val="24"/>
          <w:lang w:val="uk-UA" w:eastAsia="ru-RU"/>
        </w:rPr>
        <w:t xml:space="preserve"> Всеукраїнської наукової шкільної конференції «Крок у науку» (Кохан Т.М., Петренко К.П., Салова Н.І., Семикоз В.О., Тінькова Г.Г.) </w:t>
      </w:r>
      <w:r w:rsidRPr="00B100C4">
        <w:rPr>
          <w:rFonts w:ascii="Times New Roman" w:eastAsia="Calibri" w:hAnsi="Times New Roman" w:cs="Times New Roman"/>
          <w:sz w:val="24"/>
          <w:szCs w:val="24"/>
          <w:lang w:val="uk-UA" w:eastAsia="ru-RU"/>
        </w:rPr>
        <w:t xml:space="preserve">та Колективної наукової монографії «Сучасний педагог» (Том 3) (Вербицька Т.Г., Жигайлова Г.І., Крупко Д.А., Мезиненко Н.В., Ткаченко С.Л.) від </w:t>
      </w:r>
      <w:r w:rsidRPr="00B100C4">
        <w:rPr>
          <w:rFonts w:ascii="Times New Roman" w:eastAsia="Times New Roman" w:hAnsi="Times New Roman" w:cs="Times New Roman"/>
          <w:color w:val="000000"/>
          <w:sz w:val="24"/>
          <w:szCs w:val="24"/>
          <w:lang w:val="uk-UA" w:eastAsia="ru-RU"/>
        </w:rPr>
        <w:t xml:space="preserve">об’єднання науковців </w:t>
      </w:r>
      <w:r w:rsidRPr="00B100C4">
        <w:rPr>
          <w:rFonts w:ascii="Times New Roman" w:eastAsia="Calibri" w:hAnsi="Times New Roman" w:cs="Times New Roman"/>
          <w:sz w:val="24"/>
          <w:szCs w:val="24"/>
          <w:lang w:val="en-US" w:eastAsia="ru-RU"/>
        </w:rPr>
        <w:t>GlobalNauka</w:t>
      </w:r>
      <w:r w:rsidRPr="00B100C4">
        <w:rPr>
          <w:rFonts w:ascii="Times New Roman" w:eastAsia="Calibri" w:hAnsi="Times New Roman" w:cs="Times New Roman"/>
          <w:sz w:val="24"/>
          <w:szCs w:val="24"/>
          <w:lang w:val="uk-UA" w:eastAsia="ru-RU"/>
        </w:rPr>
        <w:t>, Всеукраїнської експедиції учнівської та студентської молоді «Моя батьківщина – Україна» (Вербицька Т.Г., Мезиненко Н.В.).</w:t>
      </w:r>
      <w:r w:rsidRPr="00B100C4">
        <w:rPr>
          <w:rFonts w:ascii="Times New Roman" w:eastAsia="Calibri" w:hAnsi="Times New Roman" w:cs="Times New Roman"/>
          <w:sz w:val="24"/>
          <w:szCs w:val="24"/>
          <w:lang w:val="uk-UA"/>
        </w:rPr>
        <w:t xml:space="preserve"> </w:t>
      </w:r>
    </w:p>
    <w:p w:rsidR="00B100C4" w:rsidRPr="00B100C4" w:rsidRDefault="00B100C4" w:rsidP="00B100C4">
      <w:pPr>
        <w:spacing w:after="0" w:line="240" w:lineRule="auto"/>
        <w:ind w:firstLine="708"/>
        <w:contextualSpacing/>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За публікацію методичних розробок, активне використання інформаційно-комунікаційних технологій у педагогічній роботі і поширення власного педагогічного досвіду серед спільноти освітян України, поповнення бібліотеки проекту авторськими розробками педагогічних працівники отримали Грамоти та Подяки</w:t>
      </w:r>
      <w:r w:rsidRPr="00B100C4">
        <w:rPr>
          <w:rFonts w:ascii="Times New Roman" w:eastAsia="Calibri" w:hAnsi="Times New Roman" w:cs="Times New Roman"/>
          <w:color w:val="FF0000"/>
          <w:sz w:val="24"/>
          <w:szCs w:val="24"/>
          <w:lang w:val="uk-UA"/>
        </w:rPr>
        <w:t xml:space="preserve"> </w:t>
      </w:r>
      <w:r w:rsidRPr="00B100C4">
        <w:rPr>
          <w:rFonts w:ascii="Times New Roman" w:eastAsia="Calibri" w:hAnsi="Times New Roman" w:cs="Times New Roman"/>
          <w:sz w:val="24"/>
          <w:szCs w:val="24"/>
          <w:lang w:val="uk-UA"/>
        </w:rPr>
        <w:t>від освітнього проєктів «На урок» і «Всеосвіта».</w:t>
      </w:r>
    </w:p>
    <w:p w:rsidR="00B100C4" w:rsidRPr="00B100C4" w:rsidRDefault="00B100C4" w:rsidP="00B100C4">
      <w:pPr>
        <w:spacing w:after="0" w:line="240" w:lineRule="auto"/>
        <w:ind w:firstLine="708"/>
        <w:contextualSpacing/>
        <w:jc w:val="both"/>
        <w:rPr>
          <w:rFonts w:ascii="Times New Roman" w:eastAsia="Times New Roman" w:hAnsi="Times New Roman" w:cs="Times New Roman"/>
          <w:sz w:val="24"/>
          <w:szCs w:val="24"/>
          <w:lang w:val="uk-UA" w:eastAsia="ru-RU"/>
        </w:rPr>
      </w:pPr>
      <w:r w:rsidRPr="00B100C4">
        <w:rPr>
          <w:rFonts w:ascii="Times New Roman" w:eastAsia="Times New Roman" w:hAnsi="Times New Roman" w:cs="Times New Roman"/>
          <w:sz w:val="24"/>
          <w:szCs w:val="24"/>
          <w:lang w:val="uk-UA" w:eastAsia="ru-RU"/>
        </w:rPr>
        <w:t>Учителі та вихователі систематично використовують інноваційні технології, нові форми, методи і прийоми навчання, практично застосовують досягнення психолого-педагогічної науки і ефективний педагогічний досвід.</w:t>
      </w:r>
      <w:r>
        <w:rPr>
          <w:rFonts w:ascii="Times New Roman" w:eastAsia="Times New Roman" w:hAnsi="Times New Roman" w:cs="Times New Roman"/>
          <w:sz w:val="24"/>
          <w:szCs w:val="24"/>
          <w:lang w:val="uk-UA" w:eastAsia="ru-RU"/>
        </w:rPr>
        <w:t xml:space="preserve"> </w:t>
      </w:r>
      <w:r w:rsidRPr="00B100C4">
        <w:rPr>
          <w:rFonts w:ascii="Times New Roman" w:eastAsia="Times New Roman" w:hAnsi="Times New Roman" w:cs="Times New Roman"/>
          <w:sz w:val="24"/>
          <w:szCs w:val="24"/>
          <w:lang w:val="uk-UA" w:eastAsia="ru-RU"/>
        </w:rPr>
        <w:t>26 травня 2021 року у закладі проведено семінар-практикум для 43 студентів Харківського національного педагогічного університету ім. Г.С. Сковороди природничого факультету кафедр здоров’я людини, реабілітології і спеціальної психології, спеціальної педагогіки, для яких учителі Вербицька Т.Г., Коваленко Г.В., Крупко Д.А., Малікова В.В., Олійник О.М., Сабада І.В., Семикоз В.О., Сизонова І.В. та практичний психолог Гайдамака М.О. продемонстрували фрагменти уроків та корекційно-розвиткових занять.</w:t>
      </w:r>
    </w:p>
    <w:p w:rsidR="00B100C4" w:rsidRPr="00B100C4" w:rsidRDefault="00B100C4" w:rsidP="00B100C4">
      <w:pPr>
        <w:spacing w:after="0" w:line="240" w:lineRule="auto"/>
        <w:ind w:firstLine="708"/>
        <w:jc w:val="both"/>
        <w:rPr>
          <w:rFonts w:ascii="Times New Roman" w:eastAsia="Times New Roman" w:hAnsi="Times New Roman" w:cs="Times New Roman"/>
          <w:sz w:val="24"/>
          <w:szCs w:val="24"/>
          <w:lang w:val="uk-UA" w:eastAsia="ru-RU"/>
        </w:rPr>
      </w:pPr>
      <w:r w:rsidRPr="00B100C4">
        <w:rPr>
          <w:rFonts w:ascii="Times New Roman" w:eastAsia="Times New Roman" w:hAnsi="Times New Roman" w:cs="Times New Roman"/>
          <w:sz w:val="24"/>
          <w:szCs w:val="24"/>
          <w:lang w:val="uk-UA" w:eastAsia="ru-RU"/>
        </w:rPr>
        <w:t>Методична робота в закладі освіти повинна стати інноваційною, необхідна  її модернізація через упровадження сучасних освітніх, управлінських технологій, стимулювання професійного зростання кадрів, підвищення їхньої професійної майстерності, зокрема,  через ефективне застосування дієвих форм і методів навчання дорослих, інструментальних засобів, систем комп'ютерного навчання та інформаційної мережевої взаємодії. Тенденції розвитку освіти в Україні вимагають заміни старих шаблонних освітніх моделей новими, нестандартними, творчими, прогресивними і водночас дієвими та адаптованими до сьогодення. Зараз особливої актуальності набуває проблема пошуку, розробки та реалізації оптимальних моделей  методичного супроводу учасників освітнього процесу, оновлення методології та форм андрагогічного процесу, орієнтованого на набуття педагогом компетентності щодо роботи в сучасних умовах.</w:t>
      </w:r>
    </w:p>
    <w:p w:rsidR="00B100C4" w:rsidRPr="00B100C4" w:rsidRDefault="00B100C4" w:rsidP="00B100C4">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 xml:space="preserve">У 2021/2022 навчальному році в основу роботи з педагогічними кадрами необхідно покласти: </w:t>
      </w:r>
    </w:p>
    <w:p w:rsidR="00B100C4" w:rsidRPr="00B100C4" w:rsidRDefault="00B100C4" w:rsidP="00B100C4">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 застосовування інноваційних форм і методів роботи над новою єдиною педагогічною темою закладу «Реалізація ідей сталого розвитку в освітньому процесі спеціальної школи»;</w:t>
      </w:r>
    </w:p>
    <w:p w:rsidR="00B100C4" w:rsidRPr="00B100C4" w:rsidRDefault="00B100C4" w:rsidP="00B100C4">
      <w:pPr>
        <w:spacing w:after="0" w:line="240" w:lineRule="auto"/>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lastRenderedPageBreak/>
        <w:t>- забезпечення взаємодії та відповідальності між усіма ланками методичної роботи, психолого-педагогічних умов для формування компетентної особистості;</w:t>
      </w:r>
    </w:p>
    <w:p w:rsidR="00B100C4" w:rsidRPr="00B100C4" w:rsidRDefault="00B100C4" w:rsidP="00B100C4">
      <w:pPr>
        <w:tabs>
          <w:tab w:val="left" w:pos="284"/>
        </w:tabs>
        <w:spacing w:after="0" w:line="240" w:lineRule="auto"/>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 систематичне проведення моніторингу рівня навчальних досягнень учнів та інших видів робіт педагогічних працівників;</w:t>
      </w:r>
    </w:p>
    <w:p w:rsidR="00B100C4" w:rsidRPr="00B100C4" w:rsidRDefault="00B100C4" w:rsidP="00B100C4">
      <w:pPr>
        <w:tabs>
          <w:tab w:val="left" w:pos="284"/>
        </w:tabs>
        <w:spacing w:after="0" w:line="240" w:lineRule="auto"/>
        <w:jc w:val="both"/>
        <w:rPr>
          <w:rFonts w:ascii="Times New Roman" w:eastAsia="Calibri" w:hAnsi="Times New Roman" w:cs="Times New Roman"/>
          <w:color w:val="000000"/>
          <w:sz w:val="24"/>
          <w:szCs w:val="24"/>
          <w:lang w:val="uk-UA"/>
        </w:rPr>
      </w:pPr>
      <w:r w:rsidRPr="00B100C4">
        <w:rPr>
          <w:rFonts w:ascii="Times New Roman" w:eastAsia="Calibri" w:hAnsi="Times New Roman" w:cs="Times New Roman"/>
          <w:sz w:val="24"/>
          <w:szCs w:val="24"/>
          <w:lang w:val="uk-UA"/>
        </w:rPr>
        <w:t>- створення умов для професійного зростання, саморозвитку і творчої діяльності педагогічних працівників, використовуючи різні дидактичні форми організації методичної роботи;</w:t>
      </w:r>
      <w:r w:rsidRPr="00B100C4">
        <w:rPr>
          <w:rFonts w:ascii="Times New Roman" w:eastAsia="Calibri" w:hAnsi="Times New Roman" w:cs="Times New Roman"/>
          <w:color w:val="000000"/>
          <w:sz w:val="24"/>
          <w:szCs w:val="24"/>
          <w:lang w:val="uk-UA"/>
        </w:rPr>
        <w:t xml:space="preserve"> </w:t>
      </w:r>
    </w:p>
    <w:p w:rsidR="00B100C4" w:rsidRPr="00B100C4" w:rsidRDefault="00B100C4" w:rsidP="00B100C4">
      <w:pPr>
        <w:tabs>
          <w:tab w:val="left" w:pos="284"/>
        </w:tabs>
        <w:spacing w:after="0" w:line="240" w:lineRule="auto"/>
        <w:jc w:val="both"/>
        <w:rPr>
          <w:rFonts w:ascii="Times New Roman" w:eastAsia="Calibri" w:hAnsi="Times New Roman" w:cs="Times New Roman"/>
          <w:sz w:val="24"/>
          <w:szCs w:val="24"/>
          <w:lang w:val="uk-UA"/>
        </w:rPr>
      </w:pPr>
      <w:r w:rsidRPr="00B100C4">
        <w:rPr>
          <w:rFonts w:ascii="Times New Roman" w:eastAsia="Calibri" w:hAnsi="Times New Roman" w:cs="Times New Roman"/>
          <w:color w:val="000000"/>
          <w:sz w:val="24"/>
          <w:szCs w:val="24"/>
          <w:lang w:val="uk-UA"/>
        </w:rPr>
        <w:t>- керування процесами підвищення кваліфікації та безперервної освіти педагогічних працівників, сприяння організації раціональної педагогічної праці, саморозвитку педагогічних працівників;</w:t>
      </w:r>
    </w:p>
    <w:p w:rsidR="00B100C4" w:rsidRPr="00B100C4" w:rsidRDefault="00B100C4" w:rsidP="00B100C4">
      <w:pPr>
        <w:spacing w:after="0" w:line="240" w:lineRule="auto"/>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 xml:space="preserve">- </w:t>
      </w:r>
      <w:r w:rsidRPr="00B100C4">
        <w:rPr>
          <w:rFonts w:ascii="Times New Roman" w:eastAsia="Calibri" w:hAnsi="Times New Roman" w:cs="Times New Roman"/>
          <w:color w:val="000000"/>
          <w:sz w:val="24"/>
          <w:szCs w:val="24"/>
          <w:lang w:val="uk-UA"/>
        </w:rPr>
        <w:t>забезпечення ефективною й оперативною інформацією про нові методики, технології, організацію та діагностування освітнього процесу;</w:t>
      </w:r>
      <w:r w:rsidRPr="00B100C4">
        <w:rPr>
          <w:rFonts w:ascii="Times New Roman" w:eastAsia="Calibri" w:hAnsi="Times New Roman" w:cs="Times New Roman"/>
          <w:sz w:val="24"/>
          <w:szCs w:val="24"/>
          <w:lang w:val="uk-UA"/>
        </w:rPr>
        <w:t xml:space="preserve"> </w:t>
      </w:r>
    </w:p>
    <w:p w:rsidR="00B100C4" w:rsidRPr="00B100C4" w:rsidRDefault="00B100C4" w:rsidP="00B100C4">
      <w:pPr>
        <w:spacing w:after="0" w:line="240" w:lineRule="auto"/>
        <w:contextualSpacing/>
        <w:jc w:val="both"/>
        <w:rPr>
          <w:rFonts w:ascii="Times New Roman" w:eastAsia="Times New Roman" w:hAnsi="Times New Roman" w:cs="Times New Roman"/>
          <w:sz w:val="24"/>
          <w:szCs w:val="24"/>
          <w:lang w:val="uk-UA" w:eastAsia="ru-RU"/>
        </w:rPr>
      </w:pPr>
      <w:r w:rsidRPr="00B100C4">
        <w:rPr>
          <w:rFonts w:ascii="Times New Roman" w:eastAsia="Calibri" w:hAnsi="Times New Roman" w:cs="Times New Roman"/>
          <w:sz w:val="24"/>
          <w:szCs w:val="24"/>
          <w:lang w:val="uk-UA" w:eastAsia="ru-RU"/>
        </w:rPr>
        <w:t xml:space="preserve">- </w:t>
      </w:r>
      <w:r w:rsidRPr="00B100C4">
        <w:rPr>
          <w:rFonts w:ascii="Times New Roman" w:eastAsia="Calibri" w:hAnsi="Times New Roman" w:cs="Times New Roman"/>
          <w:color w:val="000000"/>
          <w:sz w:val="24"/>
          <w:szCs w:val="24"/>
          <w:lang w:val="uk-UA" w:eastAsia="ru-RU"/>
        </w:rPr>
        <w:t xml:space="preserve">створення сприятливої творчої атмосфери для здійснення пошукової, дослідно-експериментальної діяльності та </w:t>
      </w:r>
      <w:r w:rsidRPr="00B100C4">
        <w:rPr>
          <w:rFonts w:ascii="Times New Roman" w:eastAsia="Times New Roman" w:hAnsi="Times New Roman" w:cs="Times New Roman"/>
          <w:sz w:val="24"/>
          <w:szCs w:val="24"/>
          <w:lang w:val="uk-UA" w:eastAsia="ru-RU"/>
        </w:rPr>
        <w:t>реалізації власних ідей педагогічних працівників;</w:t>
      </w:r>
    </w:p>
    <w:p w:rsidR="00B100C4" w:rsidRPr="00B100C4" w:rsidRDefault="00B100C4" w:rsidP="00B100C4">
      <w:pPr>
        <w:spacing w:after="0" w:line="240" w:lineRule="auto"/>
        <w:contextualSpacing/>
        <w:jc w:val="both"/>
        <w:rPr>
          <w:rFonts w:ascii="Times New Roman" w:eastAsia="Times New Roman" w:hAnsi="Times New Roman" w:cs="Times New Roman"/>
          <w:sz w:val="24"/>
          <w:szCs w:val="24"/>
          <w:lang w:val="uk-UA" w:eastAsia="ru-RU"/>
        </w:rPr>
      </w:pPr>
      <w:r w:rsidRPr="00B100C4">
        <w:rPr>
          <w:rFonts w:ascii="Times New Roman" w:eastAsia="Times New Roman" w:hAnsi="Times New Roman" w:cs="Times New Roman"/>
          <w:sz w:val="24"/>
          <w:szCs w:val="24"/>
          <w:lang w:val="uk-UA" w:eastAsia="ru-RU"/>
        </w:rPr>
        <w:t>- підвищення професійного та фахового рівнів педагогічних працівників з питань  сталого розвитку;</w:t>
      </w:r>
    </w:p>
    <w:p w:rsidR="00B100C4" w:rsidRPr="00B100C4" w:rsidRDefault="00B100C4" w:rsidP="00B100C4">
      <w:pPr>
        <w:shd w:val="clear" w:color="auto" w:fill="FFFFFF"/>
        <w:spacing w:after="0" w:line="300" w:lineRule="atLeast"/>
        <w:jc w:val="both"/>
        <w:rPr>
          <w:rFonts w:ascii="Times New Roman" w:eastAsia="Calibri" w:hAnsi="Times New Roman" w:cs="Times New Roman"/>
          <w:sz w:val="24"/>
          <w:szCs w:val="24"/>
          <w:lang w:val="uk-UA"/>
        </w:rPr>
      </w:pPr>
      <w:r w:rsidRPr="00B100C4">
        <w:rPr>
          <w:rFonts w:ascii="Times New Roman" w:eastAsia="Calibri" w:hAnsi="Times New Roman" w:cs="Times New Roman"/>
          <w:sz w:val="24"/>
          <w:szCs w:val="24"/>
          <w:lang w:val="uk-UA"/>
        </w:rPr>
        <w:t>- глибоке вивчення ефективного досвіду кращих педагогів сучасності з метою практичної реалізації в нашому закладі освіти;</w:t>
      </w:r>
    </w:p>
    <w:p w:rsidR="00B100C4" w:rsidRPr="00B100C4" w:rsidRDefault="00B100C4" w:rsidP="00B100C4">
      <w:pPr>
        <w:spacing w:after="0" w:line="240" w:lineRule="auto"/>
        <w:contextualSpacing/>
        <w:jc w:val="both"/>
        <w:rPr>
          <w:rFonts w:ascii="Times New Roman" w:eastAsia="Times New Roman" w:hAnsi="Times New Roman" w:cs="Times New Roman"/>
          <w:sz w:val="24"/>
          <w:szCs w:val="24"/>
          <w:lang w:val="uk-UA" w:eastAsia="ru-RU"/>
        </w:rPr>
      </w:pPr>
      <w:r w:rsidRPr="00B100C4">
        <w:rPr>
          <w:rFonts w:ascii="Times New Roman" w:eastAsia="Times New Roman" w:hAnsi="Times New Roman" w:cs="Times New Roman"/>
          <w:sz w:val="24"/>
          <w:szCs w:val="24"/>
          <w:lang w:val="uk-UA" w:eastAsia="ru-RU"/>
        </w:rPr>
        <w:t>- вмотивованість педагогічних працівників щодо участі у фахових заходах Всеукраїнського та обласного рівнів.</w:t>
      </w:r>
    </w:p>
    <w:p w:rsidR="0016448F" w:rsidRPr="007D55CA" w:rsidRDefault="0016448F" w:rsidP="0016448F">
      <w:pPr>
        <w:spacing w:after="0" w:line="240" w:lineRule="auto"/>
        <w:jc w:val="both"/>
        <w:rPr>
          <w:rFonts w:ascii="Times New Roman" w:eastAsia="Calibri" w:hAnsi="Times New Roman" w:cs="Times New Roman"/>
          <w:sz w:val="28"/>
          <w:szCs w:val="28"/>
          <w:lang w:val="uk-UA"/>
        </w:rPr>
      </w:pPr>
      <w:r w:rsidRPr="007D55CA">
        <w:rPr>
          <w:rFonts w:ascii="Times New Roman" w:eastAsia="Calibri" w:hAnsi="Times New Roman" w:cs="Times New Roman"/>
          <w:b/>
          <w:bCs/>
          <w:i/>
          <w:iCs/>
          <w:sz w:val="28"/>
          <w:szCs w:val="28"/>
          <w:lang w:val="uk-UA"/>
        </w:rPr>
        <w:t xml:space="preserve">Соціальний захист учасників освітнього процесу </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Діяльність </w:t>
      </w:r>
      <w:r w:rsidRPr="0016448F">
        <w:rPr>
          <w:rFonts w:ascii="Times New Roman" w:eastAsia="Calibri" w:hAnsi="Times New Roman" w:cs="Times New Roman"/>
          <w:sz w:val="24"/>
          <w:szCs w:val="24"/>
          <w:lang w:val="uk-UA"/>
        </w:rPr>
        <w:t xml:space="preserve">психологічної служби у 2020/2021 навчальному році була спрямована на </w:t>
      </w:r>
      <w:r w:rsidRPr="0016448F">
        <w:rPr>
          <w:rFonts w:ascii="Times New Roman" w:eastAsia="Calibri" w:hAnsi="Times New Roman" w:cs="Times New Roman"/>
          <w:sz w:val="24"/>
          <w:szCs w:val="24"/>
          <w:highlight w:val="yellow"/>
          <w:lang w:val="uk-UA"/>
        </w:rPr>
        <w:t>реалізацію</w:t>
      </w:r>
      <w:r w:rsidRPr="0016448F">
        <w:rPr>
          <w:rFonts w:ascii="Times New Roman" w:eastAsia="Calibri" w:hAnsi="Times New Roman" w:cs="Times New Roman"/>
          <w:sz w:val="24"/>
          <w:szCs w:val="24"/>
          <w:lang w:val="uk-UA"/>
        </w:rPr>
        <w:t xml:space="preserve"> основних завдань відповідно до </w:t>
      </w:r>
      <w:r w:rsidRPr="0016448F">
        <w:rPr>
          <w:rFonts w:ascii="Times New Roman" w:eastAsia="Calibri" w:hAnsi="Times New Roman" w:cs="Times New Roman"/>
          <w:sz w:val="24"/>
          <w:szCs w:val="24"/>
          <w:highlight w:val="yellow"/>
          <w:lang w:val="uk-UA"/>
        </w:rPr>
        <w:t>реалізації</w:t>
      </w:r>
      <w:r w:rsidRPr="0016448F">
        <w:rPr>
          <w:rFonts w:ascii="Times New Roman" w:eastAsia="Calibri" w:hAnsi="Times New Roman" w:cs="Times New Roman"/>
          <w:sz w:val="24"/>
          <w:szCs w:val="24"/>
          <w:lang w:val="uk-UA"/>
        </w:rPr>
        <w:t xml:space="preserve"> єдиної педагогічної теми закладу </w:t>
      </w:r>
      <w:r w:rsidRPr="0016448F">
        <w:rPr>
          <w:rFonts w:ascii="Times New Roman" w:eastAsia="Calibri" w:hAnsi="Times New Roman" w:cs="Times New Roman"/>
          <w:sz w:val="24"/>
          <w:szCs w:val="24"/>
          <w:lang w:val="uk-UA" w:eastAsia="ru-RU"/>
        </w:rPr>
        <w:t>«Компетентнісний підхід до дітей як умова забезпечення якості освіти та соціалізації особистості»</w:t>
      </w:r>
      <w:r w:rsidRPr="0016448F">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16448F">
        <w:rPr>
          <w:rFonts w:ascii="Times New Roman" w:eastAsia="Calibri" w:hAnsi="Times New Roman" w:cs="Times New Roman"/>
          <w:sz w:val="24"/>
          <w:szCs w:val="24"/>
          <w:lang w:val="uk-UA"/>
        </w:rPr>
        <w:t xml:space="preserve">Психологічна служба закладу освіти </w:t>
      </w:r>
      <w:r w:rsidRPr="0016448F">
        <w:rPr>
          <w:rFonts w:ascii="Times New Roman" w:eastAsia="Calibri" w:hAnsi="Times New Roman" w:cs="Times New Roman"/>
          <w:sz w:val="24"/>
          <w:szCs w:val="24"/>
        </w:rPr>
        <w:t>у</w:t>
      </w:r>
      <w:r w:rsidRPr="0016448F">
        <w:rPr>
          <w:rFonts w:ascii="Times New Roman" w:eastAsia="Calibri" w:hAnsi="Times New Roman" w:cs="Times New Roman"/>
          <w:sz w:val="24"/>
          <w:szCs w:val="24"/>
          <w:lang w:val="uk-UA"/>
        </w:rPr>
        <w:t xml:space="preserve"> своїй роботі керується такими документами: Конвенція ООН «Про права дитини», «Загальна декларація прав людини», законами України: «Про охорону дитинства», «Про освіту», </w:t>
      </w:r>
      <w:r>
        <w:rPr>
          <w:rFonts w:ascii="Times New Roman" w:eastAsia="Calibri" w:hAnsi="Times New Roman" w:cs="Times New Roman"/>
          <w:sz w:val="24"/>
          <w:szCs w:val="24"/>
          <w:lang w:val="uk-UA"/>
        </w:rPr>
        <w:t xml:space="preserve">«Про повну загальну середню освіту», </w:t>
      </w:r>
      <w:r w:rsidRPr="0016448F">
        <w:rPr>
          <w:rFonts w:ascii="Times New Roman" w:eastAsia="Calibri" w:hAnsi="Times New Roman" w:cs="Times New Roman"/>
          <w:sz w:val="24"/>
          <w:szCs w:val="24"/>
          <w:lang w:val="uk-UA"/>
        </w:rPr>
        <w:t xml:space="preserve">«Про забезпечення організаційно-правових умов соціального захисту дітей-сиріт та дітей, позбавлених батьківського піклування», «Положення про психологічну службу системи освіти України», затвердженим наказом Міністерства освіти і науки України </w:t>
      </w:r>
      <w:r w:rsidRPr="0016448F">
        <w:rPr>
          <w:rFonts w:ascii="Times New Roman" w:eastAsia="Calibri" w:hAnsi="Times New Roman" w:cs="Times New Roman"/>
          <w:sz w:val="24"/>
          <w:szCs w:val="24"/>
        </w:rPr>
        <w:t xml:space="preserve">від </w:t>
      </w:r>
      <w:r w:rsidRPr="0016448F">
        <w:rPr>
          <w:rFonts w:ascii="Times New Roman" w:eastAsia="Calibri" w:hAnsi="Times New Roman" w:cs="Times New Roman"/>
          <w:sz w:val="24"/>
          <w:szCs w:val="24"/>
          <w:lang w:val="uk-UA"/>
        </w:rPr>
        <w:t>22.05.2018 № 509.</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У закладі освіти створено всі необхідні умови для корекційно-розвиткової роботи, виховання учнів усіх категорій. З дітьми працюють дефектологи, логопед, соціальний педагог, практичний психолог.</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Протягом навчального року вивчено та реально оцінено соціальний  статус кожного учня, оформлено соціальні паспорти новоприбулих учнів (вихованців), класів та закладу, які постійно та своєчасно доповнювалися і коригувалися. Соціальним педагогом та практичним психологом надавались індивідуальні консультації батькам учнів, опікунам, особам які їх замінюють, вихователям, класним керівникам з питань щодо навчального потенціалу та індивідуальних особливостей учнів, соціально-правового захисту, професійного самовизначення. Використовувався комплекс правових норм, спрямованих на захист прав та інтересів дітей.</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Упродовж навчального року вивчалися такі питання:</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забезпечення нормативно-правовими документами дітей пільгового контингенту;</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 стан профорієнтаційної роботи та подальше влаштування на навчання учнів закладу; </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організація та проведення соціально-педагогічного супроводу учнів з девіантною поведінкою та ускладненими умовами виховання;</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стан соціальної і психологічної роботи у закладі по захисту прав дітей;</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стан роботи щодо сприяння  проведення заходів, спрямованих на охорону життя та здоров’я учасників освітнього процесу.</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lastRenderedPageBreak/>
        <w:t>З метою відстеження динаміки розвитку особистості кожної дитини, вивчення загальних тенденцій та закономірностей їх психічного, особистісного розвитку, процесів соціалізації та адаптації здійснювався психолого-педагогічний супровід дітей пільгових категорій.</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У закладі</w:t>
      </w:r>
      <w:r w:rsidRPr="0016448F">
        <w:rPr>
          <w:rFonts w:ascii="Times New Roman" w:eastAsia="Calibri" w:hAnsi="Times New Roman" w:cs="Times New Roman"/>
          <w:sz w:val="24"/>
          <w:szCs w:val="24"/>
        </w:rPr>
        <w:t xml:space="preserve"> освіти </w:t>
      </w:r>
      <w:r w:rsidRPr="0016448F">
        <w:rPr>
          <w:rFonts w:ascii="Times New Roman" w:eastAsia="Calibri" w:hAnsi="Times New Roman" w:cs="Times New Roman"/>
          <w:sz w:val="24"/>
          <w:szCs w:val="24"/>
          <w:lang w:val="uk-UA"/>
        </w:rPr>
        <w:t>створено банк даних на 17</w:t>
      </w:r>
      <w:r>
        <w:rPr>
          <w:rFonts w:ascii="Times New Roman" w:eastAsia="Calibri" w:hAnsi="Times New Roman" w:cs="Times New Roman"/>
          <w:sz w:val="24"/>
          <w:szCs w:val="24"/>
          <w:lang w:val="uk-UA"/>
        </w:rPr>
        <w:t>4 дітини</w:t>
      </w:r>
      <w:r w:rsidRPr="0016448F">
        <w:rPr>
          <w:rFonts w:ascii="Times New Roman" w:eastAsia="Calibri" w:hAnsi="Times New Roman" w:cs="Times New Roman"/>
          <w:sz w:val="24"/>
          <w:szCs w:val="24"/>
          <w:lang w:val="uk-UA"/>
        </w:rPr>
        <w:t xml:space="preserve"> та розроблено відповідні заходи щодо роботи з дітьми всіх категорій. Усього на обліку перебувають такі категорії учнів: діти-сироти та діти, позбавлені батьківського піклування – 19, із яких:  під опікою – 9, у прийомних сім'ях – 5, у ДБСТ – 3, діти з неповних сімей – 59, діти із багатодітних сімей – 47, діти із сімей, які опинилися у складних життєвих обставинах – 5, діти з інвалідністю – 23.</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Особлива увага приділялася роботі з дітьми-сиротами та дітьми, позбавленими батьківського піклування: оформлено особові справи, в яких зібрані необхідні документи. Спільно зі службою у справах дітей Куп’янського міськвиконкому, Куп’янським  центром соціальних служб для сім'ї, дітей та молоді, Куп’янської ювенальної превенції: проведено цикл лекцій з профілактики правопорушень та злочинів, алкоголізму, тютюнопаління та наркоманії.</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На початку навчального року (вересень-жовтень) складено плани індивідуальної роботи з учнями, які порушують шкільний режим, мають пропуски навчальних занять без поважних причин. Постійно здійснюється щоденний контроль за відвідуванням учнями закладу, щотижня проводився моніторинг причин відсутності їх на заняттях, організовувалися зустрічі з батьками та опікунами (піклувальниками) учнів, які мають пропуски занять без поважних причин.</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Педагогічним колективом здійснювався постійний психолого-педагогічний супровід учнів, які схильні до правопорушень та потребують підвищеної педагогічної уваги. На внутрішньошкільний облік поставлено 4 учнів, які мають порушення дисципліни, за ними закріплені  наставники (учень 6-Б класу Єлисєєв Артем – наставник Гордієнко Н.О., учень 6-Б класу Порутчиков Данило – наставник Трещова Т.Б., учень 7-А класу Сівірський Данило – наставник Шварева Н.В., учень 10 класу Гороховацький Дмитро – наставник Вербицька Т.Г.). На засіданнях ради закладу з профілактики правопорушень розглядалися питання щодо обліку дітей з неблагополучних сімей, батьки яких не створили належних умов для навчання і виховання дітей, обговорювались результати обстеження житлово-побутових умов проживання таких учнів, здійснювався аналіз роботи педагогів з дітьми, які стоять на внутрішньошкільному обліку (9 засідань). Жоден з наших вихованців не знаходиться на обліку у відділі ювенальної превенції.</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Батьки учнів (вихованців) залучалися до проведення виховних заходів, свят, ремонту класних кімнат. З батьками учнів (вихованців), які не приділяють належної уваги створенню необхідних умов для утримання, навчання, виховання та лікування дітей, проводилася роз'яснювальна робота, організовувалися консультації практичного психолога, соціального педагога, лікаря закладу.</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Упродовж навчального року соціальним педагогом та практичним психологом проведено наступні заходи: індивідуальне консультування учнів 5-го,10-го класів з питань соціально-правового захисту (22 особи); консультування педагогічного колективу з питань соціального захисту дітей, щодо навчального потенціалу та індивідуальних особливостей учнів (12 особи); нормативно-правового забезпечення захисту дітей (11 осіб); просвітницькі заходи на теми: «Правова освіта. Захисти свої права і знай свої обов’язки» (учні 10-го класу); комплекс занять та ігор з метою розвитку інтелектуальної сфери; (учні 5-го класу), ігрова корекція соціально і педагогічно занедбаних дітей  (8 осіб); корекційні групові заняття «Формування життєвих компетентностей учнів» (учні 10-го класу); індивідуальна робота з дітьми пільгових категорій для надання їм допомоги з питань соціальної адаптації (18 осіб). </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lastRenderedPageBreak/>
        <w:t>Проведено роботу з усіма службами у справах дітей та органами місцевого самоврядування Харківської області щодо збереження житла з отриманням актів обстеження житлово-побутових умов – 19 учнів, пройдено обласний медичний огляд та поставлено на військовий облік – 4 учні.</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Відповідно до плану спільних дій зі службами проведено: </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правоохоронних органів цикл лекцій: «Роль сучасної юстиції у забезпеченні захисту прав людини», «Знайомство з кримінальним кодексом і відповідальністю неповнолітніх» (учні 7-10-го класів);</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центру соціальних служб для сім'ї, дітей та молоді Куп’янського району лекції: «Сучасне рабство», «Торгівля людьми», «Я відповідаю за себе і за інших» (учні 7-10-го класів).</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Аналізуючи вищезазначене, у 202</w:t>
      </w:r>
      <w:r>
        <w:rPr>
          <w:rFonts w:ascii="Times New Roman" w:eastAsia="Calibri" w:hAnsi="Times New Roman" w:cs="Times New Roman"/>
          <w:sz w:val="24"/>
          <w:szCs w:val="24"/>
          <w:lang w:val="uk-UA"/>
        </w:rPr>
        <w:t>1</w:t>
      </w:r>
      <w:r w:rsidRPr="0016448F">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16448F">
        <w:rPr>
          <w:rFonts w:ascii="Times New Roman" w:eastAsia="Calibri" w:hAnsi="Times New Roman" w:cs="Times New Roman"/>
          <w:sz w:val="24"/>
          <w:szCs w:val="24"/>
          <w:lang w:val="uk-UA"/>
        </w:rPr>
        <w:t xml:space="preserve"> навчальному році психологічна служба ставить перед собою такі завдання:</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виявляти інтереси та потреби учнів, труднощі та проблеми, відхилення у поведінці, рівень соціальної захищеності та адаптованості до соціального середовища;</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 надавати консультативну соціально-педагогічну та психологічну допомогу учням, які цього  потребують; </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посилити посередництво між особистістю учня та закладу, сім’єю, середовищем, адміністративними органами, здійснювати заходи щодо соціального захисту;</w:t>
      </w:r>
    </w:p>
    <w:p w:rsidR="0016448F" w:rsidRPr="0016448F" w:rsidRDefault="0016448F" w:rsidP="0016448F">
      <w:pPr>
        <w:autoSpaceDE w:val="0"/>
        <w:autoSpaceDN w:val="0"/>
        <w:adjustRightInd w:val="0"/>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посилити контроль за  виконанням батьківських обов’язків батьками та опікунами;</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сприяти створенню психологічного комфорту та безпеки особистості учнів у закладі, сім’ї, оточуючому середовищі;</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проводити роботу з профілактики правопорушень, охорони життя й здоров’я учнів;</w:t>
      </w:r>
    </w:p>
    <w:p w:rsidR="0016448F" w:rsidRPr="0016448F" w:rsidRDefault="0016448F" w:rsidP="0016448F">
      <w:pPr>
        <w:spacing w:after="0" w:line="240" w:lineRule="auto"/>
        <w:jc w:val="both"/>
        <w:rPr>
          <w:rFonts w:ascii="Times New Roman" w:eastAsia="Calibri" w:hAnsi="Times New Roman" w:cs="Times New Roman"/>
          <w:bCs/>
          <w:i/>
          <w:iCs/>
          <w:sz w:val="24"/>
          <w:szCs w:val="24"/>
          <w:lang w:val="uk-UA"/>
        </w:rPr>
      </w:pPr>
      <w:r w:rsidRPr="0016448F">
        <w:rPr>
          <w:rFonts w:ascii="Times New Roman" w:eastAsia="Calibri" w:hAnsi="Times New Roman" w:cs="Times New Roman"/>
          <w:sz w:val="24"/>
          <w:szCs w:val="24"/>
          <w:lang w:val="uk-UA"/>
        </w:rPr>
        <w:t>- координувати взаємодію педагогів, батьків учнів, представників адміністрації для надання допомоги учням;</w:t>
      </w:r>
    </w:p>
    <w:p w:rsidR="0016448F" w:rsidRPr="0016448F" w:rsidRDefault="0016448F" w:rsidP="0016448F">
      <w:pPr>
        <w:spacing w:after="0" w:line="240" w:lineRule="auto"/>
        <w:jc w:val="both"/>
        <w:rPr>
          <w:rFonts w:ascii="Times New Roman" w:eastAsia="Calibri" w:hAnsi="Times New Roman" w:cs="Times New Roman"/>
          <w:bCs/>
          <w:i/>
          <w:iCs/>
          <w:sz w:val="24"/>
          <w:szCs w:val="24"/>
          <w:lang w:val="uk-UA"/>
        </w:rPr>
      </w:pPr>
      <w:r w:rsidRPr="0016448F">
        <w:rPr>
          <w:rFonts w:ascii="Times New Roman" w:eastAsia="Calibri" w:hAnsi="Times New Roman" w:cs="Times New Roman"/>
          <w:sz w:val="24"/>
          <w:szCs w:val="24"/>
          <w:lang w:val="uk-UA"/>
        </w:rPr>
        <w:t>- готувати необхідну документацію, підтверджуючу юридичний статус учнів закладу освіти;</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дбати про професійне самовизначення та соціальну адаптацію учнів.</w:t>
      </w:r>
    </w:p>
    <w:p w:rsidR="0016448F" w:rsidRPr="007D55CA" w:rsidRDefault="0016448F" w:rsidP="0016448F">
      <w:pPr>
        <w:spacing w:after="0" w:line="240" w:lineRule="auto"/>
        <w:rPr>
          <w:rFonts w:ascii="Times New Roman" w:eastAsia="Calibri" w:hAnsi="Times New Roman" w:cs="Times New Roman"/>
          <w:b/>
          <w:bCs/>
          <w:i/>
          <w:iCs/>
          <w:sz w:val="28"/>
          <w:szCs w:val="28"/>
          <w:lang w:val="uk-UA" w:eastAsia="ru-RU"/>
        </w:rPr>
      </w:pPr>
      <w:r>
        <w:rPr>
          <w:rFonts w:ascii="Times New Roman" w:eastAsia="Calibri" w:hAnsi="Times New Roman" w:cs="Times New Roman"/>
          <w:b/>
          <w:bCs/>
          <w:i/>
          <w:iCs/>
          <w:sz w:val="28"/>
          <w:szCs w:val="28"/>
          <w:lang w:val="uk-UA" w:eastAsia="ru-RU"/>
        </w:rPr>
        <w:t>Профорієнтаційна робота</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Робота щодо професійного орієнтування учнів, їхнього подальшого навчання та працевлаштування проводиться  відповідно до законів України, указів Президента України, положень про професійну орієнтацію молоді та наказів Департаменту науки і освіти Харківської обласної державної адміністрації з урахуванням особливостей психофізичного розвитку дітей. </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Соціальним педагогом та практичним психологом систематично проводилась робота з учнями 8-9-х класів щодо професійного самовизначення. Учні отримують інформаційну, консультативну допомогу і рекомендації.</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Для проведення профорієнтаційної роботи у закладі створена достатня матеріально-технічна база: 8 майстерень, комп’ютерний клас, кабінет соціально-побутового орієнтування, живий куточок. З учнями проводиться наступна робота: профорієнтація на уроках, під час проведення екскурсій, зустрічах з випускниками, які обрали робочу професію; спільна робота з представниками регіональних центрів професійної освіти та Куп’янського центру</w:t>
      </w:r>
      <w:r>
        <w:rPr>
          <w:rFonts w:ascii="Times New Roman" w:eastAsia="Calibri" w:hAnsi="Times New Roman" w:cs="Times New Roman"/>
          <w:sz w:val="24"/>
          <w:szCs w:val="24"/>
          <w:lang w:val="uk-UA"/>
        </w:rPr>
        <w:t xml:space="preserve"> зайнятості; </w:t>
      </w:r>
      <w:r w:rsidRPr="0016448F">
        <w:rPr>
          <w:rFonts w:ascii="Times New Roman" w:eastAsia="Calibri" w:hAnsi="Times New Roman" w:cs="Times New Roman"/>
          <w:sz w:val="24"/>
          <w:szCs w:val="24"/>
          <w:lang w:val="uk-UA"/>
        </w:rPr>
        <w:t>індивідуальна робота з учнями; індивідуальна робота з батьками дітей-випускників.</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Початкова професійна підготовка здійснюється за напрямками: швейна, слюсарна, столярна справи, допрофесійна підготовка оператора комп’ютерного набору, декоративно-ужиткового мистецтва, квітникарства. Уроки трудового навчання, екскурсії до професійних ліцеїв, зустрічі з людьми робітничих професій, спільна робота з Харківським обласним та Куп’янським районним центрами зайнятості формують в учнів схильність і зацікавленість до професій, які хочуть обрати діти з особливими освітніми потребами. З метою ознайомлення учнів з різними професіями та </w:t>
      </w:r>
      <w:r w:rsidRPr="0016448F">
        <w:rPr>
          <w:rFonts w:ascii="Times New Roman" w:eastAsia="Calibri" w:hAnsi="Times New Roman" w:cs="Times New Roman"/>
          <w:sz w:val="24"/>
          <w:szCs w:val="24"/>
          <w:lang w:val="uk-UA"/>
        </w:rPr>
        <w:lastRenderedPageBreak/>
        <w:t>правовими основами трудових відносин вчителі трудового навчання використовують різноманітні форми та методи для зацікавлення вихованців у майбутній професії. Уроки трудового навчання мають практичну спрямованість та максимально наближені до умов реального життя (робота на шкільних клумбах, приготування страв, шиття одягу, постільної білизни, вишивання сорочок, рушників, картин, ремонт меблів, виготовлення дерев’яних виробів, догляд за квітами та тваринами у живому куточку, навчання та виконання практичних робіт у комп’ютерному класі).</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У лютому 2020 року проведено декаду трудового навчання та профорієнтаційної роботи, у рамках якої  здійснено 2 екскурсії до залізничного та краєзнавчого музеїв, та віртуальна екскурсія  «Технологічні процеси на виробництві». Проведено тренінгові занять з учнями 8-х, 10-го класів на теми: «Праця неповнолітніх: права, додаткові пільги», «Твій старт вирішує твій успіх», «Хочу, можу, треба – правильний вибір професії», майстер клас «Створення сувенірного оберегу», арт-терапевтичне заняття «Малювання дерев різними способами». </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Освітній заклад співпрацює  з регіональними центрами професійної освіти, з якими укладені угоди на подальше навчання учнів за вибраними спеціальностями:</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ДНЗ «Куп’янський регіональний центр професійної освіти»;</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 ДНЗ «Регіональний центр професійної освіти інноваційних технологій будівництва та промисловості»; </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Харківським вищим механіко-технологічним училищем;</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Чугуївським професійним ліцеєм.</w:t>
      </w:r>
    </w:p>
    <w:p w:rsidR="0016448F" w:rsidRPr="0016448F" w:rsidRDefault="0016448F" w:rsidP="0016448F">
      <w:pPr>
        <w:spacing w:after="0" w:line="240" w:lineRule="auto"/>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Відстеження та аналіз працевлаштування випускників дають змогу враховувати позитивний досвід профорієнтаційної роботи, яка проводиться педагогічним колективом, і надавати допомогу вихованцям у виборі майбутньої професії, враховуючи їх бажання та здібності.</w:t>
      </w:r>
    </w:p>
    <w:p w:rsidR="0016448F" w:rsidRPr="0016448F" w:rsidRDefault="0016448F" w:rsidP="0016448F">
      <w:pPr>
        <w:spacing w:after="0" w:line="240" w:lineRule="auto"/>
        <w:ind w:firstLine="708"/>
        <w:jc w:val="both"/>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Працевлаштування випускників за 201</w:t>
      </w:r>
      <w:r>
        <w:rPr>
          <w:rFonts w:ascii="Times New Roman" w:eastAsia="Calibri" w:hAnsi="Times New Roman" w:cs="Times New Roman"/>
          <w:sz w:val="24"/>
          <w:szCs w:val="24"/>
          <w:lang w:val="uk-UA"/>
        </w:rPr>
        <w:t>7</w:t>
      </w:r>
      <w:r w:rsidRPr="0016448F">
        <w:rPr>
          <w:rFonts w:ascii="Times New Roman" w:eastAsia="Calibri" w:hAnsi="Times New Roman" w:cs="Times New Roman"/>
          <w:sz w:val="24"/>
          <w:szCs w:val="24"/>
          <w:lang w:val="uk-UA"/>
        </w:rPr>
        <w:t xml:space="preserve"> - 202</w:t>
      </w:r>
      <w:r>
        <w:rPr>
          <w:rFonts w:ascii="Times New Roman" w:eastAsia="Calibri" w:hAnsi="Times New Roman" w:cs="Times New Roman"/>
          <w:sz w:val="24"/>
          <w:szCs w:val="24"/>
          <w:lang w:val="uk-UA"/>
        </w:rPr>
        <w:t>1</w:t>
      </w:r>
      <w:r w:rsidRPr="0016448F">
        <w:rPr>
          <w:rFonts w:ascii="Times New Roman" w:eastAsia="Calibri" w:hAnsi="Times New Roman" w:cs="Times New Roman"/>
          <w:sz w:val="24"/>
          <w:szCs w:val="24"/>
          <w:lang w:val="uk-UA"/>
        </w:rPr>
        <w:t xml:space="preserve"> роки</w:t>
      </w:r>
      <w:r>
        <w:rPr>
          <w:rFonts w:ascii="Times New Roman" w:eastAsia="Calibri" w:hAnsi="Times New Roman" w:cs="Times New Roman"/>
          <w:sz w:val="24"/>
          <w:szCs w:val="24"/>
          <w:lang w:val="uk-UA"/>
        </w:rPr>
        <w:t>:</w:t>
      </w: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8"/>
        <w:gridCol w:w="5856"/>
        <w:gridCol w:w="1761"/>
        <w:gridCol w:w="1345"/>
        <w:gridCol w:w="1761"/>
        <w:gridCol w:w="1761"/>
        <w:gridCol w:w="1498"/>
      </w:tblGrid>
      <w:tr w:rsidR="0016448F" w:rsidRPr="007D55CA" w:rsidTr="0016448F">
        <w:trPr>
          <w:trHeight w:val="600"/>
          <w:jc w:val="center"/>
        </w:trPr>
        <w:tc>
          <w:tcPr>
            <w:tcW w:w="578" w:type="dxa"/>
          </w:tcPr>
          <w:p w:rsidR="0016448F" w:rsidRPr="007D55CA" w:rsidRDefault="0016448F" w:rsidP="0016448F">
            <w:pPr>
              <w:spacing w:after="0" w:line="240" w:lineRule="auto"/>
              <w:jc w:val="center"/>
              <w:rPr>
                <w:rFonts w:ascii="Times New Roman" w:eastAsia="Calibri" w:hAnsi="Times New Roman" w:cs="Times New Roman"/>
                <w:b/>
                <w:i/>
                <w:sz w:val="24"/>
                <w:szCs w:val="24"/>
                <w:lang w:val="uk-UA"/>
              </w:rPr>
            </w:pPr>
            <w:r w:rsidRPr="007D55CA">
              <w:rPr>
                <w:rFonts w:ascii="Times New Roman" w:eastAsia="Calibri" w:hAnsi="Times New Roman" w:cs="Times New Roman"/>
                <w:b/>
                <w:i/>
                <w:sz w:val="24"/>
                <w:szCs w:val="24"/>
                <w:lang w:val="uk-UA"/>
              </w:rPr>
              <w:t>№ з/п</w:t>
            </w:r>
          </w:p>
        </w:tc>
        <w:tc>
          <w:tcPr>
            <w:tcW w:w="5856" w:type="dxa"/>
          </w:tcPr>
          <w:p w:rsidR="0016448F" w:rsidRPr="007D55CA" w:rsidRDefault="0016448F" w:rsidP="0016448F">
            <w:pPr>
              <w:spacing w:after="200" w:line="240" w:lineRule="auto"/>
              <w:jc w:val="center"/>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Місце влаштування</w:t>
            </w:r>
          </w:p>
        </w:tc>
        <w:tc>
          <w:tcPr>
            <w:tcW w:w="1761" w:type="dxa"/>
          </w:tcPr>
          <w:p w:rsidR="0016448F" w:rsidRPr="007D55CA" w:rsidRDefault="0016448F" w:rsidP="0016448F">
            <w:pPr>
              <w:spacing w:after="0" w:line="240" w:lineRule="auto"/>
              <w:jc w:val="center"/>
              <w:rPr>
                <w:rFonts w:ascii="Times New Roman" w:eastAsia="Calibri" w:hAnsi="Times New Roman" w:cs="Times New Roman"/>
                <w:b/>
                <w:i/>
                <w:sz w:val="24"/>
                <w:szCs w:val="24"/>
                <w:lang w:val="uk-UA"/>
              </w:rPr>
            </w:pPr>
            <w:r w:rsidRPr="007D55CA">
              <w:rPr>
                <w:rFonts w:ascii="Times New Roman" w:eastAsia="Calibri" w:hAnsi="Times New Roman" w:cs="Times New Roman"/>
                <w:b/>
                <w:i/>
                <w:sz w:val="24"/>
                <w:szCs w:val="24"/>
                <w:lang w:val="uk-UA"/>
              </w:rPr>
              <w:t>2017</w:t>
            </w:r>
          </w:p>
          <w:p w:rsidR="0016448F" w:rsidRPr="007D55CA" w:rsidRDefault="0016448F" w:rsidP="0016448F">
            <w:pPr>
              <w:spacing w:after="0" w:line="240" w:lineRule="auto"/>
              <w:jc w:val="center"/>
              <w:rPr>
                <w:rFonts w:ascii="Times New Roman" w:eastAsia="Calibri" w:hAnsi="Times New Roman" w:cs="Times New Roman"/>
                <w:b/>
                <w:i/>
                <w:sz w:val="24"/>
                <w:szCs w:val="24"/>
                <w:lang w:val="uk-UA"/>
              </w:rPr>
            </w:pPr>
            <w:r w:rsidRPr="007D55CA">
              <w:rPr>
                <w:rFonts w:ascii="Times New Roman" w:eastAsia="Calibri" w:hAnsi="Times New Roman" w:cs="Times New Roman"/>
                <w:b/>
                <w:i/>
                <w:sz w:val="24"/>
                <w:szCs w:val="24"/>
                <w:lang w:val="uk-UA"/>
              </w:rPr>
              <w:t>рік</w:t>
            </w:r>
          </w:p>
        </w:tc>
        <w:tc>
          <w:tcPr>
            <w:tcW w:w="1345" w:type="dxa"/>
          </w:tcPr>
          <w:p w:rsidR="0016448F" w:rsidRPr="007D55CA" w:rsidRDefault="0016448F" w:rsidP="0016448F">
            <w:pPr>
              <w:spacing w:after="0" w:line="240" w:lineRule="auto"/>
              <w:jc w:val="center"/>
              <w:rPr>
                <w:rFonts w:ascii="Times New Roman" w:eastAsia="Calibri" w:hAnsi="Times New Roman" w:cs="Times New Roman"/>
                <w:b/>
                <w:i/>
                <w:sz w:val="24"/>
                <w:szCs w:val="24"/>
                <w:lang w:val="uk-UA"/>
              </w:rPr>
            </w:pPr>
            <w:r w:rsidRPr="007D55CA">
              <w:rPr>
                <w:rFonts w:ascii="Times New Roman" w:eastAsia="Calibri" w:hAnsi="Times New Roman" w:cs="Times New Roman"/>
                <w:b/>
                <w:i/>
                <w:sz w:val="24"/>
                <w:szCs w:val="24"/>
                <w:lang w:val="uk-UA"/>
              </w:rPr>
              <w:t xml:space="preserve"> 2018</w:t>
            </w:r>
          </w:p>
          <w:p w:rsidR="0016448F" w:rsidRPr="007D55CA" w:rsidRDefault="0016448F" w:rsidP="0016448F">
            <w:pPr>
              <w:spacing w:after="0" w:line="240" w:lineRule="auto"/>
              <w:jc w:val="center"/>
              <w:rPr>
                <w:rFonts w:ascii="Times New Roman" w:eastAsia="Calibri" w:hAnsi="Times New Roman" w:cs="Times New Roman"/>
                <w:b/>
                <w:i/>
                <w:sz w:val="24"/>
                <w:szCs w:val="24"/>
                <w:lang w:val="uk-UA"/>
              </w:rPr>
            </w:pPr>
            <w:r w:rsidRPr="007D55CA">
              <w:rPr>
                <w:rFonts w:ascii="Times New Roman" w:eastAsia="Calibri" w:hAnsi="Times New Roman" w:cs="Times New Roman"/>
                <w:b/>
                <w:i/>
                <w:sz w:val="24"/>
                <w:szCs w:val="24"/>
                <w:lang w:val="uk-UA"/>
              </w:rPr>
              <w:t xml:space="preserve"> рік</w:t>
            </w:r>
          </w:p>
        </w:tc>
        <w:tc>
          <w:tcPr>
            <w:tcW w:w="1761" w:type="dxa"/>
          </w:tcPr>
          <w:p w:rsidR="0016448F" w:rsidRPr="007D55CA" w:rsidRDefault="0016448F" w:rsidP="0016448F">
            <w:pPr>
              <w:spacing w:after="0" w:line="240" w:lineRule="auto"/>
              <w:jc w:val="center"/>
              <w:rPr>
                <w:rFonts w:ascii="Times New Roman" w:eastAsia="Calibri" w:hAnsi="Times New Roman" w:cs="Times New Roman"/>
                <w:b/>
                <w:i/>
                <w:sz w:val="24"/>
                <w:szCs w:val="24"/>
                <w:lang w:val="uk-UA"/>
              </w:rPr>
            </w:pPr>
            <w:r w:rsidRPr="007D55CA">
              <w:rPr>
                <w:rFonts w:ascii="Times New Roman" w:eastAsia="Calibri" w:hAnsi="Times New Roman" w:cs="Times New Roman"/>
                <w:b/>
                <w:i/>
                <w:sz w:val="24"/>
                <w:szCs w:val="24"/>
                <w:lang w:val="uk-UA"/>
              </w:rPr>
              <w:t xml:space="preserve"> 2019 </w:t>
            </w:r>
          </w:p>
          <w:p w:rsidR="0016448F" w:rsidRPr="007D55CA" w:rsidRDefault="0016448F" w:rsidP="0016448F">
            <w:pPr>
              <w:spacing w:after="0" w:line="240" w:lineRule="auto"/>
              <w:jc w:val="center"/>
              <w:rPr>
                <w:rFonts w:ascii="Times New Roman" w:eastAsia="Calibri" w:hAnsi="Times New Roman" w:cs="Times New Roman"/>
                <w:b/>
                <w:i/>
                <w:sz w:val="24"/>
                <w:szCs w:val="24"/>
                <w:lang w:val="uk-UA"/>
              </w:rPr>
            </w:pPr>
            <w:r w:rsidRPr="007D55CA">
              <w:rPr>
                <w:rFonts w:ascii="Times New Roman" w:eastAsia="Calibri" w:hAnsi="Times New Roman" w:cs="Times New Roman"/>
                <w:b/>
                <w:i/>
                <w:sz w:val="24"/>
                <w:szCs w:val="24"/>
                <w:lang w:val="uk-UA"/>
              </w:rPr>
              <w:t xml:space="preserve">рік </w:t>
            </w:r>
          </w:p>
        </w:tc>
        <w:tc>
          <w:tcPr>
            <w:tcW w:w="1761" w:type="dxa"/>
          </w:tcPr>
          <w:p w:rsidR="0016448F" w:rsidRPr="007D55CA" w:rsidRDefault="0016448F" w:rsidP="0016448F">
            <w:pPr>
              <w:spacing w:after="0" w:line="240" w:lineRule="auto"/>
              <w:jc w:val="center"/>
              <w:rPr>
                <w:rFonts w:ascii="Times New Roman" w:eastAsia="Calibri" w:hAnsi="Times New Roman" w:cs="Times New Roman"/>
                <w:b/>
                <w:i/>
                <w:sz w:val="24"/>
                <w:szCs w:val="24"/>
                <w:lang w:val="uk-UA"/>
              </w:rPr>
            </w:pPr>
            <w:r w:rsidRPr="007D55CA">
              <w:rPr>
                <w:rFonts w:ascii="Times New Roman" w:eastAsia="Calibri" w:hAnsi="Times New Roman" w:cs="Times New Roman"/>
                <w:b/>
                <w:i/>
                <w:sz w:val="24"/>
                <w:szCs w:val="24"/>
                <w:lang w:val="uk-UA"/>
              </w:rPr>
              <w:t>2020</w:t>
            </w:r>
          </w:p>
          <w:p w:rsidR="0016448F" w:rsidRPr="007D55CA" w:rsidRDefault="0016448F" w:rsidP="0016448F">
            <w:pPr>
              <w:spacing w:after="0" w:line="240" w:lineRule="auto"/>
              <w:jc w:val="center"/>
              <w:rPr>
                <w:rFonts w:ascii="Times New Roman" w:eastAsia="Calibri" w:hAnsi="Times New Roman" w:cs="Times New Roman"/>
                <w:b/>
                <w:i/>
                <w:sz w:val="24"/>
                <w:szCs w:val="24"/>
                <w:lang w:val="uk-UA"/>
              </w:rPr>
            </w:pPr>
          </w:p>
        </w:tc>
        <w:tc>
          <w:tcPr>
            <w:tcW w:w="1498" w:type="dxa"/>
          </w:tcPr>
          <w:p w:rsidR="0016448F" w:rsidRDefault="0016448F" w:rsidP="0016448F">
            <w:pPr>
              <w:spacing w:after="0" w:line="240" w:lineRule="auto"/>
              <w:jc w:val="center"/>
              <w:rPr>
                <w:rFonts w:ascii="Times New Roman" w:eastAsia="Calibri" w:hAnsi="Times New Roman" w:cs="Times New Roman"/>
                <w:b/>
                <w:i/>
                <w:sz w:val="24"/>
                <w:szCs w:val="24"/>
                <w:lang w:val="uk-UA"/>
              </w:rPr>
            </w:pPr>
            <w:r w:rsidRPr="0016448F">
              <w:rPr>
                <w:rFonts w:ascii="Times New Roman" w:eastAsia="Calibri" w:hAnsi="Times New Roman" w:cs="Times New Roman"/>
                <w:b/>
                <w:i/>
                <w:sz w:val="24"/>
                <w:szCs w:val="24"/>
                <w:highlight w:val="yellow"/>
                <w:lang w:val="uk-UA"/>
              </w:rPr>
              <w:t>2021</w:t>
            </w:r>
          </w:p>
          <w:p w:rsidR="0016448F" w:rsidRPr="007D55CA" w:rsidRDefault="0016448F" w:rsidP="0016448F">
            <w:pPr>
              <w:spacing w:after="0" w:line="240" w:lineRule="auto"/>
              <w:jc w:val="center"/>
              <w:rPr>
                <w:rFonts w:ascii="Times New Roman" w:eastAsia="Calibri" w:hAnsi="Times New Roman" w:cs="Times New Roman"/>
                <w:b/>
                <w:i/>
                <w:sz w:val="24"/>
                <w:szCs w:val="24"/>
                <w:lang w:val="uk-UA"/>
              </w:rPr>
            </w:pPr>
            <w:r>
              <w:rPr>
                <w:rFonts w:ascii="Times New Roman" w:eastAsia="Calibri" w:hAnsi="Times New Roman" w:cs="Times New Roman"/>
                <w:b/>
                <w:i/>
                <w:sz w:val="24"/>
                <w:szCs w:val="24"/>
                <w:lang w:val="uk-UA"/>
              </w:rPr>
              <w:t>рік</w:t>
            </w:r>
          </w:p>
        </w:tc>
      </w:tr>
      <w:tr w:rsidR="0016448F" w:rsidRPr="007D55CA" w:rsidTr="0016448F">
        <w:trPr>
          <w:trHeight w:val="431"/>
          <w:jc w:val="center"/>
        </w:trPr>
        <w:tc>
          <w:tcPr>
            <w:tcW w:w="578" w:type="dxa"/>
          </w:tcPr>
          <w:p w:rsidR="0016448F" w:rsidRPr="007D55CA" w:rsidRDefault="0016448F" w:rsidP="0016448F">
            <w:pPr>
              <w:spacing w:after="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1</w:t>
            </w:r>
          </w:p>
        </w:tc>
        <w:tc>
          <w:tcPr>
            <w:tcW w:w="5856" w:type="dxa"/>
          </w:tcPr>
          <w:p w:rsidR="0016448F" w:rsidRPr="007D55CA" w:rsidRDefault="0016448F" w:rsidP="0016448F">
            <w:pPr>
              <w:spacing w:after="20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ДНЗ «Регіональний центр професійної освіти інноваційних технологій будівництва та промисловості»</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2</w:t>
            </w:r>
          </w:p>
        </w:tc>
        <w:tc>
          <w:tcPr>
            <w:tcW w:w="1345"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1</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10</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rPr>
            </w:pPr>
            <w:r w:rsidRPr="007D55CA">
              <w:rPr>
                <w:rFonts w:ascii="Times New Roman" w:eastAsia="Calibri" w:hAnsi="Times New Roman" w:cs="Times New Roman"/>
                <w:sz w:val="24"/>
                <w:szCs w:val="24"/>
              </w:rPr>
              <w:t>1</w:t>
            </w:r>
          </w:p>
        </w:tc>
        <w:tc>
          <w:tcPr>
            <w:tcW w:w="1498" w:type="dxa"/>
          </w:tcPr>
          <w:p w:rsidR="0016448F" w:rsidRPr="007D55CA" w:rsidRDefault="0016448F" w:rsidP="0016448F">
            <w:pPr>
              <w:spacing w:after="200" w:line="240" w:lineRule="auto"/>
              <w:jc w:val="center"/>
              <w:rPr>
                <w:rFonts w:ascii="Times New Roman" w:eastAsia="Calibri" w:hAnsi="Times New Roman" w:cs="Times New Roman"/>
                <w:sz w:val="24"/>
                <w:szCs w:val="24"/>
              </w:rPr>
            </w:pPr>
          </w:p>
        </w:tc>
      </w:tr>
      <w:tr w:rsidR="0016448F" w:rsidRPr="007D55CA" w:rsidTr="0016448F">
        <w:trPr>
          <w:trHeight w:val="388"/>
          <w:jc w:val="center"/>
        </w:trPr>
        <w:tc>
          <w:tcPr>
            <w:tcW w:w="578" w:type="dxa"/>
          </w:tcPr>
          <w:p w:rsidR="0016448F" w:rsidRPr="007D55CA" w:rsidRDefault="0016448F" w:rsidP="0016448F">
            <w:pPr>
              <w:spacing w:after="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2</w:t>
            </w:r>
          </w:p>
        </w:tc>
        <w:tc>
          <w:tcPr>
            <w:tcW w:w="5856" w:type="dxa"/>
          </w:tcPr>
          <w:p w:rsidR="0016448F" w:rsidRPr="007D55CA" w:rsidRDefault="0016448F" w:rsidP="0016448F">
            <w:pPr>
              <w:spacing w:after="20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ДНЗ «Куп’янський регіональний центр професійної освіти»</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345"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3</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rPr>
            </w:pPr>
            <w:r w:rsidRPr="007D55CA">
              <w:rPr>
                <w:rFonts w:ascii="Times New Roman" w:eastAsia="Calibri" w:hAnsi="Times New Roman" w:cs="Times New Roman"/>
                <w:sz w:val="24"/>
                <w:szCs w:val="24"/>
              </w:rPr>
              <w:t>7</w:t>
            </w:r>
          </w:p>
        </w:tc>
        <w:tc>
          <w:tcPr>
            <w:tcW w:w="1498" w:type="dxa"/>
          </w:tcPr>
          <w:p w:rsidR="0016448F" w:rsidRPr="007D55CA" w:rsidRDefault="0016448F" w:rsidP="0016448F">
            <w:pPr>
              <w:spacing w:after="200" w:line="240" w:lineRule="auto"/>
              <w:jc w:val="center"/>
              <w:rPr>
                <w:rFonts w:ascii="Times New Roman" w:eastAsia="Calibri" w:hAnsi="Times New Roman" w:cs="Times New Roman"/>
                <w:sz w:val="24"/>
                <w:szCs w:val="24"/>
              </w:rPr>
            </w:pPr>
          </w:p>
        </w:tc>
      </w:tr>
      <w:tr w:rsidR="0016448F" w:rsidRPr="007D55CA" w:rsidTr="0016448F">
        <w:trPr>
          <w:trHeight w:val="70"/>
          <w:jc w:val="center"/>
        </w:trPr>
        <w:tc>
          <w:tcPr>
            <w:tcW w:w="578" w:type="dxa"/>
          </w:tcPr>
          <w:p w:rsidR="0016448F" w:rsidRPr="007D55CA" w:rsidRDefault="0016448F" w:rsidP="0016448F">
            <w:pPr>
              <w:spacing w:after="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3</w:t>
            </w:r>
          </w:p>
        </w:tc>
        <w:tc>
          <w:tcPr>
            <w:tcW w:w="5856" w:type="dxa"/>
          </w:tcPr>
          <w:p w:rsidR="0016448F" w:rsidRPr="007D55CA" w:rsidRDefault="0016448F" w:rsidP="0016448F">
            <w:pPr>
              <w:spacing w:after="20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КЗ «Богодухівський СНВК» Харківської обласної ради</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345"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498"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p>
        </w:tc>
      </w:tr>
      <w:tr w:rsidR="0016448F" w:rsidRPr="007D55CA" w:rsidTr="0016448F">
        <w:trPr>
          <w:trHeight w:val="423"/>
          <w:jc w:val="center"/>
        </w:trPr>
        <w:tc>
          <w:tcPr>
            <w:tcW w:w="578" w:type="dxa"/>
          </w:tcPr>
          <w:p w:rsidR="0016448F" w:rsidRPr="007D55CA" w:rsidRDefault="0016448F" w:rsidP="0016448F">
            <w:pPr>
              <w:spacing w:after="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4</w:t>
            </w:r>
          </w:p>
        </w:tc>
        <w:tc>
          <w:tcPr>
            <w:tcW w:w="5856" w:type="dxa"/>
          </w:tcPr>
          <w:p w:rsidR="0016448F" w:rsidRPr="007D55CA" w:rsidRDefault="0016448F" w:rsidP="0016448F">
            <w:pPr>
              <w:spacing w:after="20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Люботинський професійний ліцей залізничного транспорту</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345"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1</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rPr>
            </w:pPr>
            <w:r w:rsidRPr="007D55CA">
              <w:rPr>
                <w:rFonts w:ascii="Times New Roman" w:eastAsia="Calibri" w:hAnsi="Times New Roman" w:cs="Times New Roman"/>
                <w:sz w:val="24"/>
                <w:szCs w:val="24"/>
              </w:rPr>
              <w:t>-</w:t>
            </w:r>
          </w:p>
        </w:tc>
        <w:tc>
          <w:tcPr>
            <w:tcW w:w="1498" w:type="dxa"/>
          </w:tcPr>
          <w:p w:rsidR="0016448F" w:rsidRPr="007D55CA" w:rsidRDefault="0016448F" w:rsidP="0016448F">
            <w:pPr>
              <w:spacing w:after="200" w:line="240" w:lineRule="auto"/>
              <w:jc w:val="center"/>
              <w:rPr>
                <w:rFonts w:ascii="Times New Roman" w:eastAsia="Calibri" w:hAnsi="Times New Roman" w:cs="Times New Roman"/>
                <w:sz w:val="24"/>
                <w:szCs w:val="24"/>
              </w:rPr>
            </w:pPr>
          </w:p>
        </w:tc>
      </w:tr>
      <w:tr w:rsidR="0016448F" w:rsidRPr="007D55CA" w:rsidTr="0016448F">
        <w:trPr>
          <w:trHeight w:val="70"/>
          <w:jc w:val="center"/>
        </w:trPr>
        <w:tc>
          <w:tcPr>
            <w:tcW w:w="578" w:type="dxa"/>
          </w:tcPr>
          <w:p w:rsidR="0016448F" w:rsidRPr="007D55CA" w:rsidRDefault="0016448F" w:rsidP="0016448F">
            <w:pPr>
              <w:spacing w:after="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5</w:t>
            </w:r>
          </w:p>
        </w:tc>
        <w:tc>
          <w:tcPr>
            <w:tcW w:w="5856" w:type="dxa"/>
          </w:tcPr>
          <w:p w:rsidR="0016448F" w:rsidRPr="007D55CA" w:rsidRDefault="0016448F" w:rsidP="0016448F">
            <w:pPr>
              <w:spacing w:after="20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Старосалтівський професійний аграрний ліцей</w:t>
            </w:r>
          </w:p>
        </w:tc>
        <w:tc>
          <w:tcPr>
            <w:tcW w:w="1761" w:type="dxa"/>
          </w:tcPr>
          <w:p w:rsidR="0016448F" w:rsidRPr="007D55CA" w:rsidRDefault="0016448F" w:rsidP="0016448F">
            <w:pPr>
              <w:spacing w:after="200" w:line="240" w:lineRule="auto"/>
              <w:jc w:val="center"/>
              <w:rPr>
                <w:rFonts w:ascii="Calibri" w:eastAsia="Calibri" w:hAnsi="Calibri" w:cs="Calibri"/>
                <w:lang w:val="uk-UA"/>
              </w:rPr>
            </w:pPr>
            <w:r w:rsidRPr="007D55CA">
              <w:rPr>
                <w:rFonts w:ascii="Times New Roman" w:eastAsia="Calibri" w:hAnsi="Times New Roman" w:cs="Times New Roman"/>
                <w:sz w:val="24"/>
                <w:szCs w:val="24"/>
                <w:lang w:val="uk-UA"/>
              </w:rPr>
              <w:t>-</w:t>
            </w:r>
          </w:p>
        </w:tc>
        <w:tc>
          <w:tcPr>
            <w:tcW w:w="1345" w:type="dxa"/>
          </w:tcPr>
          <w:p w:rsidR="0016448F" w:rsidRPr="007D55CA" w:rsidRDefault="0016448F" w:rsidP="0016448F">
            <w:pPr>
              <w:spacing w:after="200" w:line="240" w:lineRule="auto"/>
              <w:jc w:val="center"/>
              <w:rPr>
                <w:rFonts w:ascii="Calibri" w:eastAsia="Calibri" w:hAnsi="Calibri" w:cs="Calibri"/>
                <w:lang w:val="uk-UA"/>
              </w:rPr>
            </w:pPr>
            <w:r w:rsidRPr="007D55CA">
              <w:rPr>
                <w:rFonts w:ascii="Times New Roman" w:eastAsia="Calibri" w:hAnsi="Times New Roman" w:cs="Times New Roman"/>
                <w:sz w:val="24"/>
                <w:szCs w:val="24"/>
                <w:lang w:val="uk-UA"/>
              </w:rPr>
              <w:t>-</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2</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rPr>
            </w:pPr>
            <w:r w:rsidRPr="007D55CA">
              <w:rPr>
                <w:rFonts w:ascii="Times New Roman" w:eastAsia="Calibri" w:hAnsi="Times New Roman" w:cs="Times New Roman"/>
                <w:sz w:val="24"/>
                <w:szCs w:val="24"/>
              </w:rPr>
              <w:t>1</w:t>
            </w:r>
          </w:p>
        </w:tc>
        <w:tc>
          <w:tcPr>
            <w:tcW w:w="1498" w:type="dxa"/>
          </w:tcPr>
          <w:p w:rsidR="0016448F" w:rsidRPr="007D55CA" w:rsidRDefault="0016448F" w:rsidP="0016448F">
            <w:pPr>
              <w:spacing w:after="200" w:line="240" w:lineRule="auto"/>
              <w:jc w:val="center"/>
              <w:rPr>
                <w:rFonts w:ascii="Times New Roman" w:eastAsia="Calibri" w:hAnsi="Times New Roman" w:cs="Times New Roman"/>
                <w:sz w:val="24"/>
                <w:szCs w:val="24"/>
              </w:rPr>
            </w:pPr>
          </w:p>
        </w:tc>
      </w:tr>
      <w:tr w:rsidR="0016448F" w:rsidRPr="007D55CA" w:rsidTr="0016448F">
        <w:trPr>
          <w:trHeight w:val="483"/>
          <w:jc w:val="center"/>
        </w:trPr>
        <w:tc>
          <w:tcPr>
            <w:tcW w:w="578" w:type="dxa"/>
          </w:tcPr>
          <w:p w:rsidR="0016448F" w:rsidRPr="007D55CA" w:rsidRDefault="0016448F" w:rsidP="0016448F">
            <w:pPr>
              <w:spacing w:after="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lastRenderedPageBreak/>
              <w:t>6</w:t>
            </w:r>
          </w:p>
        </w:tc>
        <w:tc>
          <w:tcPr>
            <w:tcW w:w="5856" w:type="dxa"/>
          </w:tcPr>
          <w:p w:rsidR="0016448F" w:rsidRPr="007D55CA" w:rsidRDefault="0016448F" w:rsidP="0016448F">
            <w:pPr>
              <w:spacing w:after="20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Шевченківський професійний аграрний ліцей</w:t>
            </w:r>
          </w:p>
        </w:tc>
        <w:tc>
          <w:tcPr>
            <w:tcW w:w="1761" w:type="dxa"/>
          </w:tcPr>
          <w:p w:rsidR="0016448F" w:rsidRPr="007D55CA" w:rsidRDefault="0016448F" w:rsidP="0016448F">
            <w:pPr>
              <w:spacing w:after="200" w:line="240" w:lineRule="auto"/>
              <w:jc w:val="center"/>
              <w:rPr>
                <w:rFonts w:ascii="Calibri" w:eastAsia="Calibri" w:hAnsi="Calibri" w:cs="Calibri"/>
                <w:lang w:val="uk-UA"/>
              </w:rPr>
            </w:pPr>
            <w:r w:rsidRPr="007D55CA">
              <w:rPr>
                <w:rFonts w:ascii="Times New Roman" w:eastAsia="Calibri" w:hAnsi="Times New Roman" w:cs="Times New Roman"/>
                <w:sz w:val="24"/>
                <w:szCs w:val="24"/>
                <w:lang w:val="uk-UA"/>
              </w:rPr>
              <w:t>-</w:t>
            </w:r>
          </w:p>
        </w:tc>
        <w:tc>
          <w:tcPr>
            <w:tcW w:w="1345" w:type="dxa"/>
          </w:tcPr>
          <w:p w:rsidR="0016448F" w:rsidRPr="007D55CA" w:rsidRDefault="0016448F" w:rsidP="0016448F">
            <w:pPr>
              <w:spacing w:after="200" w:line="240" w:lineRule="auto"/>
              <w:jc w:val="center"/>
              <w:rPr>
                <w:rFonts w:ascii="Calibri" w:eastAsia="Calibri" w:hAnsi="Calibri" w:cs="Calibri"/>
                <w:lang w:val="uk-UA"/>
              </w:rPr>
            </w:pPr>
            <w:r w:rsidRPr="007D55CA">
              <w:rPr>
                <w:rFonts w:ascii="Times New Roman" w:eastAsia="Calibri" w:hAnsi="Times New Roman" w:cs="Times New Roman"/>
                <w:sz w:val="24"/>
                <w:szCs w:val="24"/>
                <w:lang w:val="uk-UA"/>
              </w:rPr>
              <w:t>-</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1</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rPr>
            </w:pPr>
            <w:r w:rsidRPr="007D55CA">
              <w:rPr>
                <w:rFonts w:ascii="Times New Roman" w:eastAsia="Calibri" w:hAnsi="Times New Roman" w:cs="Times New Roman"/>
                <w:sz w:val="24"/>
                <w:szCs w:val="24"/>
              </w:rPr>
              <w:t>-</w:t>
            </w:r>
          </w:p>
        </w:tc>
        <w:tc>
          <w:tcPr>
            <w:tcW w:w="1498" w:type="dxa"/>
          </w:tcPr>
          <w:p w:rsidR="0016448F" w:rsidRPr="007D55CA" w:rsidRDefault="0016448F" w:rsidP="0016448F">
            <w:pPr>
              <w:spacing w:after="200" w:line="240" w:lineRule="auto"/>
              <w:jc w:val="center"/>
              <w:rPr>
                <w:rFonts w:ascii="Times New Roman" w:eastAsia="Calibri" w:hAnsi="Times New Roman" w:cs="Times New Roman"/>
                <w:sz w:val="24"/>
                <w:szCs w:val="24"/>
              </w:rPr>
            </w:pPr>
          </w:p>
        </w:tc>
      </w:tr>
      <w:tr w:rsidR="0016448F" w:rsidRPr="007D55CA" w:rsidTr="0016448F">
        <w:trPr>
          <w:trHeight w:val="217"/>
          <w:jc w:val="center"/>
        </w:trPr>
        <w:tc>
          <w:tcPr>
            <w:tcW w:w="578" w:type="dxa"/>
          </w:tcPr>
          <w:p w:rsidR="0016448F" w:rsidRPr="007D55CA" w:rsidRDefault="0016448F" w:rsidP="0016448F">
            <w:pPr>
              <w:spacing w:after="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7</w:t>
            </w:r>
          </w:p>
        </w:tc>
        <w:tc>
          <w:tcPr>
            <w:tcW w:w="5856" w:type="dxa"/>
          </w:tcPr>
          <w:p w:rsidR="0016448F" w:rsidRPr="007D55CA" w:rsidRDefault="0016448F" w:rsidP="0016448F">
            <w:pPr>
              <w:spacing w:after="20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Чугуївський професійний ліцей</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12</w:t>
            </w:r>
          </w:p>
        </w:tc>
        <w:tc>
          <w:tcPr>
            <w:tcW w:w="1345"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2</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2</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rPr>
            </w:pPr>
            <w:r w:rsidRPr="007D55CA">
              <w:rPr>
                <w:rFonts w:ascii="Times New Roman" w:eastAsia="Calibri" w:hAnsi="Times New Roman" w:cs="Times New Roman"/>
                <w:sz w:val="24"/>
                <w:szCs w:val="24"/>
              </w:rPr>
              <w:t>-</w:t>
            </w:r>
          </w:p>
        </w:tc>
        <w:tc>
          <w:tcPr>
            <w:tcW w:w="1498" w:type="dxa"/>
          </w:tcPr>
          <w:p w:rsidR="0016448F" w:rsidRPr="007D55CA" w:rsidRDefault="0016448F" w:rsidP="0016448F">
            <w:pPr>
              <w:spacing w:after="200" w:line="240" w:lineRule="auto"/>
              <w:jc w:val="center"/>
              <w:rPr>
                <w:rFonts w:ascii="Times New Roman" w:eastAsia="Calibri" w:hAnsi="Times New Roman" w:cs="Times New Roman"/>
                <w:sz w:val="24"/>
                <w:szCs w:val="24"/>
              </w:rPr>
            </w:pPr>
          </w:p>
        </w:tc>
      </w:tr>
      <w:tr w:rsidR="0016448F" w:rsidRPr="007D55CA" w:rsidTr="0016448F">
        <w:trPr>
          <w:trHeight w:val="70"/>
          <w:jc w:val="center"/>
        </w:trPr>
        <w:tc>
          <w:tcPr>
            <w:tcW w:w="578" w:type="dxa"/>
          </w:tcPr>
          <w:p w:rsidR="0016448F" w:rsidRPr="007D55CA" w:rsidRDefault="0016448F" w:rsidP="0016448F">
            <w:pPr>
              <w:spacing w:after="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8</w:t>
            </w:r>
          </w:p>
        </w:tc>
        <w:tc>
          <w:tcPr>
            <w:tcW w:w="5856" w:type="dxa"/>
          </w:tcPr>
          <w:p w:rsidR="0016448F" w:rsidRPr="007D55CA" w:rsidRDefault="0016448F" w:rsidP="0016448F">
            <w:pPr>
              <w:spacing w:after="20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Працевлаштовано на підприємства</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1</w:t>
            </w:r>
          </w:p>
        </w:tc>
        <w:tc>
          <w:tcPr>
            <w:tcW w:w="1345"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498"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p>
        </w:tc>
      </w:tr>
      <w:tr w:rsidR="0016448F" w:rsidRPr="007D55CA" w:rsidTr="0016448F">
        <w:trPr>
          <w:trHeight w:val="543"/>
          <w:jc w:val="center"/>
        </w:trPr>
        <w:tc>
          <w:tcPr>
            <w:tcW w:w="578" w:type="dxa"/>
          </w:tcPr>
          <w:p w:rsidR="0016448F" w:rsidRPr="007D55CA" w:rsidRDefault="0016448F" w:rsidP="0016448F">
            <w:pPr>
              <w:spacing w:after="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9</w:t>
            </w:r>
          </w:p>
        </w:tc>
        <w:tc>
          <w:tcPr>
            <w:tcW w:w="5856" w:type="dxa"/>
          </w:tcPr>
          <w:p w:rsidR="0016448F" w:rsidRPr="007D55CA" w:rsidRDefault="0016448F" w:rsidP="0016448F">
            <w:pPr>
              <w:spacing w:after="20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Не працевлаштовано</w:t>
            </w:r>
          </w:p>
        </w:tc>
        <w:tc>
          <w:tcPr>
            <w:tcW w:w="1761" w:type="dxa"/>
          </w:tcPr>
          <w:p w:rsidR="0016448F" w:rsidRPr="007D55CA" w:rsidRDefault="0016448F" w:rsidP="0016448F">
            <w:pPr>
              <w:spacing w:after="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3 (діти з інвалідністю)</w:t>
            </w:r>
          </w:p>
        </w:tc>
        <w:tc>
          <w:tcPr>
            <w:tcW w:w="1345" w:type="dxa"/>
          </w:tcPr>
          <w:p w:rsidR="0016448F" w:rsidRPr="007D55CA" w:rsidRDefault="0016448F" w:rsidP="0016448F">
            <w:pPr>
              <w:spacing w:after="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761" w:type="dxa"/>
          </w:tcPr>
          <w:p w:rsidR="0016448F" w:rsidRPr="007D55CA" w:rsidRDefault="0016448F" w:rsidP="0016448F">
            <w:pPr>
              <w:spacing w:after="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4 (діти з інвалідністю)</w:t>
            </w:r>
          </w:p>
        </w:tc>
        <w:tc>
          <w:tcPr>
            <w:tcW w:w="1761" w:type="dxa"/>
          </w:tcPr>
          <w:p w:rsidR="0016448F" w:rsidRPr="007D55CA" w:rsidRDefault="0016448F" w:rsidP="0016448F">
            <w:pPr>
              <w:spacing w:after="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rPr>
              <w:t>3</w:t>
            </w:r>
            <w:r w:rsidRPr="007D55CA">
              <w:rPr>
                <w:rFonts w:ascii="Times New Roman" w:eastAsia="Calibri" w:hAnsi="Times New Roman" w:cs="Times New Roman"/>
                <w:sz w:val="24"/>
                <w:szCs w:val="24"/>
                <w:lang w:val="uk-UA"/>
              </w:rPr>
              <w:t xml:space="preserve"> (діти з інвалідністю)</w:t>
            </w:r>
          </w:p>
        </w:tc>
        <w:tc>
          <w:tcPr>
            <w:tcW w:w="1498" w:type="dxa"/>
          </w:tcPr>
          <w:p w:rsidR="0016448F" w:rsidRPr="007D55CA" w:rsidRDefault="0016448F" w:rsidP="0016448F">
            <w:pPr>
              <w:spacing w:after="0" w:line="240" w:lineRule="auto"/>
              <w:jc w:val="center"/>
              <w:rPr>
                <w:rFonts w:ascii="Times New Roman" w:eastAsia="Calibri" w:hAnsi="Times New Roman" w:cs="Times New Roman"/>
                <w:sz w:val="24"/>
                <w:szCs w:val="24"/>
              </w:rPr>
            </w:pPr>
          </w:p>
        </w:tc>
      </w:tr>
      <w:tr w:rsidR="0016448F" w:rsidRPr="007D55CA" w:rsidTr="0016448F">
        <w:trPr>
          <w:trHeight w:val="70"/>
          <w:jc w:val="center"/>
        </w:trPr>
        <w:tc>
          <w:tcPr>
            <w:tcW w:w="578" w:type="dxa"/>
          </w:tcPr>
          <w:p w:rsidR="0016448F" w:rsidRPr="007D55CA" w:rsidRDefault="0016448F" w:rsidP="0016448F">
            <w:pPr>
              <w:spacing w:after="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10</w:t>
            </w:r>
          </w:p>
        </w:tc>
        <w:tc>
          <w:tcPr>
            <w:tcW w:w="5856" w:type="dxa"/>
          </w:tcPr>
          <w:p w:rsidR="0016448F" w:rsidRPr="007D55CA" w:rsidRDefault="0016448F" w:rsidP="0016448F">
            <w:pPr>
              <w:spacing w:after="200" w:line="240" w:lineRule="auto"/>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Вечірня школа</w:t>
            </w:r>
          </w:p>
        </w:tc>
        <w:tc>
          <w:tcPr>
            <w:tcW w:w="1761" w:type="dxa"/>
          </w:tcPr>
          <w:p w:rsidR="0016448F" w:rsidRPr="007D55CA" w:rsidRDefault="0016448F" w:rsidP="0016448F">
            <w:pPr>
              <w:spacing w:after="20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2</w:t>
            </w:r>
          </w:p>
        </w:tc>
        <w:tc>
          <w:tcPr>
            <w:tcW w:w="1345" w:type="dxa"/>
          </w:tcPr>
          <w:p w:rsidR="0016448F" w:rsidRPr="007D55CA" w:rsidRDefault="0016448F" w:rsidP="0016448F">
            <w:pPr>
              <w:spacing w:after="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761" w:type="dxa"/>
          </w:tcPr>
          <w:p w:rsidR="0016448F" w:rsidRPr="007D55CA" w:rsidRDefault="0016448F" w:rsidP="0016448F">
            <w:pPr>
              <w:spacing w:after="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761" w:type="dxa"/>
          </w:tcPr>
          <w:p w:rsidR="0016448F" w:rsidRPr="007D55CA" w:rsidRDefault="0016448F" w:rsidP="0016448F">
            <w:pPr>
              <w:spacing w:after="0" w:line="240" w:lineRule="auto"/>
              <w:jc w:val="center"/>
              <w:rPr>
                <w:rFonts w:ascii="Times New Roman" w:eastAsia="Calibri" w:hAnsi="Times New Roman" w:cs="Times New Roman"/>
                <w:sz w:val="24"/>
                <w:szCs w:val="24"/>
                <w:lang w:val="uk-UA"/>
              </w:rPr>
            </w:pPr>
            <w:r w:rsidRPr="007D55CA">
              <w:rPr>
                <w:rFonts w:ascii="Times New Roman" w:eastAsia="Calibri" w:hAnsi="Times New Roman" w:cs="Times New Roman"/>
                <w:sz w:val="24"/>
                <w:szCs w:val="24"/>
                <w:lang w:val="uk-UA"/>
              </w:rPr>
              <w:t>-</w:t>
            </w:r>
          </w:p>
        </w:tc>
        <w:tc>
          <w:tcPr>
            <w:tcW w:w="1498" w:type="dxa"/>
          </w:tcPr>
          <w:p w:rsidR="0016448F" w:rsidRPr="007D55CA" w:rsidRDefault="0016448F" w:rsidP="0016448F">
            <w:pPr>
              <w:spacing w:after="0" w:line="240" w:lineRule="auto"/>
              <w:jc w:val="center"/>
              <w:rPr>
                <w:rFonts w:ascii="Times New Roman" w:eastAsia="Calibri" w:hAnsi="Times New Roman" w:cs="Times New Roman"/>
                <w:sz w:val="24"/>
                <w:szCs w:val="24"/>
                <w:lang w:val="uk-UA"/>
              </w:rPr>
            </w:pPr>
          </w:p>
        </w:tc>
      </w:tr>
      <w:tr w:rsidR="0016448F" w:rsidRPr="007D55CA" w:rsidTr="0016448F">
        <w:trPr>
          <w:trHeight w:val="70"/>
          <w:jc w:val="center"/>
        </w:trPr>
        <w:tc>
          <w:tcPr>
            <w:tcW w:w="578" w:type="dxa"/>
          </w:tcPr>
          <w:p w:rsidR="0016448F" w:rsidRPr="007D55CA" w:rsidRDefault="0016448F" w:rsidP="0016448F">
            <w:pPr>
              <w:spacing w:after="0" w:line="240" w:lineRule="auto"/>
              <w:rPr>
                <w:rFonts w:ascii="Times New Roman" w:eastAsia="Calibri" w:hAnsi="Times New Roman" w:cs="Times New Roman"/>
                <w:sz w:val="24"/>
                <w:szCs w:val="24"/>
                <w:lang w:val="uk-UA"/>
              </w:rPr>
            </w:pPr>
          </w:p>
        </w:tc>
        <w:tc>
          <w:tcPr>
            <w:tcW w:w="5856" w:type="dxa"/>
          </w:tcPr>
          <w:p w:rsidR="0016448F" w:rsidRPr="007D55CA" w:rsidRDefault="0016448F" w:rsidP="0016448F">
            <w:pPr>
              <w:spacing w:after="200" w:line="240" w:lineRule="auto"/>
              <w:rPr>
                <w:rFonts w:ascii="Times New Roman" w:eastAsia="Calibri" w:hAnsi="Times New Roman" w:cs="Times New Roman"/>
                <w:b/>
                <w:sz w:val="24"/>
                <w:szCs w:val="24"/>
                <w:lang w:val="uk-UA"/>
              </w:rPr>
            </w:pPr>
            <w:r w:rsidRPr="007D55CA">
              <w:rPr>
                <w:rFonts w:ascii="Times New Roman" w:eastAsia="Calibri" w:hAnsi="Times New Roman" w:cs="Times New Roman"/>
                <w:b/>
                <w:sz w:val="24"/>
                <w:szCs w:val="24"/>
                <w:lang w:val="uk-UA"/>
              </w:rPr>
              <w:t>Усього випускників</w:t>
            </w:r>
          </w:p>
        </w:tc>
        <w:tc>
          <w:tcPr>
            <w:tcW w:w="1761" w:type="dxa"/>
          </w:tcPr>
          <w:p w:rsidR="0016448F" w:rsidRPr="007D55CA" w:rsidRDefault="0016448F" w:rsidP="0016448F">
            <w:pPr>
              <w:spacing w:after="200" w:line="240" w:lineRule="auto"/>
              <w:jc w:val="center"/>
              <w:rPr>
                <w:rFonts w:ascii="Times New Roman" w:eastAsia="Calibri" w:hAnsi="Times New Roman" w:cs="Times New Roman"/>
                <w:b/>
                <w:sz w:val="24"/>
                <w:szCs w:val="24"/>
                <w:lang w:val="uk-UA"/>
              </w:rPr>
            </w:pPr>
            <w:r w:rsidRPr="007D55CA">
              <w:rPr>
                <w:rFonts w:ascii="Times New Roman" w:eastAsia="Calibri" w:hAnsi="Times New Roman" w:cs="Times New Roman"/>
                <w:b/>
                <w:sz w:val="24"/>
                <w:szCs w:val="24"/>
                <w:lang w:val="uk-UA"/>
              </w:rPr>
              <w:t>20</w:t>
            </w:r>
          </w:p>
        </w:tc>
        <w:tc>
          <w:tcPr>
            <w:tcW w:w="1345" w:type="dxa"/>
          </w:tcPr>
          <w:p w:rsidR="0016448F" w:rsidRPr="007D55CA" w:rsidRDefault="0016448F" w:rsidP="0016448F">
            <w:pPr>
              <w:spacing w:after="200" w:line="240" w:lineRule="auto"/>
              <w:jc w:val="center"/>
              <w:rPr>
                <w:rFonts w:ascii="Times New Roman" w:eastAsia="Calibri" w:hAnsi="Times New Roman" w:cs="Times New Roman"/>
                <w:b/>
                <w:sz w:val="24"/>
                <w:szCs w:val="24"/>
                <w:lang w:val="uk-UA"/>
              </w:rPr>
            </w:pPr>
            <w:r w:rsidRPr="007D55CA">
              <w:rPr>
                <w:rFonts w:ascii="Times New Roman" w:eastAsia="Calibri" w:hAnsi="Times New Roman" w:cs="Times New Roman"/>
                <w:b/>
                <w:sz w:val="24"/>
                <w:szCs w:val="24"/>
                <w:lang w:val="uk-UA"/>
              </w:rPr>
              <w:t>3</w:t>
            </w:r>
          </w:p>
        </w:tc>
        <w:tc>
          <w:tcPr>
            <w:tcW w:w="1761" w:type="dxa"/>
          </w:tcPr>
          <w:p w:rsidR="0016448F" w:rsidRPr="007D55CA" w:rsidRDefault="0016448F" w:rsidP="0016448F">
            <w:pPr>
              <w:spacing w:after="200" w:line="240" w:lineRule="auto"/>
              <w:jc w:val="center"/>
              <w:rPr>
                <w:rFonts w:ascii="Times New Roman" w:eastAsia="Calibri" w:hAnsi="Times New Roman" w:cs="Times New Roman"/>
                <w:b/>
                <w:sz w:val="24"/>
                <w:szCs w:val="24"/>
                <w:lang w:val="uk-UA"/>
              </w:rPr>
            </w:pPr>
            <w:r w:rsidRPr="007D55CA">
              <w:rPr>
                <w:rFonts w:ascii="Times New Roman" w:eastAsia="Calibri" w:hAnsi="Times New Roman" w:cs="Times New Roman"/>
                <w:b/>
                <w:sz w:val="24"/>
                <w:szCs w:val="24"/>
                <w:lang w:val="uk-UA"/>
              </w:rPr>
              <w:t>23</w:t>
            </w:r>
          </w:p>
        </w:tc>
        <w:tc>
          <w:tcPr>
            <w:tcW w:w="1761" w:type="dxa"/>
          </w:tcPr>
          <w:p w:rsidR="0016448F" w:rsidRPr="007D55CA" w:rsidRDefault="0016448F" w:rsidP="0016448F">
            <w:pPr>
              <w:spacing w:after="200" w:line="240" w:lineRule="auto"/>
              <w:jc w:val="center"/>
              <w:rPr>
                <w:rFonts w:ascii="Times New Roman" w:eastAsia="Calibri" w:hAnsi="Times New Roman" w:cs="Times New Roman"/>
                <w:b/>
                <w:sz w:val="24"/>
                <w:szCs w:val="24"/>
              </w:rPr>
            </w:pPr>
            <w:r w:rsidRPr="007D55CA">
              <w:rPr>
                <w:rFonts w:ascii="Times New Roman" w:eastAsia="Calibri" w:hAnsi="Times New Roman" w:cs="Times New Roman"/>
                <w:b/>
                <w:sz w:val="24"/>
                <w:szCs w:val="24"/>
                <w:lang w:val="uk-UA"/>
              </w:rPr>
              <w:t>1</w:t>
            </w:r>
            <w:r w:rsidRPr="007D55CA">
              <w:rPr>
                <w:rFonts w:ascii="Times New Roman" w:eastAsia="Calibri" w:hAnsi="Times New Roman" w:cs="Times New Roman"/>
                <w:b/>
                <w:sz w:val="24"/>
                <w:szCs w:val="24"/>
              </w:rPr>
              <w:t>2</w:t>
            </w:r>
          </w:p>
        </w:tc>
        <w:tc>
          <w:tcPr>
            <w:tcW w:w="1498" w:type="dxa"/>
          </w:tcPr>
          <w:p w:rsidR="0016448F" w:rsidRPr="007D55CA" w:rsidRDefault="0016448F" w:rsidP="0016448F">
            <w:pPr>
              <w:spacing w:after="20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r>
    </w:tbl>
    <w:p w:rsidR="00A67D3F" w:rsidRDefault="00A67D3F" w:rsidP="00A67D3F">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val="uk-UA" w:eastAsia="ru-RU"/>
        </w:rPr>
      </w:pPr>
      <w:r w:rsidRPr="00C3523A">
        <w:rPr>
          <w:rFonts w:ascii="Times New Roman" w:eastAsia="Times New Roman" w:hAnsi="Times New Roman" w:cs="Times New Roman"/>
          <w:b/>
          <w:bCs/>
          <w:i/>
          <w:iCs/>
          <w:sz w:val="28"/>
          <w:szCs w:val="28"/>
          <w:lang w:val="uk-UA" w:eastAsia="ru-RU"/>
        </w:rPr>
        <w:t>Попередження травматизму та охорона праці</w:t>
      </w:r>
    </w:p>
    <w:p w:rsidR="00C3523A" w:rsidRDefault="00C3523A" w:rsidP="00C3523A">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uk-UA" w:eastAsia="ru-RU"/>
        </w:rPr>
      </w:pPr>
      <w:r w:rsidRPr="00C3523A">
        <w:rPr>
          <w:rFonts w:ascii="Times New Roman" w:eastAsia="Times New Roman" w:hAnsi="Times New Roman" w:cs="Times New Roman"/>
          <w:sz w:val="24"/>
          <w:szCs w:val="24"/>
          <w:lang w:val="uk-UA" w:eastAsia="ru-RU"/>
        </w:rPr>
        <w:t>Уся робота з охорони праці в  закладі освіти направлена на створення безпечних умов проживання і перебування дітей у закладі освіти збереження життя, здоров’я та працездатності вихованців і працівників у процесі трудової діяльності і знаходилася під щоденним контролем  керівництва закладу.</w:t>
      </w:r>
    </w:p>
    <w:p w:rsidR="00C3523A" w:rsidRDefault="00C3523A" w:rsidP="00C3523A">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uk-UA" w:eastAsia="ru-RU"/>
        </w:rPr>
      </w:pPr>
      <w:r w:rsidRPr="00C3523A">
        <w:rPr>
          <w:rFonts w:ascii="Times New Roman" w:eastAsia="Times New Roman" w:hAnsi="Times New Roman" w:cs="Times New Roman"/>
          <w:sz w:val="24"/>
          <w:szCs w:val="24"/>
          <w:lang w:val="uk-UA" w:eastAsia="ru-RU"/>
        </w:rPr>
        <w:t>З метою організації роботи з охорони праці та забезпечення безпеки життєдіяльності учасників освітнього процесу перед початком  навчального року видано низку наказів з попередження травматизму учнів (вихованців) та працівників, протипожежної безпеки, безпеки дорожнього руху, створення системи охорони праці у закладі освіти. Записи у журналах реєстрації інструктажів, обліку дитячого та дорослого травматизму ведуться систематично.</w:t>
      </w:r>
    </w:p>
    <w:p w:rsidR="00C3523A" w:rsidRDefault="00C3523A" w:rsidP="00C3523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Видано накази про організацію роботи з охорони праці, заповнені акти-дозволи на проведення занять у навчальних кабінетах, класних кімнатах, майстернях, акт перевірки готовності закладу освіти на 2020/2021 навчальний рік, проведено заміри опору ізоляції електроустановок, електропроводки та заземлювальних пристроїв; у колективному договорі є розділ з питань охорони праці, правила внутрішнього розпорядку. На кожному поверсі навчального та спального корпусів розміщені плани евакуації на випадок пожежі або інших стихійних лих, пожежні виходи функціонують, на всіх розетках</w:t>
      </w:r>
      <w:r>
        <w:rPr>
          <w:rFonts w:ascii="Times New Roman" w:eastAsia="Times New Roman" w:hAnsi="Times New Roman" w:cs="Times New Roman"/>
          <w:b/>
          <w:bCs/>
          <w:sz w:val="24"/>
          <w:szCs w:val="24"/>
          <w:lang w:val="uk-UA" w:eastAsia="ru-RU"/>
        </w:rPr>
        <w:t xml:space="preserve"> </w:t>
      </w:r>
      <w:r w:rsidRPr="00C3523A">
        <w:rPr>
          <w:rFonts w:ascii="Times New Roman" w:eastAsia="Times New Roman" w:hAnsi="Times New Roman" w:cs="Times New Roman"/>
          <w:sz w:val="24"/>
          <w:szCs w:val="24"/>
          <w:lang w:val="uk-UA" w:eastAsia="ru-RU"/>
        </w:rPr>
        <w:t>змінної напруги і р</w:t>
      </w:r>
      <w:r>
        <w:rPr>
          <w:rFonts w:ascii="Times New Roman" w:eastAsia="Times New Roman" w:hAnsi="Times New Roman" w:cs="Times New Roman"/>
          <w:sz w:val="24"/>
          <w:szCs w:val="24"/>
          <w:lang w:val="uk-UA" w:eastAsia="ru-RU"/>
        </w:rPr>
        <w:t>озподільчих щитах є маркування.</w:t>
      </w:r>
    </w:p>
    <w:p w:rsidR="00C3523A" w:rsidRDefault="00C3523A" w:rsidP="00C3523A">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 xml:space="preserve">Робота з попередження </w:t>
      </w:r>
      <w:r w:rsidRPr="00C3523A">
        <w:rPr>
          <w:rFonts w:ascii="Times New Roman" w:eastAsia="Times New Roman" w:hAnsi="Times New Roman" w:cs="Times New Roman"/>
          <w:sz w:val="24"/>
          <w:szCs w:val="24"/>
          <w:lang w:val="uk-UA" w:eastAsia="ru-RU"/>
        </w:rPr>
        <w:t>дитячого травматизму та охорони праці здійснювалась згідно з планом роботи закладу освіти на 2020/2021 навчальний рік. У закладі освіти створені безпечні умови для навчання та виховання учнів. Учасники освітнього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проводяться відповідні інструктажі, індивідуальні бесіди.</w:t>
      </w:r>
      <w:r>
        <w:rPr>
          <w:rFonts w:ascii="Times New Roman" w:eastAsia="Times New Roman" w:hAnsi="Times New Roman" w:cs="Times New Roman"/>
          <w:b/>
          <w:bCs/>
          <w:sz w:val="24"/>
          <w:szCs w:val="24"/>
          <w:lang w:val="uk-UA" w:eastAsia="ru-RU"/>
        </w:rPr>
        <w:t xml:space="preserve"> </w:t>
      </w:r>
    </w:p>
    <w:p w:rsidR="00C3523A" w:rsidRDefault="00C3523A" w:rsidP="00C3523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Перед початком</w:t>
      </w:r>
      <w:r w:rsidRPr="00C3523A">
        <w:rPr>
          <w:rFonts w:ascii="Times New Roman" w:eastAsia="Times New Roman" w:hAnsi="Times New Roman" w:cs="Times New Roman"/>
          <w:sz w:val="24"/>
          <w:szCs w:val="24"/>
          <w:lang w:val="uk-UA" w:eastAsia="ru-RU"/>
        </w:rPr>
        <w:t xml:space="preserve"> навчальних занять один раз на рік, а також при зарахуванні або оформленні до закладу освіти учня (вихованця) класними керівниками проведено вступний інструктаж з безпеки життєдіяльності. Програма та порядок проведення вступного інструктажу з безпеки життєдіяльності затверджено наказом директора закладу освіти від 20.08.2020 №</w:t>
      </w:r>
      <w:r w:rsidRPr="00C3523A">
        <w:rPr>
          <w:rFonts w:ascii="Times New Roman" w:eastAsia="Times New Roman" w:hAnsi="Times New Roman" w:cs="Times New Roman"/>
          <w:i/>
          <w:sz w:val="24"/>
          <w:szCs w:val="24"/>
          <w:lang w:val="uk-UA" w:eastAsia="ru-RU"/>
        </w:rPr>
        <w:t xml:space="preserve"> </w:t>
      </w:r>
      <w:r w:rsidRPr="00C3523A">
        <w:rPr>
          <w:rFonts w:ascii="Times New Roman" w:eastAsia="Times New Roman" w:hAnsi="Times New Roman" w:cs="Times New Roman"/>
          <w:sz w:val="24"/>
          <w:szCs w:val="24"/>
          <w:lang w:val="uk-UA" w:eastAsia="ru-RU"/>
        </w:rPr>
        <w:t xml:space="preserve">102 «Про організацію роботи з охорони праці у закладі  освіти в 2020/2021 навчальному році». Щочетверга вихователями  проводились бесіди з безпеки життєдіяльності для вихованців (правила пожежної безпеки; безпека дорожнього руху, правила поводження з вибуховими речовинами, поводження з електроприладами та побутовими предметами, правила </w:t>
      </w:r>
      <w:r w:rsidRPr="00C3523A">
        <w:rPr>
          <w:rFonts w:ascii="Times New Roman" w:eastAsia="Times New Roman" w:hAnsi="Times New Roman" w:cs="Times New Roman"/>
          <w:sz w:val="24"/>
          <w:szCs w:val="24"/>
          <w:lang w:val="uk-UA" w:eastAsia="ru-RU"/>
        </w:rPr>
        <w:lastRenderedPageBreak/>
        <w:t>поведінки в лісі, правила поводження на льоду та водоймищах узимку, правила поводження з ріжучими та колючими предметами, безпека під час грози, повені, інших стихійних лих, першої медичної допомоги)</w:t>
      </w:r>
      <w:r>
        <w:rPr>
          <w:rFonts w:ascii="Times New Roman" w:eastAsia="Times New Roman" w:hAnsi="Times New Roman" w:cs="Times New Roman"/>
          <w:sz w:val="24"/>
          <w:szCs w:val="24"/>
          <w:lang w:val="uk-UA" w:eastAsia="ru-RU"/>
        </w:rPr>
        <w:t>.</w:t>
      </w:r>
    </w:p>
    <w:p w:rsidR="00C3523A" w:rsidRDefault="00C3523A" w:rsidP="00C3523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 xml:space="preserve">Одним із шляхів запобігання наявних негативних факторів та  подолання їх наслідків, практичної реалізації завдань, визначених у державних документах </w:t>
      </w:r>
      <w:r w:rsidRPr="00C3523A">
        <w:rPr>
          <w:rFonts w:ascii="Times New Roman" w:eastAsia="Times New Roman" w:hAnsi="Times New Roman" w:cs="Times New Roman"/>
          <w:color w:val="000000" w:themeColor="text1"/>
          <w:sz w:val="24"/>
          <w:szCs w:val="24"/>
          <w:shd w:val="clear" w:color="auto" w:fill="FFFFFF"/>
          <w:lang w:val="uk-UA" w:eastAsia="ru-RU"/>
        </w:rPr>
        <w:t>є впровадження у навчальний процес предмета «Основи здоров'я», програма якого визначається практичним спрямуванням, передбачає формування основних моделей безпеки під час виникнення побутових,</w:t>
      </w:r>
      <w:r w:rsidRPr="00C3523A">
        <w:rPr>
          <w:rFonts w:ascii="Helvetica" w:eastAsia="Times New Roman" w:hAnsi="Helvetica" w:cs="Helvetica"/>
          <w:color w:val="000000" w:themeColor="text1"/>
          <w:sz w:val="24"/>
          <w:szCs w:val="24"/>
          <w:shd w:val="clear" w:color="auto" w:fill="FFFFFF"/>
          <w:lang w:val="uk-UA" w:eastAsia="ru-RU"/>
        </w:rPr>
        <w:t xml:space="preserve"> </w:t>
      </w:r>
      <w:r w:rsidRPr="00C3523A">
        <w:rPr>
          <w:rFonts w:ascii="Times New Roman" w:eastAsia="Times New Roman" w:hAnsi="Times New Roman" w:cs="Times New Roman"/>
          <w:sz w:val="24"/>
          <w:szCs w:val="24"/>
          <w:lang w:val="uk-UA" w:eastAsia="ru-RU"/>
        </w:rPr>
        <w:t xml:space="preserve"> природних, техногенних надзвичайних ситуацій та курсу за вибором </w:t>
      </w:r>
      <w:r w:rsidRPr="00C3523A">
        <w:rPr>
          <w:rFonts w:ascii="Times New Roman" w:eastAsia="Times New Roman" w:hAnsi="Times New Roman" w:cs="Times New Roman"/>
          <w:b/>
          <w:sz w:val="24"/>
          <w:szCs w:val="24"/>
          <w:lang w:val="uk-UA" w:eastAsia="ru-RU"/>
        </w:rPr>
        <w:t>«</w:t>
      </w:r>
      <w:r w:rsidRPr="00C3523A">
        <w:rPr>
          <w:rFonts w:ascii="Times New Roman" w:eastAsia="Times New Roman" w:hAnsi="Times New Roman" w:cs="Times New Roman"/>
          <w:sz w:val="24"/>
          <w:szCs w:val="24"/>
          <w:lang w:val="uk-UA" w:eastAsia="ru-RU"/>
        </w:rPr>
        <w:t>Уроки для сталого розвитку».</w:t>
      </w:r>
      <w:r w:rsidRPr="00C3523A">
        <w:rPr>
          <w:rFonts w:ascii="Times New Roman" w:eastAsia="Times New Roman" w:hAnsi="Times New Roman" w:cs="Times New Roman"/>
          <w:b/>
          <w:sz w:val="24"/>
          <w:szCs w:val="24"/>
          <w:lang w:val="uk-UA" w:eastAsia="ru-RU"/>
        </w:rPr>
        <w:t xml:space="preserve"> </w:t>
      </w:r>
      <w:r w:rsidRPr="00C3523A">
        <w:rPr>
          <w:rFonts w:ascii="Times New Roman CYR" w:eastAsia="Times New Roman" w:hAnsi="Times New Roman CYR" w:cs="Times New Roman CYR"/>
          <w:sz w:val="24"/>
          <w:szCs w:val="24"/>
          <w:lang w:val="uk-UA" w:eastAsia="ru-RU"/>
        </w:rPr>
        <w:t>Мет</w:t>
      </w:r>
      <w:r>
        <w:rPr>
          <w:rFonts w:ascii="Times New Roman CYR" w:eastAsia="Times New Roman" w:hAnsi="Times New Roman CYR" w:cs="Times New Roman CYR"/>
          <w:sz w:val="24"/>
          <w:szCs w:val="24"/>
          <w:lang w:val="uk-UA" w:eastAsia="ru-RU"/>
        </w:rPr>
        <w:t xml:space="preserve">ою курсу </w:t>
      </w:r>
      <w:r w:rsidRPr="00C3523A">
        <w:rPr>
          <w:rFonts w:ascii="Times New Roman CYR" w:eastAsia="Times New Roman" w:hAnsi="Times New Roman CYR" w:cs="Times New Roman CYR"/>
          <w:sz w:val="24"/>
          <w:szCs w:val="24"/>
          <w:lang w:val="uk-UA" w:eastAsia="ru-RU"/>
        </w:rPr>
        <w:t xml:space="preserve">курсу </w:t>
      </w:r>
      <w:r>
        <w:rPr>
          <w:rFonts w:ascii="Times New Roman CYR" w:eastAsia="Times New Roman" w:hAnsi="Times New Roman CYR" w:cs="Times New Roman CYR"/>
          <w:sz w:val="24"/>
          <w:szCs w:val="24"/>
          <w:lang w:val="uk-UA" w:eastAsia="ru-RU"/>
        </w:rPr>
        <w:t>є сприяння</w:t>
      </w:r>
      <w:r w:rsidRPr="00C3523A">
        <w:rPr>
          <w:rFonts w:ascii="Times New Roman CYR" w:eastAsia="Times New Roman" w:hAnsi="Times New Roman CYR" w:cs="Times New Roman CYR"/>
          <w:sz w:val="24"/>
          <w:szCs w:val="24"/>
          <w:lang w:val="uk-UA" w:eastAsia="ru-RU"/>
        </w:rPr>
        <w:t xml:space="preserve"> формуванню в учнів розуміння необхідності забезпечити сталий розвиток себе, своєї родини, громади, країни та всього людства через зміну власної поведінки та способу життя, сталих, екологічно доцільних звичок і способу повсякденного життя.</w:t>
      </w:r>
      <w:r>
        <w:rPr>
          <w:rFonts w:ascii="Times New Roman" w:eastAsia="Times New Roman" w:hAnsi="Times New Roman" w:cs="Times New Roman"/>
          <w:sz w:val="24"/>
          <w:szCs w:val="24"/>
          <w:lang w:val="uk-UA" w:eastAsia="ru-RU"/>
        </w:rPr>
        <w:t xml:space="preserve"> </w:t>
      </w:r>
      <w:r w:rsidRPr="00C3523A">
        <w:rPr>
          <w:rFonts w:ascii="Times New Roman" w:eastAsia="Times New Roman" w:hAnsi="Times New Roman" w:cs="Times New Roman"/>
          <w:sz w:val="24"/>
          <w:szCs w:val="24"/>
          <w:lang w:val="uk-UA" w:eastAsia="ru-RU"/>
        </w:rPr>
        <w:t>Перед шкільними канікулами класні керівники та вихователі 1-9-х класів проводили профілактичні бесіди з попередження дитячого травматизму для учнів, відповідні інструктажі з записом в журналах реєстрації первинного, позапланового, цільового інструктаж</w:t>
      </w:r>
      <w:r>
        <w:rPr>
          <w:rFonts w:ascii="Times New Roman" w:eastAsia="Times New Roman" w:hAnsi="Times New Roman" w:cs="Times New Roman"/>
          <w:sz w:val="24"/>
          <w:szCs w:val="24"/>
          <w:lang w:val="uk-UA" w:eastAsia="ru-RU"/>
        </w:rPr>
        <w:t>ів з безпеки життєдіяльності.</w:t>
      </w:r>
    </w:p>
    <w:p w:rsidR="00C3523A" w:rsidRPr="00C3523A" w:rsidRDefault="00C3523A" w:rsidP="00C3523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 xml:space="preserve">У жовтні 2020 року проведено тиждень безпеки дитини  під час якого в учнів формувалися  навички орієнтування в різних життєвих та надзвичайних ситуаціях, діти вивчали «Правила пожежної безпеки в Україні», історію пожежної та рятувальної служби, знайомились з професією рятувальника МНС, проводилась робота з профілактики нещасних випадків під час пожежі.        </w:t>
      </w:r>
    </w:p>
    <w:p w:rsidR="00C3523A" w:rsidRDefault="00C3523A" w:rsidP="00C3523A">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uk-UA" w:eastAsia="ru-RU"/>
        </w:rPr>
      </w:pPr>
      <w:r w:rsidRPr="00C3523A">
        <w:rPr>
          <w:rFonts w:ascii="Times New Roman" w:eastAsia="Times New Roman" w:hAnsi="Times New Roman" w:cs="Times New Roman"/>
          <w:sz w:val="24"/>
          <w:szCs w:val="24"/>
          <w:lang w:val="uk-UA" w:eastAsia="ru-RU"/>
        </w:rPr>
        <w:t>На засіданнях педагогічної ради, нарадах при директорові згідно з планом  заслуховувались питання з охорони праці, запобігання дитячому та дорослому травматизму.</w:t>
      </w:r>
    </w:p>
    <w:p w:rsidR="00C3523A" w:rsidRPr="00C3523A" w:rsidRDefault="00C3523A" w:rsidP="00C3523A">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val="uk-UA" w:eastAsia="ru-RU"/>
        </w:rPr>
      </w:pPr>
      <w:r w:rsidRPr="00C3523A">
        <w:rPr>
          <w:rFonts w:ascii="Times New Roman" w:eastAsia="Times New Roman" w:hAnsi="Times New Roman" w:cs="Times New Roman"/>
          <w:sz w:val="24"/>
          <w:szCs w:val="24"/>
          <w:lang w:val="uk-UA" w:eastAsia="ru-RU"/>
        </w:rPr>
        <w:t>Упродовж  2020/2021 навчального року служба охорони праці:</w:t>
      </w:r>
    </w:p>
    <w:p w:rsidR="00C3523A" w:rsidRPr="00C3523A" w:rsidRDefault="00C3523A" w:rsidP="00C3523A">
      <w:pPr>
        <w:widowControl w:val="0"/>
        <w:autoSpaceDE w:val="0"/>
        <w:autoSpaceDN w:val="0"/>
        <w:adjustRightInd w:val="0"/>
        <w:spacing w:after="0" w:line="240" w:lineRule="auto"/>
        <w:contextualSpacing/>
        <w:jc w:val="both"/>
        <w:rPr>
          <w:rFonts w:ascii="Times New Roman CYR" w:eastAsia="SimSun" w:hAnsi="Times New Roman CYR" w:cs="Times New Roman CYR"/>
          <w:sz w:val="24"/>
          <w:szCs w:val="24"/>
          <w:lang w:val="uk-UA" w:eastAsia="zh-CN"/>
        </w:rPr>
      </w:pPr>
      <w:r>
        <w:rPr>
          <w:rFonts w:ascii="Times New Roman" w:eastAsia="Times New Roman" w:hAnsi="Times New Roman" w:cs="Times New Roman"/>
          <w:sz w:val="24"/>
          <w:szCs w:val="24"/>
          <w:lang w:val="uk-UA" w:eastAsia="ru-RU"/>
        </w:rPr>
        <w:t xml:space="preserve">- </w:t>
      </w:r>
      <w:r w:rsidRPr="00C3523A">
        <w:rPr>
          <w:rFonts w:ascii="Times New Roman" w:eastAsia="Times New Roman" w:hAnsi="Times New Roman" w:cs="Times New Roman"/>
          <w:sz w:val="24"/>
          <w:szCs w:val="24"/>
          <w:lang w:val="uk-UA" w:eastAsia="ru-RU"/>
        </w:rPr>
        <w:t>забезпечила всі структурні підрозділи закладу освіти первинними засобами пожежогасіння згідно вимог Правил пожежної безпеки в Україні та працездатності пожежних кранів, но</w:t>
      </w:r>
      <w:r>
        <w:rPr>
          <w:rFonts w:ascii="Times New Roman" w:eastAsia="Times New Roman" w:hAnsi="Times New Roman" w:cs="Times New Roman"/>
          <w:sz w:val="24"/>
          <w:szCs w:val="24"/>
          <w:lang w:val="uk-UA" w:eastAsia="ru-RU"/>
        </w:rPr>
        <w:t xml:space="preserve">рмативно-правовими документами </w:t>
      </w:r>
      <w:r w:rsidRPr="00C3523A">
        <w:rPr>
          <w:rFonts w:ascii="Times New Roman" w:eastAsia="Times New Roman" w:hAnsi="Times New Roman" w:cs="Times New Roman"/>
          <w:sz w:val="24"/>
          <w:szCs w:val="24"/>
          <w:lang w:val="uk-UA" w:eastAsia="ru-RU"/>
        </w:rPr>
        <w:t xml:space="preserve">з охорони праці, що діють в межах закладу, посібниками та іншими навчальними матеріалами з цих питань; </w:t>
      </w:r>
    </w:p>
    <w:p w:rsidR="00C3523A" w:rsidRPr="00C3523A" w:rsidRDefault="00C3523A" w:rsidP="00C3523A">
      <w:pPr>
        <w:widowControl w:val="0"/>
        <w:autoSpaceDE w:val="0"/>
        <w:autoSpaceDN w:val="0"/>
        <w:adjustRightInd w:val="0"/>
        <w:spacing w:after="0" w:line="240" w:lineRule="auto"/>
        <w:contextualSpacing/>
        <w:jc w:val="both"/>
        <w:rPr>
          <w:rFonts w:ascii="Times New Roman CYR" w:eastAsia="SimSun" w:hAnsi="Times New Roman CYR" w:cs="Times New Roman CYR"/>
          <w:sz w:val="24"/>
          <w:szCs w:val="24"/>
          <w:lang w:val="uk-UA" w:eastAsia="zh-CN"/>
        </w:rPr>
      </w:pPr>
      <w:r>
        <w:rPr>
          <w:rFonts w:ascii="Times New Roman" w:eastAsia="Times New Roman" w:hAnsi="Times New Roman" w:cs="Times New Roman"/>
          <w:sz w:val="24"/>
          <w:szCs w:val="24"/>
          <w:lang w:val="uk-UA" w:eastAsia="ru-RU"/>
        </w:rPr>
        <w:t xml:space="preserve">- </w:t>
      </w:r>
      <w:r w:rsidRPr="00C3523A">
        <w:rPr>
          <w:rFonts w:ascii="Times New Roman" w:eastAsia="Times New Roman" w:hAnsi="Times New Roman" w:cs="Times New Roman"/>
          <w:sz w:val="24"/>
          <w:szCs w:val="24"/>
          <w:lang w:val="uk-UA" w:eastAsia="ru-RU"/>
        </w:rPr>
        <w:t>забезпечила роботу кабінету з охорони праці;</w:t>
      </w:r>
    </w:p>
    <w:p w:rsidR="00C3523A" w:rsidRPr="00C3523A" w:rsidRDefault="00C3523A" w:rsidP="00C3523A">
      <w:pPr>
        <w:widowControl w:val="0"/>
        <w:autoSpaceDE w:val="0"/>
        <w:autoSpaceDN w:val="0"/>
        <w:adjustRightInd w:val="0"/>
        <w:spacing w:after="0" w:line="240" w:lineRule="auto"/>
        <w:contextualSpacing/>
        <w:jc w:val="both"/>
        <w:rPr>
          <w:rFonts w:ascii="Times New Roman CYR" w:eastAsia="SimSun" w:hAnsi="Times New Roman CYR" w:cs="Times New Roman CYR"/>
          <w:sz w:val="24"/>
          <w:szCs w:val="24"/>
          <w:lang w:val="uk-UA" w:eastAsia="zh-CN"/>
        </w:rPr>
      </w:pPr>
      <w:r>
        <w:rPr>
          <w:rFonts w:ascii="Times New Roman" w:eastAsia="Times New Roman" w:hAnsi="Times New Roman" w:cs="Times New Roman"/>
          <w:sz w:val="24"/>
          <w:szCs w:val="24"/>
          <w:lang w:val="uk-UA" w:eastAsia="ru-RU"/>
        </w:rPr>
        <w:t xml:space="preserve">- </w:t>
      </w:r>
      <w:r w:rsidRPr="00C3523A">
        <w:rPr>
          <w:rFonts w:ascii="Times New Roman" w:eastAsia="Times New Roman" w:hAnsi="Times New Roman" w:cs="Times New Roman"/>
          <w:sz w:val="24"/>
          <w:szCs w:val="24"/>
          <w:lang w:val="uk-UA" w:eastAsia="ru-RU"/>
        </w:rPr>
        <w:t>поновила інформаційні стенди, куточки з охорони п</w:t>
      </w:r>
      <w:r>
        <w:rPr>
          <w:rFonts w:ascii="Times New Roman" w:eastAsia="Times New Roman" w:hAnsi="Times New Roman" w:cs="Times New Roman"/>
          <w:sz w:val="24"/>
          <w:szCs w:val="24"/>
          <w:lang w:val="uk-UA" w:eastAsia="ru-RU"/>
        </w:rPr>
        <w:t xml:space="preserve">раці, безпеки життєдіяльності; </w:t>
      </w:r>
    </w:p>
    <w:p w:rsidR="00C3523A" w:rsidRPr="00C3523A" w:rsidRDefault="00C3523A" w:rsidP="00C3523A">
      <w:pPr>
        <w:widowControl w:val="0"/>
        <w:autoSpaceDE w:val="0"/>
        <w:autoSpaceDN w:val="0"/>
        <w:adjustRightInd w:val="0"/>
        <w:spacing w:after="0" w:line="240" w:lineRule="auto"/>
        <w:contextualSpacing/>
        <w:jc w:val="both"/>
        <w:rPr>
          <w:rFonts w:ascii="Times New Roman CYR" w:eastAsia="SimSun" w:hAnsi="Times New Roman CYR" w:cs="Times New Roman CYR"/>
          <w:sz w:val="24"/>
          <w:szCs w:val="24"/>
          <w:lang w:val="uk-UA" w:eastAsia="zh-CN"/>
        </w:rPr>
      </w:pPr>
      <w:r>
        <w:rPr>
          <w:rFonts w:ascii="Times New Roman" w:eastAsia="Times New Roman" w:hAnsi="Times New Roman" w:cs="Times New Roman"/>
          <w:sz w:val="24"/>
          <w:szCs w:val="24"/>
          <w:lang w:val="uk-UA" w:eastAsia="ru-RU"/>
        </w:rPr>
        <w:t xml:space="preserve">- організувала і провела </w:t>
      </w:r>
      <w:r w:rsidRPr="00C3523A">
        <w:rPr>
          <w:rFonts w:ascii="Times New Roman" w:eastAsia="Times New Roman" w:hAnsi="Times New Roman" w:cs="Times New Roman"/>
          <w:sz w:val="24"/>
          <w:szCs w:val="24"/>
          <w:lang w:val="uk-UA" w:eastAsia="ru-RU"/>
        </w:rPr>
        <w:t>навчання та перевірку знань з питань охорони праці та безпеки життєдіяльності педагогічних, технічних працівників та</w:t>
      </w:r>
      <w:r>
        <w:rPr>
          <w:rFonts w:ascii="Times New Roman" w:eastAsia="Times New Roman" w:hAnsi="Times New Roman" w:cs="Times New Roman"/>
          <w:sz w:val="24"/>
          <w:szCs w:val="24"/>
          <w:lang w:val="uk-UA" w:eastAsia="ru-RU"/>
        </w:rPr>
        <w:t xml:space="preserve"> </w:t>
      </w:r>
      <w:r w:rsidRPr="00C3523A">
        <w:rPr>
          <w:rFonts w:ascii="Times New Roman" w:eastAsia="Times New Roman" w:hAnsi="Times New Roman" w:cs="Times New Roman"/>
          <w:sz w:val="24"/>
          <w:szCs w:val="24"/>
          <w:lang w:val="uk-UA" w:eastAsia="ru-RU"/>
        </w:rPr>
        <w:t xml:space="preserve">новоприйнятих працівників закладу освіти; </w:t>
      </w:r>
    </w:p>
    <w:p w:rsidR="00C3523A" w:rsidRPr="00C3523A" w:rsidRDefault="00C3523A" w:rsidP="00C3523A">
      <w:pPr>
        <w:widowControl w:val="0"/>
        <w:autoSpaceDE w:val="0"/>
        <w:autoSpaceDN w:val="0"/>
        <w:adjustRightInd w:val="0"/>
        <w:spacing w:after="0" w:line="240" w:lineRule="auto"/>
        <w:contextualSpacing/>
        <w:jc w:val="both"/>
        <w:rPr>
          <w:rFonts w:ascii="Times New Roman CYR" w:eastAsia="SimSun" w:hAnsi="Times New Roman CYR" w:cs="Times New Roman CYR"/>
          <w:sz w:val="24"/>
          <w:szCs w:val="24"/>
          <w:lang w:val="uk-UA" w:eastAsia="zh-CN"/>
        </w:rPr>
      </w:pPr>
      <w:r>
        <w:rPr>
          <w:rFonts w:ascii="Times New Roman" w:eastAsia="Times New Roman" w:hAnsi="Times New Roman" w:cs="Times New Roman"/>
          <w:sz w:val="24"/>
          <w:szCs w:val="24"/>
          <w:lang w:val="uk-UA" w:eastAsia="ru-RU"/>
        </w:rPr>
        <w:t xml:space="preserve">- </w:t>
      </w:r>
      <w:r w:rsidRPr="00C3523A">
        <w:rPr>
          <w:rFonts w:ascii="Times New Roman" w:eastAsia="Times New Roman" w:hAnsi="Times New Roman" w:cs="Times New Roman"/>
          <w:sz w:val="24"/>
          <w:szCs w:val="24"/>
          <w:lang w:val="uk-UA" w:eastAsia="ru-RU"/>
        </w:rPr>
        <w:t>розробила комплексні заход</w:t>
      </w:r>
      <w:r>
        <w:rPr>
          <w:rFonts w:ascii="Times New Roman" w:eastAsia="Times New Roman" w:hAnsi="Times New Roman" w:cs="Times New Roman"/>
          <w:sz w:val="24"/>
          <w:szCs w:val="24"/>
          <w:lang w:val="uk-UA" w:eastAsia="ru-RU"/>
        </w:rPr>
        <w:t xml:space="preserve">и </w:t>
      </w:r>
      <w:r w:rsidRPr="00C3523A">
        <w:rPr>
          <w:rFonts w:ascii="Times New Roman" w:eastAsia="Times New Roman" w:hAnsi="Times New Roman" w:cs="Times New Roman"/>
          <w:sz w:val="24"/>
          <w:szCs w:val="24"/>
          <w:lang w:val="uk-UA" w:eastAsia="ru-RU"/>
        </w:rPr>
        <w:t>щодо досягнення встановлених нормативів безпеки гігієни пр</w:t>
      </w:r>
      <w:r>
        <w:rPr>
          <w:rFonts w:ascii="Times New Roman" w:eastAsia="Times New Roman" w:hAnsi="Times New Roman" w:cs="Times New Roman"/>
          <w:sz w:val="24"/>
          <w:szCs w:val="24"/>
          <w:lang w:val="uk-UA" w:eastAsia="ru-RU"/>
        </w:rPr>
        <w:t xml:space="preserve">аці та виробничого середовища, </w:t>
      </w:r>
      <w:r w:rsidRPr="00C3523A">
        <w:rPr>
          <w:rFonts w:ascii="Times New Roman" w:eastAsia="Times New Roman" w:hAnsi="Times New Roman" w:cs="Times New Roman"/>
          <w:sz w:val="24"/>
          <w:szCs w:val="24"/>
          <w:lang w:val="uk-UA" w:eastAsia="ru-RU"/>
        </w:rPr>
        <w:t>підвищення існуючого рівня охоро</w:t>
      </w:r>
      <w:r>
        <w:rPr>
          <w:rFonts w:ascii="Times New Roman" w:eastAsia="Times New Roman" w:hAnsi="Times New Roman" w:cs="Times New Roman"/>
          <w:sz w:val="24"/>
          <w:szCs w:val="24"/>
          <w:lang w:val="uk-UA" w:eastAsia="ru-RU"/>
        </w:rPr>
        <w:t xml:space="preserve">ни праці, запобігання випадкам </w:t>
      </w:r>
      <w:r w:rsidRPr="00C3523A">
        <w:rPr>
          <w:rFonts w:ascii="Times New Roman" w:eastAsia="Times New Roman" w:hAnsi="Times New Roman" w:cs="Times New Roman"/>
          <w:sz w:val="24"/>
          <w:szCs w:val="24"/>
          <w:lang w:val="uk-UA" w:eastAsia="ru-RU"/>
        </w:rPr>
        <w:t>виробничого травматизму, професійних захворювань і аваріям, як до</w:t>
      </w:r>
      <w:r>
        <w:rPr>
          <w:rFonts w:ascii="Times New Roman" w:eastAsia="Times New Roman" w:hAnsi="Times New Roman" w:cs="Times New Roman"/>
          <w:sz w:val="24"/>
          <w:szCs w:val="24"/>
          <w:lang w:val="uk-UA" w:eastAsia="ru-RU"/>
        </w:rPr>
        <w:t>датку до колективного договору;</w:t>
      </w:r>
    </w:p>
    <w:p w:rsidR="00C3523A" w:rsidRPr="00C3523A" w:rsidRDefault="00C3523A" w:rsidP="00C3523A">
      <w:pPr>
        <w:widowControl w:val="0"/>
        <w:autoSpaceDE w:val="0"/>
        <w:autoSpaceDN w:val="0"/>
        <w:adjustRightInd w:val="0"/>
        <w:spacing w:after="0" w:line="240" w:lineRule="auto"/>
        <w:contextualSpacing/>
        <w:jc w:val="both"/>
        <w:rPr>
          <w:rFonts w:ascii="Times New Roman CYR" w:eastAsia="SimSun" w:hAnsi="Times New Roman CYR" w:cs="Times New Roman CYR"/>
          <w:sz w:val="24"/>
          <w:szCs w:val="24"/>
          <w:lang w:val="uk-UA" w:eastAsia="zh-CN"/>
        </w:rPr>
      </w:pPr>
      <w:r>
        <w:rPr>
          <w:rFonts w:ascii="Times New Roman" w:eastAsia="Times New Roman" w:hAnsi="Times New Roman" w:cs="Times New Roman"/>
          <w:sz w:val="24"/>
          <w:szCs w:val="24"/>
          <w:lang w:val="uk-UA" w:eastAsia="ru-RU"/>
        </w:rPr>
        <w:t xml:space="preserve">- </w:t>
      </w:r>
      <w:r w:rsidRPr="00C3523A">
        <w:rPr>
          <w:rFonts w:ascii="Times New Roman" w:eastAsia="Times New Roman" w:hAnsi="Times New Roman" w:cs="Times New Roman"/>
          <w:sz w:val="24"/>
          <w:szCs w:val="24"/>
          <w:lang w:val="uk-UA" w:eastAsia="ru-RU"/>
        </w:rPr>
        <w:t>організувала і провела зустрічі вихованців з фахівцями з пропаганди здорового способу життя, «День охорони праці»;</w:t>
      </w:r>
    </w:p>
    <w:p w:rsidR="00C3523A" w:rsidRDefault="00C3523A" w:rsidP="00C3523A">
      <w:pPr>
        <w:widowControl w:val="0"/>
        <w:autoSpaceDE w:val="0"/>
        <w:autoSpaceDN w:val="0"/>
        <w:adjustRightInd w:val="0"/>
        <w:spacing w:after="0" w:line="240" w:lineRule="auto"/>
        <w:contextualSpacing/>
        <w:jc w:val="both"/>
        <w:rPr>
          <w:rFonts w:ascii="Times New Roman CYR" w:eastAsia="SimSun" w:hAnsi="Times New Roman CYR" w:cs="Times New Roman CYR"/>
          <w:b/>
          <w:bCs/>
          <w:sz w:val="24"/>
          <w:szCs w:val="24"/>
          <w:lang w:val="uk-UA" w:eastAsia="zh-CN"/>
        </w:rPr>
      </w:pPr>
      <w:r>
        <w:rPr>
          <w:rFonts w:ascii="Times New Roman" w:eastAsia="Times New Roman" w:hAnsi="Times New Roman" w:cs="Times New Roman"/>
          <w:sz w:val="24"/>
          <w:szCs w:val="24"/>
          <w:lang w:val="uk-UA" w:eastAsia="ru-RU"/>
        </w:rPr>
        <w:t xml:space="preserve">- </w:t>
      </w:r>
      <w:r w:rsidRPr="00C3523A">
        <w:rPr>
          <w:rFonts w:ascii="Times New Roman" w:eastAsia="Times New Roman" w:hAnsi="Times New Roman" w:cs="Times New Roman"/>
          <w:sz w:val="24"/>
          <w:szCs w:val="24"/>
          <w:lang w:val="uk-UA" w:eastAsia="ru-RU"/>
        </w:rPr>
        <w:t>брала участь у роботі педагогічних нарад з питань охорони праці та безпеки життєдіяльності, складанні санітарно-гігієнічної характеристики робочих місць працівників, які пов`язані зі шкідливими умовами праці, для подальшої їх атестації та виплати компенсацій і надання пільг.</w:t>
      </w:r>
    </w:p>
    <w:p w:rsidR="00C3523A" w:rsidRPr="00C3523A" w:rsidRDefault="00C3523A" w:rsidP="00C3523A">
      <w:pPr>
        <w:widowControl w:val="0"/>
        <w:autoSpaceDE w:val="0"/>
        <w:autoSpaceDN w:val="0"/>
        <w:adjustRightInd w:val="0"/>
        <w:spacing w:after="0" w:line="240" w:lineRule="auto"/>
        <w:ind w:firstLine="708"/>
        <w:contextualSpacing/>
        <w:jc w:val="both"/>
        <w:rPr>
          <w:rFonts w:ascii="Times New Roman CYR" w:eastAsia="SimSun" w:hAnsi="Times New Roman CYR" w:cs="Times New Roman CYR"/>
          <w:sz w:val="24"/>
          <w:szCs w:val="24"/>
          <w:lang w:val="uk-UA" w:eastAsia="zh-CN"/>
        </w:rPr>
      </w:pPr>
      <w:r w:rsidRPr="00C3523A">
        <w:rPr>
          <w:rFonts w:ascii="Times New Roman CYR" w:eastAsia="SimSun" w:hAnsi="Times New Roman CYR" w:cs="Times New Roman CYR"/>
          <w:sz w:val="24"/>
          <w:szCs w:val="24"/>
          <w:lang w:eastAsia="zh-CN"/>
        </w:rPr>
        <w:t xml:space="preserve">Робота з цивільного захисту проводилась у закладі освіти відповідно до чинної нормативності. Головне завдання проведення Дня цивільного захисту – удосконалення учнями та колективом працівників закладу </w:t>
      </w:r>
      <w:r w:rsidRPr="00C3523A">
        <w:rPr>
          <w:rFonts w:ascii="Times New Roman" w:eastAsia="Times New Roman" w:hAnsi="Times New Roman" w:cs="Times New Roman"/>
          <w:color w:val="000000" w:themeColor="text1"/>
          <w:sz w:val="24"/>
          <w:szCs w:val="24"/>
          <w:lang w:eastAsia="ru-RU"/>
        </w:rPr>
        <w:t xml:space="preserve">теоретичних знань і практичних навичок під час дій в умовах надзвичайних ситуацій. </w:t>
      </w:r>
      <w:r w:rsidRPr="00C3523A">
        <w:rPr>
          <w:rFonts w:ascii="Times New Roman CYR" w:eastAsia="SimSun" w:hAnsi="Times New Roman CYR" w:cs="Times New Roman CYR"/>
          <w:sz w:val="24"/>
          <w:szCs w:val="24"/>
          <w:lang w:eastAsia="zh-CN"/>
        </w:rPr>
        <w:t xml:space="preserve">У червні 2020 року заступник директора з адміністративно-господарчої роботи Гусак О.В.  пройшла навчання  і перевірку знань з питань пожежної безпеки в навчально-методичному центрі цивільного захисту та безпеки життєдіяльності Харківської області з отриманням посвідчення. </w:t>
      </w:r>
    </w:p>
    <w:p w:rsidR="00C3523A" w:rsidRPr="00C3523A" w:rsidRDefault="00C3523A" w:rsidP="00C3523A">
      <w:pPr>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C3523A">
        <w:rPr>
          <w:rFonts w:ascii="Times New Roman CYR" w:eastAsia="SimSun" w:hAnsi="Times New Roman CYR" w:cs="Times New Roman CYR"/>
          <w:sz w:val="24"/>
          <w:szCs w:val="24"/>
          <w:lang w:eastAsia="zh-CN"/>
        </w:rPr>
        <w:lastRenderedPageBreak/>
        <w:t>У 2021/2022 навчальному році необхідно  продовжити роботу з формування навичок правильних дій  у надзвичайних ситуаціях, працювати над удосконаленням роботи з цивільного захисту та  зміцненні матеріально-технічної бази.</w:t>
      </w:r>
    </w:p>
    <w:p w:rsidR="00574F74" w:rsidRPr="00B100C4" w:rsidRDefault="00574F74" w:rsidP="00574F74">
      <w:pPr>
        <w:spacing w:after="0" w:line="240" w:lineRule="auto"/>
        <w:jc w:val="both"/>
        <w:rPr>
          <w:rFonts w:ascii="Times New Roman" w:eastAsia="Calibri" w:hAnsi="Times New Roman" w:cs="Times New Roman"/>
          <w:b/>
          <w:i/>
          <w:sz w:val="28"/>
          <w:szCs w:val="28"/>
          <w:lang w:val="uk-UA" w:eastAsia="ru-RU"/>
        </w:rPr>
      </w:pPr>
      <w:r w:rsidRPr="00B100C4">
        <w:rPr>
          <w:rFonts w:ascii="Times New Roman" w:eastAsia="Calibri" w:hAnsi="Times New Roman" w:cs="Times New Roman"/>
          <w:b/>
          <w:i/>
          <w:sz w:val="28"/>
          <w:szCs w:val="28"/>
          <w:lang w:val="uk-UA" w:eastAsia="ru-RU"/>
        </w:rPr>
        <w:t>Виховна робота</w:t>
      </w:r>
    </w:p>
    <w:p w:rsidR="00C569A7" w:rsidRPr="00C569A7" w:rsidRDefault="00C569A7" w:rsidP="00C569A7">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Виховну роботу в закладі освіти у 2020/2021 навчальному році спрямовано на реалізацію головної педагогічної теми закладу: «Компетентнісний підхід до дітей як умова забезпечення якості освіти та соціалізації особистості» та педагогічної теми методичного об’єднання вихователів «Особистісно-соціальний розвиток учнів у процесі оволодіння ключовими компетентностями». </w:t>
      </w:r>
    </w:p>
    <w:p w:rsidR="00C569A7" w:rsidRPr="00C569A7" w:rsidRDefault="00C569A7" w:rsidP="00C569A7">
      <w:pPr>
        <w:spacing w:after="0" w:line="240" w:lineRule="auto"/>
        <w:ind w:right="-5"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Головні зусилля останнього етапу реалізації єдиної педагогічної теми закладу освіти зосереджено на формуванні в учнів ключових компетентостей шляхом підвищення якості освіти, надання реальної дієвої  методичної допомоги педагогічним працівникам, особливо молодим педагогам, у підвищенні їхньої професійної майстерності, створенні творчої атмосфери, такого  морально-психологічного клімату, який би сприяв пошуку  шляхів упровадження передових педагогічних  технологій, ефективному втіленню інновацій. Особлива увага  зверталася на створення відповідних психолого-педагогічних умов у закладі, які сприяли організації навчально-виховної, позаурочної та позакласної діяльностям, роботі шкільної організації учнівського самоврядування, взаємодії з батьками. Основою виховного процесу було формування у дітей  системи ціннісного ставлення до соціального і природного довкілля, оскільки в сучасних умовах розвитку, виховний процес у школі набирає оберти щодо гармонійного поєднання інтересів учасників виховного процесу: вихованця, котрий прагне вільного саморозвитку і збереження своєї індивідуальності; суспільства, зусилля якого спрямовуються на моральний саморозвиток особистості; держави, зацікавленої у тому, щоб діти зростали громадянами-патріотами, здатними забезпечити країні гідне місце у цивілізованому світі.</w:t>
      </w:r>
    </w:p>
    <w:p w:rsidR="00C569A7" w:rsidRPr="00C569A7" w:rsidRDefault="00C569A7" w:rsidP="00C569A7">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Перед педагогічними працівниками постає завдання: виховати громадянина – патріота, формувати громадську активність дітей та підлітків, які люблять свій народ, Україну, готові самовіддано захищати і розбудовувати її. Робота методичного об’єднання вихователів</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була</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спрямована на формування умінь педагогів плідно працювати з учнями, враховуючи інтереси й запити самих школярів, індивідуальний підхід у виховній роботі, охоплює питання планування, організації та аналізу ефективності виховного процесу, різноманітних засобів навчання.</w:t>
      </w:r>
    </w:p>
    <w:p w:rsidR="00C569A7" w:rsidRPr="00C569A7" w:rsidRDefault="00C569A7" w:rsidP="00C569A7">
      <w:pPr>
        <w:spacing w:after="0" w:line="240" w:lineRule="auto"/>
        <w:ind w:right="-5"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b/>
          <w:sz w:val="24"/>
          <w:szCs w:val="24"/>
          <w:lang w:val="uk-UA" w:eastAsia="ru-RU"/>
        </w:rPr>
        <w:t xml:space="preserve">Виховні форми, які використовували у своїй роботі педагоги закладу: </w:t>
      </w:r>
      <w:r w:rsidRPr="00C569A7">
        <w:rPr>
          <w:rFonts w:ascii="Times New Roman" w:eastAsia="Times New Roman" w:hAnsi="Times New Roman" w:cs="Times New Roman"/>
          <w:sz w:val="24"/>
          <w:szCs w:val="24"/>
          <w:lang w:val="uk-UA" w:eastAsia="ru-RU"/>
        </w:rPr>
        <w:t>конкурси</w:t>
      </w:r>
      <w:r w:rsidRPr="00C569A7">
        <w:rPr>
          <w:rFonts w:ascii="Times New Roman" w:eastAsia="Times New Roman" w:hAnsi="Times New Roman" w:cs="Times New Roman"/>
          <w:b/>
          <w:sz w:val="24"/>
          <w:szCs w:val="24"/>
          <w:lang w:val="uk-UA" w:eastAsia="ru-RU"/>
        </w:rPr>
        <w:t>,</w:t>
      </w:r>
      <w:r w:rsidRPr="00C569A7">
        <w:rPr>
          <w:rFonts w:ascii="Times New Roman" w:eastAsia="Times New Roman" w:hAnsi="Times New Roman" w:cs="Times New Roman"/>
          <w:sz w:val="24"/>
          <w:szCs w:val="24"/>
          <w:lang w:val="uk-UA" w:eastAsia="ru-RU"/>
        </w:rPr>
        <w:t xml:space="preserve"> виховні години, засідання «круглих столів», моделювання розвивально-виховних ситуацій, диспути, навчально-виховні проєкти, спортивні змагання, анкетування, екскурсії, кіноуроки, свята, шоу-програми, оформлення виставок з залученням дітей та їх батьків до співпраці, благодійні акції, лекції, екологічні та трудові десанти, групові справи, інсценізація, умовні подорожі, читацькі конференції, бібліотечні уроки та інші.</w:t>
      </w:r>
    </w:p>
    <w:p w:rsidR="003D6962" w:rsidRDefault="00C569A7" w:rsidP="003D6962">
      <w:pPr>
        <w:spacing w:after="0" w:line="240" w:lineRule="auto"/>
        <w:ind w:right="-5"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b/>
          <w:sz w:val="24"/>
          <w:szCs w:val="24"/>
          <w:lang w:val="uk-UA" w:eastAsia="ru-RU"/>
        </w:rPr>
        <w:t>Основні педагогічні умови та шляхи підвищення ефективності виховного процесу:</w:t>
      </w:r>
      <w:r w:rsidRPr="00C569A7">
        <w:rPr>
          <w:rFonts w:ascii="Times New Roman" w:eastAsia="Times New Roman" w:hAnsi="Times New Roman" w:cs="Times New Roman"/>
          <w:sz w:val="24"/>
          <w:szCs w:val="24"/>
          <w:lang w:val="uk-UA" w:eastAsia="ru-RU"/>
        </w:rPr>
        <w:t xml:space="preserve"> впровадження особистісно орієнтованого підходу до учня, перетворення його із об’єкта на суб’єкт виховного процесу; стимулювання здорового способу життя і забезпечення позитивної соціальної орієнтації; впровадження активних форм і методів виховного впливу на учнів; впровадження інноваційних технологій в діяльність вихователів, класних </w:t>
      </w:r>
      <w:r w:rsidR="003D6962">
        <w:rPr>
          <w:rFonts w:ascii="Times New Roman" w:eastAsia="Times New Roman" w:hAnsi="Times New Roman" w:cs="Times New Roman"/>
          <w:sz w:val="24"/>
          <w:szCs w:val="24"/>
          <w:lang w:val="uk-UA" w:eastAsia="ru-RU"/>
        </w:rPr>
        <w:t>керівників, керівників гуртків.</w:t>
      </w:r>
    </w:p>
    <w:p w:rsidR="003D6962" w:rsidRDefault="00C569A7" w:rsidP="003D6962">
      <w:pPr>
        <w:spacing w:after="0" w:line="240" w:lineRule="auto"/>
        <w:ind w:right="-5"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Забезпечення мети та завдань щодо організації та проведення виховної роботи відстежуються насамперед за вмінням здійснювати планування. При складанні плану виховної роботи враховувалися мета й завдання виховання, визначалися державні та нормативні документи, якими керується заклад освіти, рівень розвитку і вихованості учнів, можливості виховного середовища, досвід і кваліфікація педагогів, аналіз роботи за попередній навчальний рік, пропозиції дітей, вчителів, календар знаменних і пам’ятних дат. Зміст плану спрямовано на </w:t>
      </w:r>
      <w:r w:rsidRPr="00C569A7">
        <w:rPr>
          <w:rFonts w:ascii="Times New Roman" w:eastAsia="Times New Roman" w:hAnsi="Times New Roman" w:cs="Times New Roman"/>
          <w:sz w:val="24"/>
          <w:szCs w:val="24"/>
          <w:lang w:eastAsia="ru-RU"/>
        </w:rPr>
        <w:t>на  виховання у них ціннісного ставлення до себе, родини, людей, до праці, до природи, до культури і мистецтва, ставлення до держави.</w:t>
      </w:r>
      <w:r w:rsidRPr="00C569A7">
        <w:rPr>
          <w:rFonts w:ascii="Times New Roman" w:eastAsia="Times New Roman" w:hAnsi="Times New Roman" w:cs="Times New Roman"/>
          <w:sz w:val="24"/>
          <w:szCs w:val="24"/>
          <w:lang w:val="uk-UA" w:eastAsia="ru-RU"/>
        </w:rPr>
        <w:t xml:space="preserve"> На високому методичному рівні</w:t>
      </w:r>
      <w:r w:rsidRPr="00C569A7">
        <w:rPr>
          <w:rFonts w:ascii="Times New Roman" w:eastAsia="Times New Roman" w:hAnsi="Times New Roman" w:cs="Times New Roman"/>
          <w:sz w:val="24"/>
          <w:szCs w:val="24"/>
          <w:lang w:eastAsia="ru-RU"/>
        </w:rPr>
        <w:t xml:space="preserve"> </w:t>
      </w:r>
      <w:r w:rsidRPr="00C569A7">
        <w:rPr>
          <w:rFonts w:ascii="Times New Roman" w:eastAsia="Times New Roman" w:hAnsi="Times New Roman" w:cs="Times New Roman"/>
          <w:sz w:val="24"/>
          <w:szCs w:val="24"/>
          <w:lang w:eastAsia="ru-RU"/>
        </w:rPr>
        <w:lastRenderedPageBreak/>
        <w:t>планують та ведуть документацію з виховної роботи </w:t>
      </w:r>
      <w:r w:rsidRPr="00C569A7">
        <w:rPr>
          <w:rFonts w:ascii="Times New Roman" w:eastAsia="Times New Roman" w:hAnsi="Times New Roman" w:cs="Times New Roman"/>
          <w:sz w:val="24"/>
          <w:szCs w:val="24"/>
          <w:lang w:val="uk-UA" w:eastAsia="ru-RU"/>
        </w:rPr>
        <w:t>вихователі: Михальчук Н.Г., Христенко В.М., Долгополова О.В., Трещова Т.Б., Мартиненко Л.О.</w:t>
      </w:r>
    </w:p>
    <w:p w:rsidR="00C569A7" w:rsidRPr="00C569A7" w:rsidRDefault="00C569A7" w:rsidP="003D6962">
      <w:pPr>
        <w:spacing w:after="0" w:line="240" w:lineRule="auto"/>
        <w:ind w:right="-5"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Склалася система традиційних для закладу освіти заходів, які користуються найбільшою популярністю серед учнів: свято Першого дзвоника, Дня працівників освіти, Дня Українського козацтва, Новорічні свята,  спортивні змагання та інші. </w:t>
      </w:r>
    </w:p>
    <w:p w:rsidR="003D6962"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Координація виховних заходів, їх доцільність, достатність, чіткий розумовий ритм допомогли створити у закладі такі психолого-педагогічні умови, які сприяють всебічному розвитку особистості дитини.</w:t>
      </w:r>
      <w:r w:rsidR="003D6962">
        <w:rPr>
          <w:rFonts w:ascii="Times New Roman" w:eastAsia="Times New Roman" w:hAnsi="Times New Roman" w:cs="Times New Roman"/>
          <w:sz w:val="24"/>
          <w:szCs w:val="24"/>
          <w:lang w:val="uk-UA" w:eastAsia="ru-RU"/>
        </w:rPr>
        <w:t xml:space="preserve"> </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Взаємодія з учнями здійснюється на основі компетентнісного підходу, що сприяє глибокому вивченню індивідуальних особливостей і якостей дитини. Узагальнена інформація про дітей зводиться до соціальних паспортів класів та листків рівня вихованості учнів. </w:t>
      </w:r>
    </w:p>
    <w:p w:rsidR="00C569A7" w:rsidRPr="00C569A7" w:rsidRDefault="00C569A7" w:rsidP="003D6962">
      <w:pPr>
        <w:spacing w:after="0" w:line="240" w:lineRule="auto"/>
        <w:ind w:firstLine="708"/>
        <w:jc w:val="both"/>
        <w:rPr>
          <w:rFonts w:ascii="Times New Roman" w:eastAsia="Times New Roman" w:hAnsi="Times New Roman" w:cs="Times New Roman"/>
          <w:bCs/>
          <w:sz w:val="24"/>
          <w:szCs w:val="24"/>
          <w:lang w:eastAsia="ru-RU"/>
        </w:rPr>
      </w:pPr>
      <w:r w:rsidRPr="00C569A7">
        <w:rPr>
          <w:rFonts w:ascii="Times New Roman" w:eastAsia="Times New Roman" w:hAnsi="Times New Roman" w:cs="Times New Roman"/>
          <w:bCs/>
          <w:sz w:val="24"/>
          <w:szCs w:val="24"/>
          <w:lang w:eastAsia="ru-RU"/>
        </w:rPr>
        <w:t xml:space="preserve">З метою забезпечення відповідності діяльності державним стандартам в </w:t>
      </w:r>
      <w:r w:rsidRPr="00C569A7">
        <w:rPr>
          <w:rFonts w:ascii="Times New Roman" w:eastAsia="Times New Roman" w:hAnsi="Times New Roman" w:cs="Times New Roman"/>
          <w:bCs/>
          <w:sz w:val="24"/>
          <w:szCs w:val="24"/>
          <w:lang w:val="uk-UA" w:eastAsia="ru-RU"/>
        </w:rPr>
        <w:t xml:space="preserve">навчальному </w:t>
      </w:r>
      <w:r w:rsidRPr="00C569A7">
        <w:rPr>
          <w:rFonts w:ascii="Times New Roman" w:eastAsia="Times New Roman" w:hAnsi="Times New Roman" w:cs="Times New Roman"/>
          <w:bCs/>
          <w:sz w:val="24"/>
          <w:szCs w:val="24"/>
          <w:lang w:eastAsia="ru-RU"/>
        </w:rPr>
        <w:t xml:space="preserve">закладі постійно здійснюється управління та внутрішкільний контроль за виховною роботою. </w:t>
      </w:r>
      <w:r w:rsidRPr="00C569A7">
        <w:rPr>
          <w:rFonts w:ascii="Times New Roman" w:eastAsia="Times New Roman" w:hAnsi="Times New Roman" w:cs="Times New Roman"/>
          <w:sz w:val="24"/>
          <w:szCs w:val="24"/>
          <w:lang w:val="uk-UA" w:eastAsia="ru-RU"/>
        </w:rPr>
        <w:t>Вихователями</w:t>
      </w:r>
      <w:r w:rsidRPr="00C569A7">
        <w:rPr>
          <w:rFonts w:ascii="Times New Roman" w:eastAsia="Times New Roman" w:hAnsi="Times New Roman" w:cs="Times New Roman"/>
          <w:sz w:val="24"/>
          <w:szCs w:val="24"/>
          <w:lang w:eastAsia="ru-RU"/>
        </w:rPr>
        <w:t xml:space="preserve"> створено систему виховної  роботи, структура якої забезпечує реалізацію завдань всіх її напрямків через проведення різних форм виховної  діяльності у </w:t>
      </w:r>
      <w:r w:rsidRPr="00C569A7">
        <w:rPr>
          <w:rFonts w:ascii="Times New Roman" w:eastAsia="Times New Roman" w:hAnsi="Times New Roman" w:cs="Times New Roman"/>
          <w:sz w:val="24"/>
          <w:szCs w:val="24"/>
          <w:lang w:val="uk-UA" w:eastAsia="ru-RU"/>
        </w:rPr>
        <w:t xml:space="preserve">процесі </w:t>
      </w:r>
      <w:r w:rsidRPr="00C569A7">
        <w:rPr>
          <w:rFonts w:ascii="Times New Roman" w:eastAsia="Times New Roman" w:hAnsi="Times New Roman" w:cs="Times New Roman"/>
          <w:sz w:val="24"/>
          <w:szCs w:val="24"/>
          <w:lang w:eastAsia="ru-RU"/>
        </w:rPr>
        <w:t>позакласній діяльності, впровадження у виховний процес інноваційних технологій</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bCs/>
          <w:sz w:val="24"/>
          <w:szCs w:val="24"/>
          <w:lang w:eastAsia="ru-RU"/>
        </w:rPr>
        <w:t xml:space="preserve">особистісно-орієнтованого навчання, розвивального навчання, </w:t>
      </w:r>
      <w:r w:rsidRPr="00C569A7">
        <w:rPr>
          <w:rFonts w:ascii="Times New Roman" w:eastAsia="Times New Roman" w:hAnsi="Times New Roman" w:cs="Times New Roman"/>
          <w:bCs/>
          <w:sz w:val="24"/>
          <w:szCs w:val="24"/>
          <w:lang w:val="uk-UA" w:eastAsia="ru-RU"/>
        </w:rPr>
        <w:t xml:space="preserve">розвитку критичного мислення, інформаційно-комунікативні, інтерактивні, </w:t>
      </w:r>
      <w:r w:rsidRPr="00C569A7">
        <w:rPr>
          <w:rFonts w:ascii="Times New Roman" w:eastAsia="Times New Roman" w:hAnsi="Times New Roman" w:cs="Times New Roman"/>
          <w:bCs/>
          <w:sz w:val="24"/>
          <w:szCs w:val="24"/>
          <w:lang w:eastAsia="ru-RU"/>
        </w:rPr>
        <w:t>проектні та ігрові технології</w:t>
      </w:r>
      <w:r w:rsidRPr="00C569A7">
        <w:rPr>
          <w:rFonts w:ascii="Times New Roman" w:eastAsia="Times New Roman" w:hAnsi="Times New Roman" w:cs="Times New Roman"/>
          <w:bCs/>
          <w:sz w:val="24"/>
          <w:szCs w:val="24"/>
          <w:lang w:val="uk-UA" w:eastAsia="ru-RU"/>
        </w:rPr>
        <w:t xml:space="preserve">, формування </w:t>
      </w:r>
      <w:r w:rsidRPr="00C569A7">
        <w:rPr>
          <w:rFonts w:ascii="Times New Roman" w:eastAsia="Times New Roman" w:hAnsi="Times New Roman" w:cs="Times New Roman"/>
          <w:bCs/>
          <w:sz w:val="24"/>
          <w:szCs w:val="24"/>
          <w:lang w:eastAsia="ru-RU"/>
        </w:rPr>
        <w:t xml:space="preserve">творчого виховання, </w:t>
      </w:r>
      <w:r w:rsidRPr="00C569A7">
        <w:rPr>
          <w:rFonts w:ascii="Times New Roman" w:eastAsia="Times New Roman" w:hAnsi="Times New Roman" w:cs="Times New Roman"/>
          <w:bCs/>
          <w:sz w:val="24"/>
          <w:szCs w:val="24"/>
          <w:lang w:val="uk-UA" w:eastAsia="ru-RU"/>
        </w:rPr>
        <w:t xml:space="preserve">здоров'язберігаючі, саморозвитку, </w:t>
      </w:r>
      <w:r w:rsidRPr="00C569A7">
        <w:rPr>
          <w:rFonts w:ascii="Times New Roman" w:eastAsia="Times New Roman" w:hAnsi="Times New Roman" w:cs="Times New Roman"/>
          <w:bCs/>
          <w:sz w:val="24"/>
          <w:szCs w:val="24"/>
          <w:lang w:eastAsia="ru-RU"/>
        </w:rPr>
        <w:t>створення</w:t>
      </w:r>
      <w:r w:rsidRPr="00C569A7">
        <w:rPr>
          <w:rFonts w:ascii="Times New Roman" w:eastAsia="Times New Roman" w:hAnsi="Times New Roman" w:cs="Times New Roman"/>
          <w:bCs/>
          <w:sz w:val="24"/>
          <w:szCs w:val="24"/>
          <w:lang w:val="uk-UA" w:eastAsia="ru-RU"/>
        </w:rPr>
        <w:t xml:space="preserve"> ситуації успіху, співробітництва </w:t>
      </w:r>
      <w:r w:rsidRPr="00C569A7">
        <w:rPr>
          <w:rFonts w:ascii="Times New Roman" w:eastAsia="Times New Roman" w:hAnsi="Times New Roman" w:cs="Times New Roman"/>
          <w:bCs/>
          <w:sz w:val="24"/>
          <w:szCs w:val="24"/>
          <w:lang w:eastAsia="ru-RU"/>
        </w:rPr>
        <w:t>тощо.</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Упродовж року було забезпечене виконання вимог наказів та рекомендацій щодо дотримання усіх методичних листів Міністерства освіти і науки України з питань виховної роботи; педагогічних працівників ознайомлено із рекомендованими Міністерством освіти і науки України періодичними виданнями.</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У 2020/2021 навчальному році проведено п’ять засідань методичного об’єднання. Згідно плану роботи методичного обєднання вихователів</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 xml:space="preserve"> на засіданнях розглянуто основні вимоги до планування виховної роботи в школі на 2020/2021 навчальний рік, особливості організації виховної діяльності, удосконалення професійної компетентності педагогічних працівників, </w:t>
      </w:r>
      <w:r w:rsidRPr="00C569A7">
        <w:rPr>
          <w:rFonts w:ascii="Times New Roman" w:eastAsia="Times New Roman" w:hAnsi="Times New Roman" w:cs="Times New Roman"/>
          <w:color w:val="000000"/>
          <w:sz w:val="24"/>
          <w:szCs w:val="24"/>
          <w:lang w:val="uk-UA" w:eastAsia="ru-RU"/>
        </w:rPr>
        <w:t>практичне використання  педагогічної теми закладу освіти у своїй індивідуальній освітній діяльності,</w:t>
      </w:r>
      <w:r w:rsidRPr="00C569A7">
        <w:rPr>
          <w:rFonts w:ascii="Times New Roman" w:eastAsia="Times New Roman" w:hAnsi="Times New Roman" w:cs="Times New Roman"/>
          <w:sz w:val="24"/>
          <w:szCs w:val="24"/>
          <w:lang w:val="uk-UA" w:eastAsia="ru-RU"/>
        </w:rPr>
        <w:t xml:space="preserve"> підсумки щодо  роботи над </w:t>
      </w:r>
      <w:r w:rsidRPr="00C569A7">
        <w:rPr>
          <w:rFonts w:ascii="Times New Roman" w:eastAsia="Times New Roman" w:hAnsi="Times New Roman" w:cs="Times New Roman"/>
          <w:sz w:val="24"/>
          <w:szCs w:val="24"/>
          <w:lang w:val="uk-UA" w:eastAsia="uk-UA"/>
        </w:rPr>
        <w:t xml:space="preserve">ІV-тим </w:t>
      </w:r>
      <w:r w:rsidRPr="00C569A7">
        <w:rPr>
          <w:rFonts w:ascii="Times New Roman" w:eastAsia="Times New Roman" w:hAnsi="Times New Roman" w:cs="Times New Roman"/>
          <w:sz w:val="24"/>
          <w:szCs w:val="24"/>
          <w:lang w:val="uk-UA" w:eastAsia="ru-RU"/>
        </w:rPr>
        <w:t xml:space="preserve"> етапом єдиної педагогічної теми закладу освіти, стимулювання до творчої, інноваційної діяльності; надавалися інструктивно-методичні рекомендації, відбувся обмін досвідом щодо вдосконалення системи виховної роботи.</w:t>
      </w:r>
    </w:p>
    <w:p w:rsidR="00C569A7" w:rsidRPr="00C569A7" w:rsidRDefault="00C569A7" w:rsidP="003D6962">
      <w:pPr>
        <w:spacing w:after="0" w:line="240" w:lineRule="auto"/>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eastAsia="ru-RU"/>
        </w:rPr>
        <w:t xml:space="preserve">Засідання </w:t>
      </w:r>
      <w:r w:rsidRPr="00C569A7">
        <w:rPr>
          <w:rFonts w:ascii="Times New Roman" w:eastAsia="Times New Roman" w:hAnsi="Times New Roman" w:cs="Times New Roman"/>
          <w:sz w:val="24"/>
          <w:szCs w:val="24"/>
          <w:lang w:val="uk-UA" w:eastAsia="ru-RU"/>
        </w:rPr>
        <w:t>МО вихователів</w:t>
      </w:r>
      <w:r w:rsidRPr="00C569A7">
        <w:rPr>
          <w:rFonts w:ascii="Times New Roman" w:eastAsia="Times New Roman" w:hAnsi="Times New Roman" w:cs="Times New Roman"/>
          <w:sz w:val="24"/>
          <w:szCs w:val="24"/>
          <w:lang w:eastAsia="ru-RU"/>
        </w:rPr>
        <w:t xml:space="preserve"> проводилися у різних формах: дискусія, тренінг, аукціон психолого-педагогічних ідей.</w:t>
      </w:r>
    </w:p>
    <w:p w:rsidR="003D6962" w:rsidRDefault="00C569A7" w:rsidP="003D6962">
      <w:pPr>
        <w:spacing w:after="0" w:line="240" w:lineRule="auto"/>
        <w:ind w:firstLine="708"/>
        <w:jc w:val="both"/>
        <w:rPr>
          <w:rFonts w:ascii="Times New Roman" w:eastAsia="Calibri"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У виховній діяльності з формування </w:t>
      </w:r>
      <w:r w:rsidRPr="00C569A7">
        <w:rPr>
          <w:rFonts w:ascii="Times New Roman" w:eastAsia="Times New Roman" w:hAnsi="Times New Roman" w:cs="Times New Roman"/>
          <w:b/>
          <w:sz w:val="24"/>
          <w:szCs w:val="24"/>
          <w:lang w:val="uk-UA" w:eastAsia="ru-RU"/>
        </w:rPr>
        <w:t>ціннісного ставлення до суспільства і держави</w:t>
      </w:r>
      <w:r w:rsidRPr="00C569A7">
        <w:rPr>
          <w:rFonts w:ascii="Times New Roman" w:eastAsia="Times New Roman" w:hAnsi="Times New Roman" w:cs="Times New Roman"/>
          <w:sz w:val="24"/>
          <w:szCs w:val="24"/>
          <w:lang w:val="uk-UA" w:eastAsia="ru-RU"/>
        </w:rPr>
        <w:t xml:space="preserve"> педагогічний колектив ставив перед собою завдання виховувати патріотів України, які шанують державні символи, вільно володіють рідною мовою, знають і шанують історію України, рідного краю та поважають історичні надбання інших народів, знають права і обов’язки та дотримуються їх.   </w:t>
      </w:r>
      <w:r w:rsidRPr="00C569A7">
        <w:rPr>
          <w:rFonts w:ascii="Times New Roman" w:eastAsia="Calibri" w:hAnsi="Times New Roman" w:cs="Times New Roman"/>
          <w:sz w:val="24"/>
          <w:szCs w:val="24"/>
          <w:lang w:val="uk-UA" w:eastAsia="ru-RU"/>
        </w:rPr>
        <w:t>Запланований</w:t>
      </w:r>
      <w:r w:rsidRPr="00C569A7">
        <w:rPr>
          <w:rFonts w:ascii="Times New Roman" w:eastAsia="Calibri" w:hAnsi="Times New Roman" w:cs="Times New Roman"/>
          <w:sz w:val="24"/>
          <w:szCs w:val="24"/>
          <w:lang w:eastAsia="ru-RU"/>
        </w:rPr>
        <w:t xml:space="preserve"> цикл тематичних бесід, заходів, спрямованих на формування в учнівської молоді поваги до Конституції України, законів Української держави</w:t>
      </w:r>
      <w:r w:rsidRPr="00C569A7">
        <w:rPr>
          <w:rFonts w:ascii="Times New Roman" w:eastAsia="Calibri" w:hAnsi="Times New Roman" w:cs="Times New Roman"/>
          <w:sz w:val="24"/>
          <w:szCs w:val="24"/>
          <w:lang w:val="uk-UA" w:eastAsia="ru-RU"/>
        </w:rPr>
        <w:t xml:space="preserve"> виконаний в повному обсязі.</w:t>
      </w:r>
    </w:p>
    <w:p w:rsidR="003D6962" w:rsidRDefault="00C569A7" w:rsidP="003D6962">
      <w:pPr>
        <w:spacing w:after="0" w:line="240" w:lineRule="auto"/>
        <w:ind w:firstLine="708"/>
        <w:jc w:val="both"/>
        <w:rPr>
          <w:rFonts w:ascii="Times New Roman" w:eastAsia="Calibri"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Проведено виховні заходи на тему націо</w:t>
      </w:r>
      <w:r w:rsidR="003D6962">
        <w:rPr>
          <w:rFonts w:ascii="Times New Roman" w:eastAsia="Times New Roman" w:hAnsi="Times New Roman" w:cs="Times New Roman"/>
          <w:sz w:val="24"/>
          <w:szCs w:val="24"/>
          <w:lang w:val="uk-UA" w:eastAsia="ru-RU"/>
        </w:rPr>
        <w:t>нально-патріотичного виховання:</w:t>
      </w:r>
      <w:r w:rsidRPr="00C569A7">
        <w:rPr>
          <w:rFonts w:ascii="Times New Roman" w:eastAsia="Times New Roman" w:hAnsi="Times New Roman" w:cs="Times New Roman"/>
          <w:sz w:val="24"/>
          <w:szCs w:val="24"/>
          <w:lang w:val="uk-UA" w:eastAsia="ru-RU"/>
        </w:rPr>
        <w:t xml:space="preserve"> фестиваль-конкурс малюнків до Міжнародного дня миру «Хай буде мир на всій Землі»; відеолекторій «Слідами Другої світової війни», мовознавчий аукціон «Гра за словом, гра в слова» до Міжнародного Дня грамотності; тематичні виставки в шкільній бібліотеці до Дня партизанської слави та роковин трагедії Бабиного Яру; традиційне шкільне свято до Дня захисника України, Дня Українського козацтва (поповнили ряди козачат учні 4-их класів, лави джур – учні 7-их класів); створення колажів «Страшне обличчя війни», вечори пам’яті, уроки-реквієми до Дня визволення України від нацизму у Другій світовій війні; інтернет-мандрівка </w:t>
      </w:r>
      <w:r w:rsidRPr="00C569A7">
        <w:rPr>
          <w:rFonts w:ascii="Times New Roman" w:eastAsia="Times New Roman" w:hAnsi="Times New Roman" w:cs="Times New Roman"/>
          <w:sz w:val="24"/>
          <w:szCs w:val="24"/>
          <w:lang w:val="uk-UA" w:eastAsia="ru-RU"/>
        </w:rPr>
        <w:lastRenderedPageBreak/>
        <w:t xml:space="preserve">«Народження слова», мовно-літературна композиція «Я мову рідну збережу й вінок їй виплету на славу», інсценізація українських народних казок «Духовні скарби – спадщина предків»; усний журнал «О рідне слово, хто без тебе я?», долучилися до написання радіодиктанту національної єдності тощо до Дня української мови та писемності; </w:t>
      </w:r>
      <w:r w:rsidRPr="00C569A7">
        <w:rPr>
          <w:rFonts w:ascii="Times New Roman" w:eastAsia="Calibri" w:hAnsi="Times New Roman" w:cs="Times New Roman"/>
          <w:color w:val="222222"/>
          <w:sz w:val="24"/>
          <w:szCs w:val="24"/>
          <w:lang w:eastAsia="ru-RU"/>
        </w:rPr>
        <w:t xml:space="preserve">створення експозиції </w:t>
      </w:r>
      <w:r w:rsidRPr="00C569A7">
        <w:rPr>
          <w:rFonts w:ascii="Times New Roman" w:eastAsia="Calibri" w:hAnsi="Times New Roman" w:cs="Times New Roman"/>
          <w:color w:val="222222"/>
          <w:sz w:val="24"/>
          <w:szCs w:val="24"/>
          <w:lang w:val="uk-UA" w:eastAsia="ru-RU"/>
        </w:rPr>
        <w:t xml:space="preserve">(фотоколаж), </w:t>
      </w:r>
      <w:r w:rsidRPr="00C569A7">
        <w:rPr>
          <w:rFonts w:ascii="Times New Roman" w:eastAsia="Calibri" w:hAnsi="Times New Roman" w:cs="Times New Roman"/>
          <w:color w:val="222222"/>
          <w:sz w:val="24"/>
          <w:szCs w:val="24"/>
          <w:lang w:eastAsia="ru-RU"/>
        </w:rPr>
        <w:t>приуроченої подіям на Сході «Війна на Сході</w:t>
      </w:r>
      <w:r w:rsidRPr="00C569A7">
        <w:rPr>
          <w:rFonts w:ascii="Times New Roman" w:eastAsia="Calibri" w:hAnsi="Times New Roman" w:cs="Times New Roman"/>
          <w:color w:val="222222"/>
          <w:sz w:val="24"/>
          <w:szCs w:val="24"/>
          <w:lang w:val="uk-UA" w:eastAsia="ru-RU"/>
        </w:rPr>
        <w:t xml:space="preserve"> </w:t>
      </w:r>
      <w:r w:rsidRPr="00C569A7">
        <w:rPr>
          <w:rFonts w:ascii="Times New Roman" w:eastAsia="Calibri" w:hAnsi="Times New Roman" w:cs="Times New Roman"/>
          <w:color w:val="222222"/>
          <w:sz w:val="24"/>
          <w:szCs w:val="24"/>
          <w:lang w:eastAsia="ru-RU"/>
        </w:rPr>
        <w:t>України»</w:t>
      </w:r>
      <w:r w:rsidRPr="00C569A7">
        <w:rPr>
          <w:rFonts w:ascii="Times New Roman" w:eastAsia="Calibri" w:hAnsi="Times New Roman" w:cs="Times New Roman"/>
          <w:color w:val="222222"/>
          <w:sz w:val="24"/>
          <w:szCs w:val="24"/>
          <w:lang w:val="uk-UA" w:eastAsia="ru-RU"/>
        </w:rPr>
        <w:t xml:space="preserve">; </w:t>
      </w:r>
      <w:r w:rsidRPr="00C569A7">
        <w:rPr>
          <w:rFonts w:ascii="Times New Roman" w:eastAsia="Times New Roman" w:hAnsi="Times New Roman" w:cs="Times New Roman"/>
          <w:sz w:val="24"/>
          <w:szCs w:val="24"/>
          <w:lang w:val="uk-UA" w:eastAsia="ru-RU"/>
        </w:rPr>
        <w:t xml:space="preserve">акція «Запали свічку» до Дня пам’яті жертв голодомору та політичних репресій; «Козацькі розваги» для учнів початкових класів до Дня збройних сил України; дружні зустрічі з представниками громадського об’єднання воїнів АТО. </w:t>
      </w:r>
      <w:r w:rsidRPr="00C569A7">
        <w:rPr>
          <w:rFonts w:ascii="Times New Roman" w:eastAsia="Times New Roman" w:hAnsi="Times New Roman" w:cs="Times New Roman"/>
          <w:sz w:val="24"/>
          <w:szCs w:val="24"/>
          <w:lang w:eastAsia="ru-RU"/>
        </w:rPr>
        <w:t>З нагоди Міжнародного дня рідної мови</w:t>
      </w:r>
      <w:r w:rsidRPr="00C569A7">
        <w:rPr>
          <w:rFonts w:ascii="Times New Roman" w:eastAsia="Times New Roman" w:hAnsi="Times New Roman" w:cs="Times New Roman"/>
          <w:sz w:val="24"/>
          <w:szCs w:val="24"/>
          <w:lang w:val="uk-UA" w:eastAsia="ru-RU"/>
        </w:rPr>
        <w:t xml:space="preserve"> проведено:</w:t>
      </w:r>
      <w:r w:rsidRPr="00C569A7">
        <w:rPr>
          <w:rFonts w:ascii="Times New Roman" w:eastAsia="Times New Roman" w:hAnsi="Times New Roman" w:cs="Times New Roman"/>
          <w:sz w:val="24"/>
          <w:szCs w:val="24"/>
          <w:lang w:eastAsia="ru-RU"/>
        </w:rPr>
        <w:t xml:space="preserve"> мовний квест «Слово до слова – складається мова», прес-конференцію «Розвивайся, звеселяйся, моя рідна мово!»</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засідання мовно</w:t>
      </w:r>
      <w:r w:rsidR="003D6962">
        <w:rPr>
          <w:rFonts w:ascii="Times New Roman" w:eastAsia="Times New Roman" w:hAnsi="Times New Roman" w:cs="Times New Roman"/>
          <w:sz w:val="24"/>
          <w:szCs w:val="24"/>
          <w:lang w:eastAsia="ru-RU"/>
        </w:rPr>
        <w:t>ї студії «Мови чарівної голос».</w:t>
      </w:r>
      <w:r w:rsidR="003D6962">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val="uk-UA" w:eastAsia="ru-RU"/>
        </w:rPr>
        <w:t xml:space="preserve">До Дня вшанування Героїв Небесної сотні: тематична виставка художньої літератури «Україна у боротьбі за державність», засідання «круглого столу» «Хто ви, Герої Небесної сотні?», урок-реквієм «Лиш той достойний слави і свободи, хто кожен день за них іде у бій» та відеолекторій «Подвиг, що непідвладний часу». </w:t>
      </w:r>
      <w:r w:rsidRPr="00C569A7">
        <w:rPr>
          <w:rFonts w:ascii="Times New Roman" w:eastAsia="Times New Roman" w:hAnsi="Times New Roman" w:cs="Times New Roman"/>
          <w:sz w:val="24"/>
          <w:szCs w:val="24"/>
          <w:lang w:eastAsia="ru-RU"/>
        </w:rPr>
        <w:t>15 лютого до Дня вшанування учасників бойових дій на території інших держав</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 xml:space="preserve">запросили учнів 9-х класів на історичний урок «Уклін – живим, полеглим – слава».  </w:t>
      </w:r>
      <w:r w:rsidRPr="00C569A7">
        <w:rPr>
          <w:rFonts w:ascii="Times New Roman" w:eastAsia="Times New Roman" w:hAnsi="Times New Roman" w:cs="Times New Roman"/>
          <w:sz w:val="24"/>
          <w:szCs w:val="24"/>
          <w:lang w:val="uk-UA" w:eastAsia="ru-RU"/>
        </w:rPr>
        <w:t>Д</w:t>
      </w:r>
      <w:r w:rsidRPr="00C569A7">
        <w:rPr>
          <w:rFonts w:ascii="Times New Roman" w:eastAsia="Times New Roman" w:hAnsi="Times New Roman" w:cs="Times New Roman"/>
          <w:sz w:val="24"/>
          <w:szCs w:val="24"/>
          <w:lang w:eastAsia="ru-RU"/>
        </w:rPr>
        <w:t>о Дня Пам’яті та примирення і Дня перемоги над нацизмом у Другій світовій війні</w:t>
      </w:r>
      <w:r w:rsidRPr="00C569A7">
        <w:rPr>
          <w:rFonts w:ascii="Times New Roman" w:eastAsia="Times New Roman" w:hAnsi="Times New Roman" w:cs="Times New Roman"/>
          <w:sz w:val="24"/>
          <w:szCs w:val="24"/>
          <w:lang w:val="uk-UA" w:eastAsia="ru-RU"/>
        </w:rPr>
        <w:t xml:space="preserve"> в закладі проведено цикл тематичних виховних заходів.</w:t>
      </w:r>
    </w:p>
    <w:p w:rsidR="00C569A7" w:rsidRPr="00C569A7" w:rsidRDefault="00C569A7" w:rsidP="003D6962">
      <w:pPr>
        <w:spacing w:after="0" w:line="240" w:lineRule="auto"/>
        <w:ind w:firstLine="708"/>
        <w:jc w:val="both"/>
        <w:rPr>
          <w:rFonts w:ascii="Times New Roman" w:eastAsia="Calibri"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Поновлено куточки національної символіки в класах. Забезпечено виконання методичних рекомендацій щодо використання державної символіки в закладі освіти.</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Формуючи </w:t>
      </w:r>
      <w:r w:rsidRPr="00C569A7">
        <w:rPr>
          <w:rFonts w:ascii="Times New Roman" w:eastAsia="Times New Roman" w:hAnsi="Times New Roman" w:cs="Times New Roman"/>
          <w:b/>
          <w:sz w:val="24"/>
          <w:szCs w:val="24"/>
          <w:lang w:val="uk-UA" w:eastAsia="ru-RU"/>
        </w:rPr>
        <w:t>ціннісне ставлення до сім’ї, родини, людей</w:t>
      </w:r>
      <w:r w:rsidRPr="00C569A7">
        <w:rPr>
          <w:rFonts w:ascii="Times New Roman" w:eastAsia="Times New Roman" w:hAnsi="Times New Roman" w:cs="Times New Roman"/>
          <w:sz w:val="24"/>
          <w:szCs w:val="24"/>
          <w:lang w:val="uk-UA" w:eastAsia="ru-RU"/>
        </w:rPr>
        <w:t xml:space="preserve">, класні керівники та вихователі сприяли засвоєнню сімейних, родинних, суспільних цінностей, усвідомленню ідеалів сім’ї, виховували особисті, родинні, національні цінності, формували моральні якості особистості, критичне ставлення до особистої поведінки та поведінки людей. Завдяки щоденній роботі педагогів, учні уміють ввічливо звернутися до старших за віком, привітатися, вибачатися, вчаться вести діалог з друзями. </w:t>
      </w:r>
      <w:r w:rsidRPr="00C569A7">
        <w:rPr>
          <w:rFonts w:ascii="Times New Roman" w:eastAsia="Times New Roman" w:hAnsi="Times New Roman" w:cs="Times New Roman"/>
          <w:sz w:val="24"/>
          <w:szCs w:val="24"/>
          <w:lang w:eastAsia="ru-RU"/>
        </w:rPr>
        <w:t>У класах сформовано колективи, де діти вчаться працювати у групі, поєднуючи і співвідносячи власні потреби з потребами товаришів.</w:t>
      </w:r>
      <w:r w:rsidRPr="00C569A7">
        <w:rPr>
          <w:rFonts w:ascii="Times New Roman" w:eastAsia="Times New Roman" w:hAnsi="Times New Roman" w:cs="Times New Roman"/>
          <w:sz w:val="24"/>
          <w:szCs w:val="24"/>
          <w:lang w:val="uk-UA" w:eastAsia="ru-RU"/>
        </w:rPr>
        <w:t xml:space="preserve"> Створені соціальні паспорти класних колективів, Відбулися вибори активів класів та делегування представників класних колективів до Козацької ради дитячої шкільної організації «Молода Січ».</w:t>
      </w:r>
    </w:p>
    <w:p w:rsidR="00C569A7" w:rsidRPr="00C569A7" w:rsidRDefault="00C569A7" w:rsidP="003D6962">
      <w:pPr>
        <w:spacing w:after="0" w:line="240" w:lineRule="auto"/>
        <w:ind w:firstLine="708"/>
        <w:jc w:val="both"/>
        <w:rPr>
          <w:rFonts w:ascii="Times New Roman" w:eastAsia="Calibri" w:hAnsi="Times New Roman" w:cs="Times New Roman"/>
          <w:sz w:val="24"/>
          <w:szCs w:val="24"/>
          <w:lang w:eastAsia="ru-RU"/>
        </w:rPr>
      </w:pPr>
      <w:r w:rsidRPr="00C569A7">
        <w:rPr>
          <w:rFonts w:ascii="Times New Roman" w:eastAsia="Times New Roman" w:hAnsi="Times New Roman" w:cs="Times New Roman"/>
          <w:sz w:val="24"/>
          <w:szCs w:val="24"/>
          <w:lang w:val="uk-UA" w:eastAsia="ru-RU"/>
        </w:rPr>
        <w:t xml:space="preserve">З учнями проведені такі форми виховної діяльності: виховний захід «Посвята в першокласники», тематичні заходи до Всенародного дня Батька «Тепло татусевих долонь», виховні заходи до Дня європейських мов, Міжнародного дня хліба </w:t>
      </w:r>
      <w:r w:rsidRPr="00C569A7">
        <w:rPr>
          <w:rFonts w:ascii="Times New Roman" w:eastAsia="Calibri" w:hAnsi="Times New Roman" w:cs="Times New Roman"/>
          <w:sz w:val="24"/>
          <w:szCs w:val="24"/>
          <w:lang w:val="uk-UA" w:eastAsia="ru-RU"/>
        </w:rPr>
        <w:t>«Україна – край багатий, хліб і сіль у кожній хаті»</w:t>
      </w:r>
      <w:r w:rsidRPr="00C569A7">
        <w:rPr>
          <w:rFonts w:ascii="Times New Roman" w:eastAsia="Times New Roman" w:hAnsi="Times New Roman" w:cs="Times New Roman"/>
          <w:sz w:val="24"/>
          <w:szCs w:val="24"/>
          <w:lang w:val="uk-UA" w:eastAsia="ru-RU"/>
        </w:rPr>
        <w:t xml:space="preserve">; морально-етичні виховні години «Люди, будьмо взаємно красивими», «Єднання сердець», «Толерантність як метод мирного вирішення конфліктів», </w:t>
      </w:r>
      <w:r w:rsidRPr="00C569A7">
        <w:rPr>
          <w:rFonts w:ascii="Times New Roman" w:eastAsia="Calibri" w:hAnsi="Times New Roman" w:cs="Times New Roman"/>
          <w:sz w:val="24"/>
          <w:szCs w:val="24"/>
          <w:lang w:val="uk-UA" w:eastAsia="ru-RU"/>
        </w:rPr>
        <w:t xml:space="preserve">прес-діалог «Чи живе в моєму серці толерантність?», </w:t>
      </w:r>
      <w:r w:rsidRPr="00C569A7">
        <w:rPr>
          <w:rFonts w:ascii="Times New Roman" w:eastAsia="Calibri" w:hAnsi="Times New Roman" w:cs="Times New Roman"/>
          <w:sz w:val="24"/>
          <w:szCs w:val="24"/>
          <w:lang w:val="uk-UA"/>
        </w:rPr>
        <w:t xml:space="preserve">Бліц-опитування «Чи живе у нашій школі толерантність?» </w:t>
      </w:r>
      <w:r w:rsidRPr="00C569A7">
        <w:rPr>
          <w:rFonts w:ascii="Times New Roman" w:eastAsia="Times New Roman" w:hAnsi="Times New Roman" w:cs="Times New Roman"/>
          <w:sz w:val="24"/>
          <w:szCs w:val="24"/>
          <w:lang w:val="uk-UA" w:eastAsia="ru-RU"/>
        </w:rPr>
        <w:t xml:space="preserve"> до Міжнародного Дня толерантності; </w:t>
      </w:r>
      <w:r w:rsidRPr="00C569A7">
        <w:rPr>
          <w:rFonts w:ascii="Times New Roman" w:eastAsia="Calibri" w:hAnsi="Times New Roman" w:cs="Times New Roman"/>
          <w:sz w:val="24"/>
          <w:szCs w:val="24"/>
          <w:lang w:val="uk-UA"/>
        </w:rPr>
        <w:t>«</w:t>
      </w:r>
      <w:r w:rsidRPr="00C569A7">
        <w:rPr>
          <w:rFonts w:ascii="Times New Roman" w:eastAsia="Calibri" w:hAnsi="Times New Roman" w:cs="Times New Roman"/>
          <w:bCs/>
          <w:sz w:val="24"/>
          <w:szCs w:val="24"/>
          <w:lang w:val="uk-UA"/>
        </w:rPr>
        <w:t>Душу зцілює добро</w:t>
      </w:r>
      <w:r w:rsidRPr="00C569A7">
        <w:rPr>
          <w:rFonts w:ascii="Times New Roman" w:eastAsia="Calibri" w:hAnsi="Times New Roman" w:cs="Times New Roman"/>
          <w:sz w:val="24"/>
          <w:szCs w:val="24"/>
          <w:lang w:val="uk-UA"/>
        </w:rPr>
        <w:t xml:space="preserve">» </w:t>
      </w:r>
      <w:r w:rsidRPr="00C569A7">
        <w:rPr>
          <w:rFonts w:ascii="Times New Roman" w:eastAsia="Times New Roman" w:hAnsi="Times New Roman" w:cs="Times New Roman"/>
          <w:sz w:val="24"/>
          <w:szCs w:val="24"/>
          <w:lang w:val="uk-UA" w:eastAsia="ru-RU"/>
        </w:rPr>
        <w:t xml:space="preserve"> до Дня людини похилого віку. В шкільній бібліотеці проведено низку тематичних заходів: пізнавальна бесіда «Як берегти книгу»,</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 xml:space="preserve">вікторина «Чи дружите ви з казкою?», читацький марафон «Природа – це книга, яку треба читати серцем» до Всеукраїнського місячника шкільних бібліотек, хіт-парад читацьких думок «Я люблю свою бібліотеку»; </w:t>
      </w:r>
      <w:r w:rsidRPr="00C569A7">
        <w:rPr>
          <w:rFonts w:ascii="Times New Roman" w:eastAsia="Calibri" w:hAnsi="Times New Roman" w:cs="Times New Roman"/>
          <w:sz w:val="24"/>
          <w:szCs w:val="24"/>
          <w:lang w:val="uk-UA"/>
        </w:rPr>
        <w:t xml:space="preserve">засідання «круглого столу» на тему «Моральна основа сім’ї. Еволюція сімейних відносин», «Школа ввічливості» – церемонія чаювання до Міжнародного дня чаю, </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інформаційна година «Крути: подвиг і трагедія» для учнів 9-х класів. Під час Шевченківських днів</w:t>
      </w:r>
      <w:r w:rsidRPr="00C569A7">
        <w:rPr>
          <w:rFonts w:ascii="Times New Roman" w:eastAsia="Calibri" w:hAnsi="Times New Roman" w:cs="Times New Roman"/>
          <w:sz w:val="24"/>
          <w:szCs w:val="24"/>
          <w:lang w:val="uk-UA"/>
        </w:rPr>
        <w:t xml:space="preserve"> </w:t>
      </w:r>
      <w:r w:rsidRPr="00C569A7">
        <w:rPr>
          <w:rFonts w:ascii="Times New Roman" w:eastAsia="Times New Roman" w:hAnsi="Times New Roman" w:cs="Times New Roman"/>
          <w:sz w:val="24"/>
          <w:szCs w:val="24"/>
          <w:lang w:val="uk-UA" w:eastAsia="ru-RU"/>
        </w:rPr>
        <w:t xml:space="preserve">серед учнів 7-8-их класів проведено конкурс виразного читання творів Тараса Шевченка «Якби ти нас, Тарасе, чув…», </w:t>
      </w:r>
      <w:r w:rsidRPr="00C569A7">
        <w:rPr>
          <w:rFonts w:ascii="Times New Roman" w:eastAsia="Times New Roman" w:hAnsi="Times New Roman" w:cs="Times New Roman"/>
          <w:sz w:val="24"/>
          <w:szCs w:val="24"/>
          <w:lang w:eastAsia="ru-RU"/>
        </w:rPr>
        <w:t>усний журнал  «Т.Г. Шевченко – великий син українського народу»</w:t>
      </w:r>
      <w:r w:rsidRPr="00C569A7">
        <w:rPr>
          <w:rFonts w:ascii="Times New Roman" w:eastAsia="Times New Roman" w:hAnsi="Times New Roman" w:cs="Times New Roman"/>
          <w:sz w:val="24"/>
          <w:szCs w:val="24"/>
          <w:lang w:val="uk-UA" w:eastAsia="ru-RU"/>
        </w:rPr>
        <w:t xml:space="preserve">;віртуальна виставка «Чарівна сила вишиванки» для учнів 1-9-х класів до дня Української Вишиванки. До 35-х роковин Чорнобильської трагедії організовано виставку літератури «Наш Чорний біль». </w:t>
      </w:r>
      <w:r w:rsidRPr="00C569A7">
        <w:rPr>
          <w:rFonts w:ascii="Times New Roman" w:eastAsia="Times New Roman" w:hAnsi="Times New Roman" w:cs="Times New Roman"/>
          <w:sz w:val="24"/>
          <w:szCs w:val="24"/>
          <w:lang w:eastAsia="ru-RU"/>
        </w:rPr>
        <w:t>Учні початкових класів переглянули мультфільм «Казка про Чорнобиль, а для учнів 5-9-их прове</w:t>
      </w:r>
      <w:r w:rsidRPr="00C569A7">
        <w:rPr>
          <w:rFonts w:ascii="Times New Roman" w:eastAsia="Times New Roman" w:hAnsi="Times New Roman" w:cs="Times New Roman"/>
          <w:sz w:val="24"/>
          <w:szCs w:val="24"/>
          <w:lang w:val="uk-UA" w:eastAsia="ru-RU"/>
        </w:rPr>
        <w:t>дено</w:t>
      </w:r>
      <w:r w:rsidRPr="00C569A7">
        <w:rPr>
          <w:rFonts w:ascii="Times New Roman" w:eastAsia="Times New Roman" w:hAnsi="Times New Roman" w:cs="Times New Roman"/>
          <w:sz w:val="24"/>
          <w:szCs w:val="24"/>
          <w:lang w:eastAsia="ru-RU"/>
        </w:rPr>
        <w:t xml:space="preserve"> тематичний відеолекторій «35 років потому. Події. Факти. Коментарі».</w:t>
      </w:r>
    </w:p>
    <w:p w:rsidR="00C569A7" w:rsidRPr="00C569A7" w:rsidRDefault="00C569A7" w:rsidP="003D6962">
      <w:pPr>
        <w:spacing w:after="0" w:line="240" w:lineRule="auto"/>
        <w:ind w:right="-5"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lastRenderedPageBreak/>
        <w:t>В закладі освіти приділяється  увага родинному вихованню, бо безпосередня активна участь батьків у суспільному і громадсько-політичному житті є необхідною умовою успішного сімейного виховання дітей. Батьківська громадськість закладу, педагогічний колектив прагнуть взаємодіяти в удосконаленні організації навчання і виховання дітей, забезпеченні умов для їхнього розвитку, трудової та соціальної реальності. Звичайно, неможливо недооцінювати ролі сім’ї у формуванні дітей правосвідомості, почуття національної свідомості й самосвідомості та духовності, ставлення до вселюдських цінностей.</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Організовано роботу батьківського комітету закладу освіти, проведено консультації для батьків учнів з надання допомоги з питань навчання і виховання дітей, з правового виховання та здорового способу життя, координації дій батьків і педагогів під час корекції поведінки школярів, розв’язання конфліктних ситуацій. В закладі організовано роботу «Школи ввічливості»: проведення виховних занять на тематику моральної основи сім'ї, сімейних відносин, обов'язків тощо.</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val="uk-UA" w:eastAsia="ru-RU"/>
        </w:rPr>
        <w:t xml:space="preserve">Продовжується співпраця із студентським самоврядуванням Харківського Національного університету ім. В.М. Каразина. З нагоди Всесвітнього дня студента відбулися онлайн-спілкування з нашими шефами на освітній платформі </w:t>
      </w:r>
      <w:r w:rsidRPr="00C569A7">
        <w:rPr>
          <w:rFonts w:ascii="Times New Roman" w:eastAsia="Times New Roman" w:hAnsi="Times New Roman" w:cs="Times New Roman"/>
          <w:sz w:val="24"/>
          <w:szCs w:val="24"/>
          <w:lang w:eastAsia="ru-RU"/>
        </w:rPr>
        <w:t>ZOOM</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Майбутні медики запропонували нашим учням цікаві тести, вікторини та завдання. За результатами проведеної вікторини діти отримали сертифікати в різних номінаціях. </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Багато уваги приділялось </w:t>
      </w:r>
      <w:r w:rsidRPr="00C569A7">
        <w:rPr>
          <w:rFonts w:ascii="Times New Roman" w:eastAsia="Times New Roman" w:hAnsi="Times New Roman" w:cs="Times New Roman"/>
          <w:b/>
          <w:sz w:val="24"/>
          <w:szCs w:val="24"/>
          <w:lang w:eastAsia="ru-RU"/>
        </w:rPr>
        <w:t>правовому вихованню учнів.</w:t>
      </w:r>
      <w:r w:rsidRPr="00C569A7">
        <w:rPr>
          <w:rFonts w:ascii="Times New Roman" w:eastAsia="Times New Roman" w:hAnsi="Times New Roman" w:cs="Times New Roman"/>
          <w:sz w:val="24"/>
          <w:szCs w:val="24"/>
          <w:lang w:eastAsia="ru-RU"/>
        </w:rPr>
        <w:t xml:space="preserve"> </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eastAsia="ru-RU"/>
        </w:rPr>
        <w:t>Формуючи правову свідомість, класні керівники та вихователі виховували в учнів розуміння правил взаємодії людей у колективі, суспільстві, безконфліктне вирішення проблемних ситуацій. Проведено: відкритий виховний захід у формі спілкування в колі за темою: «Школа прав дитини»</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w:t>
      </w:r>
      <w:r w:rsidRPr="00C569A7">
        <w:rPr>
          <w:rFonts w:ascii="Times New Roman" w:eastAsia="Times New Roman" w:hAnsi="Times New Roman" w:cs="Times New Roman"/>
          <w:sz w:val="24"/>
          <w:szCs w:val="24"/>
          <w:lang w:val="uk-UA" w:eastAsia="ru-RU"/>
        </w:rPr>
        <w:t>в</w:t>
      </w:r>
      <w:r w:rsidRPr="00C569A7">
        <w:rPr>
          <w:rFonts w:ascii="Times New Roman" w:eastAsia="Times New Roman" w:hAnsi="Times New Roman" w:cs="Times New Roman"/>
          <w:sz w:val="24"/>
          <w:szCs w:val="24"/>
          <w:lang w:eastAsia="ru-RU"/>
        </w:rPr>
        <w:t xml:space="preserve"> усіх класах проведено правові бесіди «Кожна дитина має право»</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експо</w:t>
      </w:r>
      <w:r w:rsidRPr="00C569A7">
        <w:rPr>
          <w:rFonts w:ascii="Times New Roman" w:eastAsia="Times New Roman" w:hAnsi="Times New Roman" w:cs="Times New Roman"/>
          <w:sz w:val="24"/>
          <w:szCs w:val="24"/>
          <w:lang w:val="uk-UA" w:eastAsia="ru-RU"/>
        </w:rPr>
        <w:t>зиція</w:t>
      </w:r>
      <w:r w:rsidRPr="00C569A7">
        <w:rPr>
          <w:rFonts w:ascii="Times New Roman" w:eastAsia="Times New Roman" w:hAnsi="Times New Roman" w:cs="Times New Roman"/>
          <w:sz w:val="24"/>
          <w:szCs w:val="24"/>
          <w:lang w:eastAsia="ru-RU"/>
        </w:rPr>
        <w:t xml:space="preserve"> виставки художніх творів В.О. Сухомлинського</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 xml:space="preserve">до </w:t>
      </w:r>
      <w:r w:rsidRPr="00C569A7">
        <w:rPr>
          <w:rFonts w:ascii="Times New Roman" w:eastAsia="Times New Roman" w:hAnsi="Times New Roman" w:cs="Times New Roman"/>
          <w:sz w:val="24"/>
          <w:szCs w:val="24"/>
          <w:lang w:val="uk-UA" w:eastAsia="ru-RU"/>
        </w:rPr>
        <w:t>Всесвітнього Дня дитини; т</w:t>
      </w:r>
      <w:r w:rsidRPr="00C569A7">
        <w:rPr>
          <w:rFonts w:ascii="Times New Roman" w:eastAsia="Calibri" w:hAnsi="Times New Roman" w:cs="Times New Roman"/>
          <w:sz w:val="24"/>
          <w:szCs w:val="24"/>
          <w:lang w:eastAsia="ru-RU"/>
        </w:rPr>
        <w:t>ематичні заходи в рамках акції «16 днів в рамках проти гендерного насильства»</w:t>
      </w:r>
      <w:r w:rsidRPr="00C569A7">
        <w:rPr>
          <w:rFonts w:ascii="Times New Roman" w:eastAsia="Calibri" w:hAnsi="Times New Roman" w:cs="Times New Roman"/>
          <w:sz w:val="24"/>
          <w:szCs w:val="24"/>
          <w:lang w:val="uk-UA" w:eastAsia="ru-RU"/>
        </w:rPr>
        <w:t>; з</w:t>
      </w:r>
      <w:r w:rsidRPr="00C569A7">
        <w:rPr>
          <w:rFonts w:ascii="Times New Roman" w:eastAsia="Calibri" w:hAnsi="Times New Roman" w:cs="Times New Roman"/>
          <w:sz w:val="24"/>
          <w:szCs w:val="24"/>
          <w:lang w:eastAsia="ru-RU"/>
        </w:rPr>
        <w:t xml:space="preserve">асідання </w:t>
      </w:r>
      <w:r w:rsidRPr="00C569A7">
        <w:rPr>
          <w:rFonts w:ascii="Times New Roman" w:eastAsia="Calibri" w:hAnsi="Times New Roman" w:cs="Times New Roman"/>
          <w:sz w:val="24"/>
          <w:szCs w:val="24"/>
          <w:lang w:val="uk-UA" w:eastAsia="ru-RU"/>
        </w:rPr>
        <w:t>«</w:t>
      </w:r>
      <w:r w:rsidRPr="00C569A7">
        <w:rPr>
          <w:rFonts w:ascii="Times New Roman" w:eastAsia="Calibri" w:hAnsi="Times New Roman" w:cs="Times New Roman"/>
          <w:sz w:val="24"/>
          <w:szCs w:val="24"/>
          <w:lang w:eastAsia="ru-RU"/>
        </w:rPr>
        <w:t>круглого столу</w:t>
      </w:r>
      <w:r w:rsidRPr="00C569A7">
        <w:rPr>
          <w:rFonts w:ascii="Times New Roman" w:eastAsia="Calibri" w:hAnsi="Times New Roman" w:cs="Times New Roman"/>
          <w:sz w:val="24"/>
          <w:szCs w:val="24"/>
          <w:lang w:val="uk-UA" w:eastAsia="ru-RU"/>
        </w:rPr>
        <w:t>»</w:t>
      </w:r>
      <w:r w:rsidRPr="00C569A7">
        <w:rPr>
          <w:rFonts w:ascii="Times New Roman" w:eastAsia="Calibri" w:hAnsi="Times New Roman" w:cs="Times New Roman"/>
          <w:sz w:val="24"/>
          <w:szCs w:val="24"/>
          <w:lang w:eastAsia="ru-RU"/>
        </w:rPr>
        <w:t xml:space="preserve"> на тему: «Немає прав без обов’язків»</w:t>
      </w:r>
      <w:r w:rsidRPr="00C569A7">
        <w:rPr>
          <w:rFonts w:ascii="Times New Roman" w:eastAsia="Calibri"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тематичні уроки «Я маю право!», «Як захистити себе від насильства»</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патріотичний квест «Моя Україно, я твоя дитино!»; брейн-ринг «На паралельних доро</w:t>
      </w:r>
      <w:r w:rsidRPr="00C569A7">
        <w:rPr>
          <w:rFonts w:ascii="Times New Roman" w:eastAsia="Times New Roman" w:hAnsi="Times New Roman" w:cs="Times New Roman"/>
          <w:sz w:val="24"/>
          <w:szCs w:val="24"/>
          <w:lang w:val="uk-UA" w:eastAsia="ru-RU"/>
        </w:rPr>
        <w:t>г</w:t>
      </w:r>
      <w:r w:rsidRPr="00C569A7">
        <w:rPr>
          <w:rFonts w:ascii="Times New Roman" w:eastAsia="Times New Roman" w:hAnsi="Times New Roman" w:cs="Times New Roman"/>
          <w:sz w:val="24"/>
          <w:szCs w:val="24"/>
          <w:lang w:eastAsia="ru-RU"/>
        </w:rPr>
        <w:t>ах прав та обов'язків»; виставка правової літератури в шкільній бібліотеці</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прес-діалог до Міжнародного Дня демократії; книжкова полиця «Ази правознавства – крок у майбутнє»; місячник правової освіти; правознавчий квест «Подорож країною Закону та права»; конкурсні програми і заходи військово-патріотичної тематики; диспут «Дисципліна – свобода чи необхідність», випуск інформаційної газети до Міжнародного дня ООН «ООН: історія створення, діяльність, світове значення»; години спілкування «Права дітей з інвалідністю» до Міжнародного Дня людей з інвалідністю; цикл тематичних заходів в рамках тижня прав людини. В рамках Всеукраїнського тижня з протидії булінгу ознайомлено учнів закладу освіти з поняттям булінгу, його видами та проявами. Упродовж тижня для учнів 7-</w:t>
      </w:r>
      <w:r w:rsidRPr="00C569A7">
        <w:rPr>
          <w:rFonts w:ascii="Times New Roman" w:eastAsia="Times New Roman" w:hAnsi="Times New Roman" w:cs="Times New Roman"/>
          <w:sz w:val="24"/>
          <w:szCs w:val="24"/>
          <w:lang w:val="uk-UA" w:eastAsia="ru-RU"/>
        </w:rPr>
        <w:t>9</w:t>
      </w:r>
      <w:r w:rsidRPr="00C569A7">
        <w:rPr>
          <w:rFonts w:ascii="Times New Roman" w:eastAsia="Times New Roman" w:hAnsi="Times New Roman" w:cs="Times New Roman"/>
          <w:sz w:val="24"/>
          <w:szCs w:val="24"/>
          <w:lang w:eastAsia="ru-RU"/>
        </w:rPr>
        <w:t xml:space="preserve">-х класів проведено психологічні тренінги «Як протистояти тиску з боку однолітків?», для учнів 4-5-х класів – години спілкування для «Що таке булінг і як його уникнути», для учнів старших класів – засідання «круглого столу» «Скажемо булінгу: Ні!» та психологічні читання із використанням відеоматеріалів, активних форм роботи з питань формування дружніх стосунків в учнівських колективах. Проведено бінарні соціально-психологічні заняття на теми: «Я проти булінгу», «Причини і наслідки булінгу». </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Виховуючи в учнів </w:t>
      </w:r>
      <w:r w:rsidRPr="00C569A7">
        <w:rPr>
          <w:rFonts w:ascii="Times New Roman" w:eastAsia="Times New Roman" w:hAnsi="Times New Roman" w:cs="Times New Roman"/>
          <w:b/>
          <w:sz w:val="24"/>
          <w:szCs w:val="24"/>
          <w:lang w:val="uk-UA" w:eastAsia="ru-RU"/>
        </w:rPr>
        <w:t>ціннісне ставлення до себе</w:t>
      </w:r>
      <w:r w:rsidRPr="00C569A7">
        <w:rPr>
          <w:rFonts w:ascii="Times New Roman" w:eastAsia="Times New Roman" w:hAnsi="Times New Roman" w:cs="Times New Roman"/>
          <w:sz w:val="24"/>
          <w:szCs w:val="24"/>
          <w:lang w:val="uk-UA" w:eastAsia="ru-RU"/>
        </w:rPr>
        <w:t xml:space="preserve">, педагоги закладу формували в учнів уміння цінувати себе як носіїв фізичних, духовних та соціальних сил, що є важливою умовою активної життєвої позиції. Педагоги багато уваги приділяли індивідуальній роботі з учнями, обговорюючи культуру та норми поведінки, спілкування, зовнішній вигляд, стосунки хлопців і дівчат, працювали над закладанням основ лідерських якостей учнів тощо. </w:t>
      </w:r>
      <w:r w:rsidRPr="00C569A7">
        <w:rPr>
          <w:rFonts w:ascii="Times New Roman" w:eastAsia="Times New Roman" w:hAnsi="Times New Roman" w:cs="Times New Roman"/>
          <w:sz w:val="24"/>
          <w:szCs w:val="24"/>
          <w:lang w:eastAsia="ru-RU"/>
        </w:rPr>
        <w:t>Багато уваги приділяли виробленню в учнів уміння уникати конфліктних ситуацій, вирішення спірних питань мирним шляхом.</w:t>
      </w:r>
      <w:r w:rsidRPr="00C569A7">
        <w:rPr>
          <w:rFonts w:ascii="Times New Roman" w:eastAsia="Times New Roman" w:hAnsi="Times New Roman" w:cs="Times New Roman"/>
          <w:sz w:val="24"/>
          <w:szCs w:val="24"/>
          <w:lang w:val="uk-UA" w:eastAsia="ru-RU"/>
        </w:rPr>
        <w:t xml:space="preserve"> Найбільш показовими стали: місячник безпеки дорожнього руху «Увага – діти на дорозі!», в рамках якого впроваджено навчально-виховний проєкт «Юні </w:t>
      </w:r>
      <w:r w:rsidRPr="00C569A7">
        <w:rPr>
          <w:rFonts w:ascii="Times New Roman" w:eastAsia="Times New Roman" w:hAnsi="Times New Roman" w:cs="Times New Roman"/>
          <w:sz w:val="24"/>
          <w:szCs w:val="24"/>
          <w:lang w:val="uk-UA" w:eastAsia="ru-RU"/>
        </w:rPr>
        <w:lastRenderedPageBreak/>
        <w:t>дослідники безпеки здоров'я»  (квест «Безпека щодення», квест «Знавці правил дорожнього руху, дидактична гра «Перехрестя», розгадування кросвордів «Дорожні знаки» та «Транспорт», казка «Цікава казочка на дорожній лад», практичні заняття з безпеки дорожнього руху на проїжджій частині, Єдиний</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 xml:space="preserve"> урок з правил дорожнього руху «Безпечна дорога від школи додому»); тиждень безпеки дитини; загальношкільна спартакіада «Ми – майбутні олімпійці»;  психологічна година «Подорож під назвою життя», </w:t>
      </w:r>
      <w:r w:rsidRPr="00C569A7">
        <w:rPr>
          <w:rFonts w:ascii="Times New Roman" w:eastAsia="Times New Roman" w:hAnsi="Times New Roman" w:cs="Times New Roman"/>
          <w:color w:val="000000"/>
          <w:sz w:val="24"/>
          <w:szCs w:val="24"/>
          <w:lang w:val="uk-UA" w:eastAsia="ru-RU"/>
        </w:rPr>
        <w:t>виставка дитячих малюнків та плакатів «Його ім’я – підступний СНІД»</w:t>
      </w:r>
      <w:r w:rsidRPr="00C569A7">
        <w:rPr>
          <w:rFonts w:ascii="Palatino Linotype" w:eastAsia="Times New Roman" w:hAnsi="Palatino Linotype" w:cs="Times New Roman"/>
          <w:color w:val="000000"/>
          <w:sz w:val="24"/>
          <w:szCs w:val="24"/>
          <w:lang w:val="uk-UA" w:eastAsia="ru-RU"/>
        </w:rPr>
        <w:t xml:space="preserve"> </w:t>
      </w:r>
      <w:r w:rsidRPr="00C569A7">
        <w:rPr>
          <w:rFonts w:ascii="Times New Roman" w:eastAsia="Times New Roman" w:hAnsi="Times New Roman" w:cs="Times New Roman"/>
          <w:sz w:val="24"/>
          <w:szCs w:val="24"/>
          <w:lang w:val="uk-UA" w:eastAsia="ru-RU"/>
        </w:rPr>
        <w:t xml:space="preserve">до Всесвітнього Дня боротьби зі СНІДом; рекреаційний декатлон до Міжнародного дня людей з інвалідністю «Повір у себе!»; турнір з міні-футболу з нагоди всесвітнього дня футболу; профілактичні бесіди «Як стати нехворійком»; цикл бесід щодо профілактики інфекційних захворювань, коронавірусної інфекції. </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Практичний психолог Гайдамака М.О. провела корекційне заняття для учнів 1-го класу «Когнітивні методи корекції». В процесі заняття використовувались авторські методики:</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 xml:space="preserve"> емоційна казка «Нейрорученята», вправа-гра «Зелені крокодили», «Кольорові долоньки» та інтелектуальна нейропсихологічна гра «</w:t>
      </w:r>
      <w:r w:rsidRPr="00C569A7">
        <w:rPr>
          <w:rFonts w:ascii="Times New Roman" w:eastAsia="Times New Roman" w:hAnsi="Times New Roman" w:cs="Times New Roman"/>
          <w:sz w:val="24"/>
          <w:szCs w:val="24"/>
          <w:lang w:eastAsia="ru-RU"/>
        </w:rPr>
        <w:t>Sorting</w:t>
      </w:r>
      <w:r w:rsidRPr="00C569A7">
        <w:rPr>
          <w:rFonts w:ascii="Times New Roman" w:eastAsia="Times New Roman" w:hAnsi="Times New Roman" w:cs="Times New Roman"/>
          <w:sz w:val="24"/>
          <w:szCs w:val="24"/>
          <w:lang w:val="uk-UA" w:eastAsia="ru-RU"/>
        </w:rPr>
        <w:t xml:space="preserve"> – розвиваємо дітей граючи»; тренінгове заняття з елементами медіаграмотності «Правила вдалого селфі, або життя дорожче за фото!» та «Найважливіша справа у житті – бути щасливою людиною», арт-терапевтичне заняття з елементами тренінгу для учнів 4-Б класу на тему:</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«Розвиток творчих здібностей засобами компенсаторного впливу», діалог «Шість капелюхів мислення», практичне завдання «Профілактика ризикованої поведінки під час дорожньо-транспортного руху»; виховна годину на тему «Обираю мирну дорогу», де діти вчилися нетерпимості до проявів агресії, булінгу, співчутливо ставитись до жертв насилля,</w:t>
      </w:r>
      <w:r w:rsidRPr="00C569A7">
        <w:rPr>
          <w:rFonts w:ascii="Times New Roman" w:eastAsia="Times New Roman" w:hAnsi="Times New Roman" w:cs="Times New Roman"/>
          <w:sz w:val="24"/>
          <w:szCs w:val="24"/>
          <w:lang w:eastAsia="ru-RU"/>
        </w:rPr>
        <w:t xml:space="preserve"> учні 8-их та 9-их класів взяли участь в онлайн-лекції на тему: «Психоактивні речовини: «задоволення» чи наслідки?!» від Комунальної установи «Харківський обласний центр молоді» спільно з фахівцем Центру денного перебування «Компас».</w:t>
      </w:r>
      <w:r w:rsidRPr="00C569A7">
        <w:rPr>
          <w:rFonts w:ascii="Times New Roman" w:eastAsia="Times New Roman" w:hAnsi="Times New Roman" w:cs="Times New Roman"/>
          <w:sz w:val="24"/>
          <w:szCs w:val="24"/>
          <w:lang w:val="uk-UA" w:eastAsia="ru-RU"/>
        </w:rPr>
        <w:t xml:space="preserve"> Одним із найважливіших напрямів соціально-психологічної профілактичної діяльності, спрямованої на протидію насильству в умовах закладу освіти, є просвітницька робота серед здобувачів освіти. Проведення профілактичних заходів щодо насильства серед них сприяло правосвідомості, відповідальності за своє життя, розвивало активність, самостійність, творчість, створювало умови для самореалізації особистості учнів. </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В рамках математичного тижня </w:t>
      </w:r>
      <w:r w:rsidRPr="00C569A7">
        <w:rPr>
          <w:rFonts w:ascii="Times New Roman" w:eastAsia="Times New Roman" w:hAnsi="Times New Roman" w:cs="Times New Roman"/>
          <w:sz w:val="24"/>
          <w:szCs w:val="24"/>
          <w:lang w:eastAsia="ru-RU"/>
        </w:rPr>
        <w:t>STEM</w:t>
      </w:r>
      <w:r w:rsidRPr="00C569A7">
        <w:rPr>
          <w:rFonts w:ascii="Times New Roman" w:eastAsia="Times New Roman" w:hAnsi="Times New Roman" w:cs="Times New Roman"/>
          <w:sz w:val="24"/>
          <w:szCs w:val="24"/>
          <w:lang w:val="uk-UA" w:eastAsia="ru-RU"/>
        </w:rPr>
        <w:t xml:space="preserve">-освіти відбулася </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 xml:space="preserve">печа-куча «Мережа </w:t>
      </w:r>
      <w:r w:rsidRPr="00C569A7">
        <w:rPr>
          <w:rFonts w:ascii="Times New Roman" w:eastAsia="Times New Roman" w:hAnsi="Times New Roman" w:cs="Times New Roman"/>
          <w:sz w:val="24"/>
          <w:szCs w:val="24"/>
          <w:lang w:eastAsia="ru-RU"/>
        </w:rPr>
        <w:t>Internet</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у нашому житті» для учнів 5-7-х класів, під час якої діти презентували детальну інформацію про Всесвітню мережу Інтернет та проаналізували її роль у нашому житті.</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Волонтери</w:t>
      </w:r>
      <w:r w:rsidRPr="00C569A7">
        <w:rPr>
          <w:rFonts w:ascii="Times New Roman" w:eastAsia="Times New Roman" w:hAnsi="Times New Roman" w:cs="Times New Roman"/>
          <w:sz w:val="24"/>
          <w:szCs w:val="24"/>
          <w:lang w:eastAsia="ru-RU"/>
        </w:rPr>
        <w:t xml:space="preserve"> з Товариства Червогого Хреста </w:t>
      </w:r>
      <w:r w:rsidRPr="00C569A7">
        <w:rPr>
          <w:rFonts w:ascii="Times New Roman" w:eastAsia="Times New Roman" w:hAnsi="Times New Roman" w:cs="Times New Roman"/>
          <w:sz w:val="24"/>
          <w:szCs w:val="24"/>
          <w:lang w:val="uk-UA" w:eastAsia="ru-RU"/>
        </w:rPr>
        <w:t xml:space="preserve">провели цикл практичних тренінгів, де </w:t>
      </w:r>
      <w:r w:rsidRPr="00C569A7">
        <w:rPr>
          <w:rFonts w:ascii="Times New Roman" w:eastAsia="Times New Roman" w:hAnsi="Times New Roman" w:cs="Times New Roman"/>
          <w:sz w:val="24"/>
          <w:szCs w:val="24"/>
          <w:lang w:eastAsia="ru-RU"/>
        </w:rPr>
        <w:t xml:space="preserve">навчали </w:t>
      </w:r>
      <w:r w:rsidRPr="00C569A7">
        <w:rPr>
          <w:rFonts w:ascii="Times New Roman" w:eastAsia="Times New Roman" w:hAnsi="Times New Roman" w:cs="Times New Roman"/>
          <w:sz w:val="24"/>
          <w:szCs w:val="24"/>
          <w:lang w:val="uk-UA" w:eastAsia="ru-RU"/>
        </w:rPr>
        <w:t xml:space="preserve">учнів </w:t>
      </w:r>
      <w:r w:rsidRPr="00C569A7">
        <w:rPr>
          <w:rFonts w:ascii="Times New Roman" w:eastAsia="Times New Roman" w:hAnsi="Times New Roman" w:cs="Times New Roman"/>
          <w:sz w:val="24"/>
          <w:szCs w:val="24"/>
          <w:lang w:eastAsia="ru-RU"/>
        </w:rPr>
        <w:t>надавати допомогу до приїзду швидкої, відпрац</w:t>
      </w:r>
      <w:r w:rsidRPr="00C569A7">
        <w:rPr>
          <w:rFonts w:ascii="Times New Roman" w:eastAsia="Times New Roman" w:hAnsi="Times New Roman" w:cs="Times New Roman"/>
          <w:sz w:val="24"/>
          <w:szCs w:val="24"/>
          <w:lang w:val="uk-UA" w:eastAsia="ru-RU"/>
        </w:rPr>
        <w:t>ьовували</w:t>
      </w:r>
      <w:r w:rsidRPr="00C569A7">
        <w:rPr>
          <w:rFonts w:ascii="Times New Roman" w:eastAsia="Times New Roman" w:hAnsi="Times New Roman" w:cs="Times New Roman"/>
          <w:sz w:val="24"/>
          <w:szCs w:val="24"/>
          <w:lang w:eastAsia="ru-RU"/>
        </w:rPr>
        <w:t xml:space="preserve"> навички надання першої допомоги на манекенах та муляжах</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розповіли про профілактику коронавірусної інфекції та навели приклади, чому треба дотримуватися всіх рекомендацій від МОЗ.</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Завдяки конкурсу від вільного креативного простору «Майстерня казок Олександра Зімби», учні нашого закладу освіти мали змогу взяти участь у Всеукраїнському проєкті «Долаємо коронавірус разом»</w:t>
      </w:r>
      <w:r w:rsidRPr="00C569A7">
        <w:rPr>
          <w:rFonts w:ascii="Times New Roman" w:eastAsia="Times New Roman" w:hAnsi="Times New Roman" w:cs="Times New Roman"/>
          <w:sz w:val="24"/>
          <w:szCs w:val="24"/>
          <w:lang w:val="uk-UA" w:eastAsia="ru-RU"/>
        </w:rPr>
        <w:t xml:space="preserve"> та </w:t>
      </w:r>
      <w:r w:rsidRPr="00C569A7">
        <w:rPr>
          <w:rFonts w:ascii="Times New Roman" w:eastAsia="Times New Roman" w:hAnsi="Times New Roman" w:cs="Times New Roman"/>
          <w:sz w:val="24"/>
          <w:szCs w:val="24"/>
          <w:lang w:eastAsia="ru-RU"/>
        </w:rPr>
        <w:t>«Зуби треба доглядати!».</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Особливу увагу класні керівники</w:t>
      </w:r>
      <w:r w:rsidRPr="00C569A7">
        <w:rPr>
          <w:rFonts w:ascii="Times New Roman" w:eastAsia="Times New Roman" w:hAnsi="Times New Roman" w:cs="Times New Roman"/>
          <w:sz w:val="24"/>
          <w:szCs w:val="24"/>
          <w:lang w:val="uk-UA" w:eastAsia="ru-RU"/>
        </w:rPr>
        <w:t xml:space="preserve"> і вихователі</w:t>
      </w:r>
      <w:r w:rsidRPr="00C569A7">
        <w:rPr>
          <w:rFonts w:ascii="Times New Roman" w:eastAsia="Times New Roman" w:hAnsi="Times New Roman" w:cs="Times New Roman"/>
          <w:sz w:val="24"/>
          <w:szCs w:val="24"/>
          <w:lang w:eastAsia="ru-RU"/>
        </w:rPr>
        <w:t xml:space="preserve"> у виховній роботі приділя</w:t>
      </w:r>
      <w:r w:rsidRPr="00C569A7">
        <w:rPr>
          <w:rFonts w:ascii="Times New Roman" w:eastAsia="Times New Roman" w:hAnsi="Times New Roman" w:cs="Times New Roman"/>
          <w:sz w:val="24"/>
          <w:szCs w:val="24"/>
          <w:lang w:val="uk-UA" w:eastAsia="ru-RU"/>
        </w:rPr>
        <w:t>ли</w:t>
      </w:r>
      <w:r w:rsidRPr="00C569A7">
        <w:rPr>
          <w:rFonts w:ascii="Times New Roman" w:eastAsia="Times New Roman" w:hAnsi="Times New Roman" w:cs="Times New Roman"/>
          <w:sz w:val="24"/>
          <w:szCs w:val="24"/>
          <w:lang w:eastAsia="ru-RU"/>
        </w:rPr>
        <w:t xml:space="preserve"> превентивному вихованню, профілактиці та попередженню правопорушень серед учнів. Систематично провод</w:t>
      </w:r>
      <w:r w:rsidRPr="00C569A7">
        <w:rPr>
          <w:rFonts w:ascii="Times New Roman" w:eastAsia="Times New Roman" w:hAnsi="Times New Roman" w:cs="Times New Roman"/>
          <w:sz w:val="24"/>
          <w:szCs w:val="24"/>
          <w:lang w:val="uk-UA" w:eastAsia="ru-RU"/>
        </w:rPr>
        <w:t>илися</w:t>
      </w:r>
      <w:r w:rsidRPr="00C569A7">
        <w:rPr>
          <w:rFonts w:ascii="Times New Roman" w:eastAsia="Times New Roman" w:hAnsi="Times New Roman" w:cs="Times New Roman"/>
          <w:sz w:val="24"/>
          <w:szCs w:val="24"/>
          <w:lang w:eastAsia="ru-RU"/>
        </w:rPr>
        <w:t> бесіди, класні години, тренінги, анкетування, пізнавальні ігри, круглі столи на правову тематику:</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Результати участі учнів у спортивних змаганнях Всеукраїнського та обласних рівнів: </w:t>
      </w:r>
      <w:r w:rsidRPr="00C569A7">
        <w:rPr>
          <w:rFonts w:ascii="Times New Roman" w:eastAsia="Times New Roman" w:hAnsi="Times New Roman" w:cs="Times New Roman"/>
          <w:sz w:val="24"/>
          <w:szCs w:val="24"/>
          <w:lang w:val="uk-UA" w:eastAsia="ru-RU"/>
        </w:rPr>
        <w:t>34</w:t>
      </w:r>
      <w:r w:rsidRPr="00C569A7">
        <w:rPr>
          <w:rFonts w:ascii="Times New Roman" w:eastAsia="Times New Roman" w:hAnsi="Times New Roman" w:cs="Times New Roman"/>
          <w:sz w:val="24"/>
          <w:szCs w:val="24"/>
          <w:lang w:eastAsia="ru-RU"/>
        </w:rPr>
        <w:t xml:space="preserve"> золотих, 28 срібних, 25 бронзових медалей з легкої атлетики, плавання, футболу, велоспорту БМХ, бочче.</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b/>
          <w:sz w:val="24"/>
          <w:szCs w:val="24"/>
          <w:lang w:eastAsia="ru-RU"/>
        </w:rPr>
        <w:t>Ціннісне ставлення до праці</w:t>
      </w:r>
      <w:r w:rsidRPr="00C569A7">
        <w:rPr>
          <w:rFonts w:ascii="Times New Roman" w:eastAsia="Times New Roman" w:hAnsi="Times New Roman" w:cs="Times New Roman"/>
          <w:sz w:val="24"/>
          <w:szCs w:val="24"/>
          <w:lang w:eastAsia="ru-RU"/>
        </w:rPr>
        <w:t xml:space="preserve"> є важливою складовою змісту виховання особистості. </w:t>
      </w:r>
      <w:r w:rsidRPr="00C569A7">
        <w:rPr>
          <w:rFonts w:ascii="Times New Roman" w:eastAsia="Times New Roman" w:hAnsi="Times New Roman" w:cs="Times New Roman"/>
          <w:sz w:val="24"/>
          <w:szCs w:val="24"/>
          <w:lang w:val="uk-UA" w:eastAsia="ru-RU"/>
        </w:rPr>
        <w:t>К</w:t>
      </w:r>
      <w:r w:rsidRPr="00C569A7">
        <w:rPr>
          <w:rFonts w:ascii="Times New Roman" w:eastAsia="Times New Roman" w:hAnsi="Times New Roman" w:cs="Times New Roman"/>
          <w:sz w:val="24"/>
          <w:szCs w:val="24"/>
          <w:lang w:eastAsia="ru-RU"/>
        </w:rPr>
        <w:t>ласні керівники</w:t>
      </w:r>
      <w:r w:rsidRPr="00C569A7">
        <w:rPr>
          <w:rFonts w:ascii="Times New Roman" w:eastAsia="Times New Roman" w:hAnsi="Times New Roman" w:cs="Times New Roman"/>
          <w:sz w:val="24"/>
          <w:szCs w:val="24"/>
          <w:lang w:val="uk-UA" w:eastAsia="ru-RU"/>
        </w:rPr>
        <w:t>, вихователі</w:t>
      </w:r>
      <w:r w:rsidRPr="00C569A7">
        <w:rPr>
          <w:rFonts w:ascii="Times New Roman" w:eastAsia="Times New Roman" w:hAnsi="Times New Roman" w:cs="Times New Roman"/>
          <w:sz w:val="24"/>
          <w:szCs w:val="24"/>
          <w:lang w:eastAsia="ru-RU"/>
        </w:rPr>
        <w:t xml:space="preserve"> формували в учнів уявлення про важливість праці для суспільства і кожного з них. У початкових класах більше уваги звертали на розвиток навичок </w:t>
      </w:r>
      <w:r w:rsidRPr="00C569A7">
        <w:rPr>
          <w:rFonts w:ascii="Times New Roman" w:eastAsia="Times New Roman" w:hAnsi="Times New Roman" w:cs="Times New Roman"/>
          <w:sz w:val="24"/>
          <w:szCs w:val="24"/>
          <w:lang w:eastAsia="ru-RU"/>
        </w:rPr>
        <w:lastRenderedPageBreak/>
        <w:t xml:space="preserve">самообслуговування, у середніх – на виховання почуття відповідальності, охайності, дисципліни. Старшокласників орієнтували на вибір напряму майбутньої трудової діяльності, усвідомлений вибір професії. </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Урізноманітнено</w:t>
      </w:r>
      <w:r w:rsidRPr="00C569A7">
        <w:rPr>
          <w:rFonts w:ascii="Times New Roman" w:eastAsia="Times New Roman" w:hAnsi="Times New Roman" w:cs="Times New Roman"/>
          <w:sz w:val="24"/>
          <w:szCs w:val="24"/>
          <w:lang w:eastAsia="ru-RU"/>
        </w:rPr>
        <w:t xml:space="preserve"> форм</w:t>
      </w:r>
      <w:r w:rsidRPr="00C569A7">
        <w:rPr>
          <w:rFonts w:ascii="Times New Roman" w:eastAsia="Times New Roman" w:hAnsi="Times New Roman" w:cs="Times New Roman"/>
          <w:sz w:val="24"/>
          <w:szCs w:val="24"/>
          <w:lang w:val="uk-UA" w:eastAsia="ru-RU"/>
        </w:rPr>
        <w:t>и</w:t>
      </w:r>
      <w:r w:rsidRPr="00C569A7">
        <w:rPr>
          <w:rFonts w:ascii="Times New Roman" w:eastAsia="Times New Roman" w:hAnsi="Times New Roman" w:cs="Times New Roman"/>
          <w:sz w:val="24"/>
          <w:szCs w:val="24"/>
          <w:lang w:eastAsia="ru-RU"/>
        </w:rPr>
        <w:t xml:space="preserve"> виховної діяльності</w:t>
      </w:r>
      <w:r w:rsidRPr="00C569A7">
        <w:rPr>
          <w:rFonts w:ascii="Times New Roman" w:eastAsia="Times New Roman" w:hAnsi="Times New Roman" w:cs="Times New Roman"/>
          <w:sz w:val="24"/>
          <w:szCs w:val="24"/>
          <w:lang w:val="uk-UA" w:eastAsia="ru-RU"/>
        </w:rPr>
        <w:t xml:space="preserve"> з учнями</w:t>
      </w:r>
      <w:r w:rsidRPr="00C569A7">
        <w:rPr>
          <w:rFonts w:ascii="Times New Roman" w:eastAsia="Times New Roman" w:hAnsi="Times New Roman" w:cs="Times New Roman"/>
          <w:sz w:val="24"/>
          <w:szCs w:val="24"/>
          <w:lang w:eastAsia="ru-RU"/>
        </w:rPr>
        <w:t xml:space="preserve">, зокрема: </w:t>
      </w:r>
      <w:r w:rsidRPr="00C569A7">
        <w:rPr>
          <w:rFonts w:ascii="Times New Roman" w:eastAsia="Times New Roman" w:hAnsi="Times New Roman" w:cs="Times New Roman"/>
          <w:sz w:val="24"/>
          <w:szCs w:val="24"/>
          <w:lang w:val="uk-UA" w:eastAsia="ru-RU"/>
        </w:rPr>
        <w:t>е</w:t>
      </w:r>
      <w:r w:rsidRPr="00C569A7">
        <w:rPr>
          <w:rFonts w:ascii="Times New Roman" w:eastAsia="Times New Roman" w:hAnsi="Times New Roman" w:cs="Times New Roman"/>
          <w:sz w:val="24"/>
          <w:szCs w:val="24"/>
          <w:lang w:eastAsia="ru-RU"/>
        </w:rPr>
        <w:t>стетичне оформлення класних кімнат, території школи, ремонт навчальних посібників</w:t>
      </w:r>
      <w:r w:rsidRPr="00C569A7">
        <w:rPr>
          <w:rFonts w:ascii="Times New Roman" w:eastAsia="Times New Roman" w:hAnsi="Times New Roman" w:cs="Times New Roman"/>
          <w:sz w:val="24"/>
          <w:szCs w:val="24"/>
          <w:lang w:val="uk-UA" w:eastAsia="ru-RU"/>
        </w:rPr>
        <w:t>, ц</w:t>
      </w:r>
      <w:r w:rsidRPr="00C569A7">
        <w:rPr>
          <w:rFonts w:ascii="Times New Roman" w:eastAsia="Times New Roman" w:hAnsi="Times New Roman" w:cs="Times New Roman"/>
          <w:sz w:val="24"/>
          <w:szCs w:val="24"/>
          <w:lang w:eastAsia="ru-RU"/>
        </w:rPr>
        <w:t>икл бесід: «Я – господар школи», «Правила внутрішнього розпорядку», «Правила для учнів», «Положення про чергування»</w:t>
      </w:r>
      <w:r w:rsidRPr="00C569A7">
        <w:rPr>
          <w:rFonts w:ascii="Times New Roman" w:eastAsia="Times New Roman" w:hAnsi="Times New Roman" w:cs="Times New Roman"/>
          <w:sz w:val="24"/>
          <w:szCs w:val="24"/>
          <w:lang w:val="uk-UA" w:eastAsia="ru-RU"/>
        </w:rPr>
        <w:t>, а</w:t>
      </w:r>
      <w:r w:rsidRPr="00C569A7">
        <w:rPr>
          <w:rFonts w:ascii="Times New Roman" w:eastAsia="Times New Roman" w:hAnsi="Times New Roman" w:cs="Times New Roman"/>
          <w:sz w:val="24"/>
          <w:szCs w:val="24"/>
          <w:lang w:eastAsia="ru-RU"/>
        </w:rPr>
        <w:t>кці</w:t>
      </w:r>
      <w:r w:rsidRPr="00C569A7">
        <w:rPr>
          <w:rFonts w:ascii="Times New Roman" w:eastAsia="Times New Roman" w:hAnsi="Times New Roman" w:cs="Times New Roman"/>
          <w:sz w:val="24"/>
          <w:szCs w:val="24"/>
          <w:lang w:val="uk-UA" w:eastAsia="ru-RU"/>
        </w:rPr>
        <w:t>ї</w:t>
      </w:r>
      <w:r w:rsidRPr="00C569A7">
        <w:rPr>
          <w:rFonts w:ascii="Times New Roman" w:eastAsia="Times New Roman" w:hAnsi="Times New Roman" w:cs="Times New Roman"/>
          <w:sz w:val="24"/>
          <w:szCs w:val="24"/>
          <w:lang w:eastAsia="ru-RU"/>
        </w:rPr>
        <w:t xml:space="preserve"> «Осінні клопоти»</w:t>
      </w:r>
      <w:r w:rsidRPr="00C569A7">
        <w:rPr>
          <w:rFonts w:ascii="Times New Roman" w:eastAsia="Times New Roman" w:hAnsi="Times New Roman" w:cs="Times New Roman"/>
          <w:sz w:val="24"/>
          <w:szCs w:val="24"/>
          <w:lang w:val="uk-UA" w:eastAsia="ru-RU"/>
        </w:rPr>
        <w:t xml:space="preserve"> та по збереженню шкільного майна «Школа веселих господарів», к</w:t>
      </w:r>
      <w:r w:rsidRPr="00C569A7">
        <w:rPr>
          <w:rFonts w:ascii="Times New Roman" w:eastAsia="Times New Roman" w:hAnsi="Times New Roman" w:cs="Times New Roman"/>
          <w:sz w:val="24"/>
          <w:szCs w:val="24"/>
          <w:lang w:eastAsia="ru-RU"/>
        </w:rPr>
        <w:t>онкурс-огляд класних кімнат «До нас завітали зимові свята</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w:t>
      </w:r>
      <w:r w:rsidRPr="00C569A7">
        <w:rPr>
          <w:rFonts w:ascii="Times New Roman" w:eastAsia="Times New Roman" w:hAnsi="Times New Roman" w:cs="Times New Roman"/>
          <w:sz w:val="24"/>
          <w:szCs w:val="24"/>
          <w:lang w:val="uk-UA" w:eastAsia="ru-RU"/>
        </w:rPr>
        <w:t xml:space="preserve">виставка малюнків «Професія моїх батьків», оновлено куточок профорієнтації в шкільній бібліотеці «Все про професію» та інші. </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val="uk-UA" w:eastAsia="ru-RU"/>
        </w:rPr>
        <w:t xml:space="preserve">Учні 5-8-х класів взяли участь у </w:t>
      </w:r>
      <w:r w:rsidRPr="00C569A7">
        <w:rPr>
          <w:rFonts w:ascii="Times New Roman" w:eastAsia="Times New Roman" w:hAnsi="Times New Roman" w:cs="Times New Roman"/>
          <w:sz w:val="24"/>
          <w:szCs w:val="24"/>
          <w:lang w:eastAsia="ru-RU"/>
        </w:rPr>
        <w:t>щорічному Всеукраїнському конкурсі «Новорічна композиція» від Національного еколого-натуралістичного центру молоді.</w:t>
      </w:r>
      <w:r w:rsidRPr="00C569A7">
        <w:rPr>
          <w:rFonts w:ascii="Times New Roman" w:eastAsia="Times New Roman" w:hAnsi="Times New Roman" w:cs="Times New Roman"/>
          <w:sz w:val="24"/>
          <w:szCs w:val="24"/>
          <w:lang w:val="uk-UA" w:eastAsia="ru-RU"/>
        </w:rPr>
        <w:t xml:space="preserve"> Роботи представлені в</w:t>
      </w:r>
      <w:r w:rsidRPr="00C569A7">
        <w:rPr>
          <w:rFonts w:ascii="Times New Roman" w:eastAsia="Times New Roman" w:hAnsi="Times New Roman" w:cs="Times New Roman"/>
          <w:sz w:val="24"/>
          <w:szCs w:val="24"/>
          <w:lang w:eastAsia="ru-RU"/>
        </w:rPr>
        <w:t> номінаціях</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«Стилізована ялинка», «Новорічна композиція», «Новорічна картина», «Новорічний подарунок»</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eastAsia="ru-RU"/>
        </w:rPr>
        <w:t xml:space="preserve">Традиційною стала участь кращих робіт дітей у виставці «Новий рік крокує планетою» на базі Куп’янського краєзнавчого музею. Також наприкінці грудня </w:t>
      </w:r>
      <w:r w:rsidRPr="00C569A7">
        <w:rPr>
          <w:rFonts w:ascii="Times New Roman" w:eastAsia="Times New Roman" w:hAnsi="Times New Roman" w:cs="Times New Roman"/>
          <w:sz w:val="24"/>
          <w:szCs w:val="24"/>
          <w:lang w:val="uk-UA" w:eastAsia="ru-RU"/>
        </w:rPr>
        <w:t xml:space="preserve">представлені поробки для участі </w:t>
      </w:r>
      <w:r w:rsidRPr="00C569A7">
        <w:rPr>
          <w:rFonts w:ascii="Times New Roman" w:eastAsia="Times New Roman" w:hAnsi="Times New Roman" w:cs="Times New Roman"/>
          <w:sz w:val="24"/>
          <w:szCs w:val="24"/>
          <w:lang w:eastAsia="ru-RU"/>
        </w:rPr>
        <w:t>у благодійн</w:t>
      </w:r>
      <w:r w:rsidRPr="00C569A7">
        <w:rPr>
          <w:rFonts w:ascii="Times New Roman" w:eastAsia="Times New Roman" w:hAnsi="Times New Roman" w:cs="Times New Roman"/>
          <w:sz w:val="24"/>
          <w:szCs w:val="24"/>
          <w:lang w:val="uk-UA" w:eastAsia="ru-RU"/>
        </w:rPr>
        <w:t>ій</w:t>
      </w:r>
      <w:r w:rsidRPr="00C569A7">
        <w:rPr>
          <w:rFonts w:ascii="Times New Roman" w:eastAsia="Times New Roman" w:hAnsi="Times New Roman" w:cs="Times New Roman"/>
          <w:sz w:val="24"/>
          <w:szCs w:val="24"/>
          <w:lang w:eastAsia="ru-RU"/>
        </w:rPr>
        <w:t xml:space="preserve"> передноворічній акці</w:t>
      </w:r>
      <w:r w:rsidRPr="00C569A7">
        <w:rPr>
          <w:rFonts w:ascii="Times New Roman" w:eastAsia="Times New Roman" w:hAnsi="Times New Roman" w:cs="Times New Roman"/>
          <w:sz w:val="24"/>
          <w:szCs w:val="24"/>
          <w:lang w:val="uk-UA" w:eastAsia="ru-RU"/>
        </w:rPr>
        <w:t>ї</w:t>
      </w:r>
      <w:r w:rsidRPr="00C569A7">
        <w:rPr>
          <w:rFonts w:ascii="Times New Roman" w:eastAsia="Times New Roman" w:hAnsi="Times New Roman" w:cs="Times New Roman"/>
          <w:sz w:val="24"/>
          <w:szCs w:val="24"/>
          <w:lang w:eastAsia="ru-RU"/>
        </w:rPr>
        <w:t xml:space="preserve"> «Благодія».</w:t>
      </w:r>
      <w:r w:rsidRPr="00C569A7">
        <w:rPr>
          <w:rFonts w:ascii="Times New Roman" w:eastAsia="Times New Roman" w:hAnsi="Times New Roman" w:cs="Times New Roman"/>
          <w:sz w:val="24"/>
          <w:szCs w:val="24"/>
          <w:lang w:val="uk-UA" w:eastAsia="ru-RU"/>
        </w:rPr>
        <w:t xml:space="preserve">Наш заклад освіти долучився до щорічної міжнародної екологічної акції «Всесвітній день прибирання – </w:t>
      </w:r>
      <w:r w:rsidRPr="00C569A7">
        <w:rPr>
          <w:rFonts w:ascii="Times New Roman" w:eastAsia="Times New Roman" w:hAnsi="Times New Roman" w:cs="Times New Roman"/>
          <w:sz w:val="24"/>
          <w:szCs w:val="24"/>
          <w:lang w:eastAsia="ru-RU"/>
        </w:rPr>
        <w:t>World</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Cleanup</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Day</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Дана акція проводиться громадською організацією «Всеукраїнський молодіжний рух «ЛЕЦ ДУ ІТ ЮКРЕЙН». Всі учні школи взяли активну участь у прибиранні як шкільної так і прилеглої до неї території</w:t>
      </w:r>
      <w:r w:rsidRPr="00C569A7">
        <w:rPr>
          <w:rFonts w:ascii="Times New Roman" w:eastAsia="Times New Roman" w:hAnsi="Times New Roman" w:cs="Times New Roman"/>
          <w:sz w:val="24"/>
          <w:szCs w:val="24"/>
          <w:lang w:val="uk-UA" w:eastAsia="ru-RU"/>
        </w:rPr>
        <w:t>.</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Дитячий колектив закладу освіти взяв участь у Всеукраїнському флешмобі креаивних освітніх ідей «Вікно у зиму». Долучилися до Всеукраїнської</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 xml:space="preserve"> Акції «За чисте довкілля», організовано виставку творчих робіт </w:t>
      </w:r>
      <w:r w:rsidRPr="00C569A7">
        <w:rPr>
          <w:rFonts w:ascii="Times New Roman" w:eastAsia="Times New Roman" w:hAnsi="Times New Roman" w:cs="Times New Roman"/>
          <w:sz w:val="24"/>
          <w:szCs w:val="24"/>
          <w:lang w:eastAsia="ru-RU"/>
        </w:rPr>
        <w:t>SOS</w:t>
      </w:r>
      <w:r w:rsidRPr="00C569A7">
        <w:rPr>
          <w:rFonts w:ascii="Times New Roman" w:eastAsia="Times New Roman" w:hAnsi="Times New Roman" w:cs="Times New Roman"/>
          <w:sz w:val="24"/>
          <w:szCs w:val="24"/>
          <w:lang w:val="uk-UA" w:eastAsia="ru-RU"/>
        </w:rPr>
        <w:t>-вернісаж «Друге життя речей» (діти приймали активну участь у створенні колажів, експозицій та експонатів з непотрібних речей); проведено профорієнтаційне заняття для учнів 9-их класів «Твій шлях – твій успіх».</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eastAsia="ru-RU"/>
        </w:rPr>
        <w:t xml:space="preserve">У процесі екологічного виховання </w:t>
      </w:r>
      <w:r w:rsidRPr="00C569A7">
        <w:rPr>
          <w:rFonts w:ascii="Times New Roman" w:eastAsia="Times New Roman" w:hAnsi="Times New Roman" w:cs="Times New Roman"/>
          <w:sz w:val="24"/>
          <w:szCs w:val="24"/>
          <w:lang w:val="uk-UA" w:eastAsia="ru-RU"/>
        </w:rPr>
        <w:t>педагоги</w:t>
      </w:r>
      <w:r w:rsidRPr="00C569A7">
        <w:rPr>
          <w:rFonts w:ascii="Times New Roman" w:eastAsia="Times New Roman" w:hAnsi="Times New Roman" w:cs="Times New Roman"/>
          <w:sz w:val="24"/>
          <w:szCs w:val="24"/>
          <w:lang w:eastAsia="ru-RU"/>
        </w:rPr>
        <w:t xml:space="preserve"> формували в учнів </w:t>
      </w:r>
      <w:r w:rsidRPr="00C569A7">
        <w:rPr>
          <w:rFonts w:ascii="Times New Roman" w:eastAsia="Times New Roman" w:hAnsi="Times New Roman" w:cs="Times New Roman"/>
          <w:b/>
          <w:sz w:val="24"/>
          <w:szCs w:val="24"/>
          <w:lang w:eastAsia="ru-RU"/>
        </w:rPr>
        <w:t>ціннісне ставлення до природи</w:t>
      </w:r>
      <w:r w:rsidRPr="00C569A7">
        <w:rPr>
          <w:rFonts w:ascii="Times New Roman" w:eastAsia="Times New Roman" w:hAnsi="Times New Roman" w:cs="Times New Roman"/>
          <w:sz w:val="24"/>
          <w:szCs w:val="24"/>
          <w:lang w:eastAsia="ru-RU"/>
        </w:rPr>
        <w:t>, а на його основі – екологічну культуру школярів: розуміння необхідності гармонійного співіснування людини і природи, дбайливого ставлення до природи в традиціях українського народу, моральну відповідальність за збереження природного довкілля.</w:t>
      </w:r>
      <w:r w:rsidRPr="00C569A7">
        <w:rPr>
          <w:rFonts w:ascii="Times New Roman" w:eastAsia="Times New Roman" w:hAnsi="Times New Roman" w:cs="Times New Roman"/>
          <w:sz w:val="24"/>
          <w:szCs w:val="24"/>
          <w:lang w:val="uk-UA" w:eastAsia="ru-RU"/>
        </w:rPr>
        <w:t xml:space="preserve"> Учнів залучено до практичної природоохоронної діяльності, догляду за зеленими насадженнями в класах та на території закладу. Необхідно відмітити проведення наступних заходів: подорож екологічними стежинами «Ліс – не школа, а всіх учить»; вікторина «Тварини і рослини нашої місцевості»; онлайн-спілкування «Гарячий репортаж» – творча колективна робота з сучасними способами передачі інформації про хатніх тваринок, конкурс «Ми у відповіді за тих, кого приручили» до Всесвітнього дня тварин; відкрита виховна година на тему «Вода – найцінніший скарб людини», де діти дізнались де «живе» вода і звідки вона «приходить», розкрито секрет станів води, дослідницьким шляхом з’ясовано властивості води; конкурс стіннівок «Я не скривджу рідної землі»,  продовжується </w:t>
      </w:r>
      <w:r w:rsidRPr="00C569A7">
        <w:rPr>
          <w:rFonts w:ascii="Times New Roman" w:eastAsia="Times New Roman" w:hAnsi="Times New Roman" w:cs="Times New Roman"/>
          <w:color w:val="000000"/>
          <w:sz w:val="24"/>
          <w:szCs w:val="24"/>
          <w:lang w:val="uk-UA" w:eastAsia="ru-RU"/>
        </w:rPr>
        <w:t>акція «Нагодуй птахів взимку»</w:t>
      </w:r>
      <w:r w:rsidRPr="00C569A7">
        <w:rPr>
          <w:rFonts w:ascii="Palatino Linotype" w:eastAsia="Times New Roman" w:hAnsi="Palatino Linotype" w:cs="Times New Roman"/>
          <w:color w:val="000000"/>
          <w:sz w:val="24"/>
          <w:szCs w:val="24"/>
          <w:lang w:val="uk-UA" w:eastAsia="ru-RU"/>
        </w:rPr>
        <w:t xml:space="preserve"> </w:t>
      </w:r>
      <w:r w:rsidRPr="00C569A7">
        <w:rPr>
          <w:rFonts w:ascii="Times New Roman" w:eastAsia="Times New Roman" w:hAnsi="Times New Roman" w:cs="Times New Roman"/>
          <w:color w:val="000000"/>
          <w:sz w:val="24"/>
          <w:szCs w:val="24"/>
          <w:lang w:val="uk-UA" w:eastAsia="ru-RU"/>
        </w:rPr>
        <w:t>- розвішено годівнички на подвір’ї</w:t>
      </w:r>
      <w:r w:rsidRPr="00C569A7">
        <w:rPr>
          <w:rFonts w:ascii="Times New Roman" w:eastAsia="Times New Roman" w:hAnsi="Times New Roman" w:cs="Times New Roman"/>
          <w:color w:val="000000"/>
          <w:sz w:val="24"/>
          <w:szCs w:val="24"/>
          <w:lang w:eastAsia="ru-RU"/>
        </w:rPr>
        <w:t> </w:t>
      </w:r>
      <w:r w:rsidRPr="00C569A7">
        <w:rPr>
          <w:rFonts w:ascii="Times New Roman" w:eastAsia="Times New Roman" w:hAnsi="Times New Roman" w:cs="Times New Roman"/>
          <w:color w:val="000000"/>
          <w:sz w:val="24"/>
          <w:szCs w:val="24"/>
          <w:lang w:val="uk-UA" w:eastAsia="ru-RU"/>
        </w:rPr>
        <w:t xml:space="preserve"> школи та наповнено їх кормом;</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color w:val="000000"/>
          <w:sz w:val="24"/>
          <w:szCs w:val="24"/>
          <w:lang w:val="uk-UA" w:eastAsia="ru-RU"/>
        </w:rPr>
        <w:t>виховна година «Неси добро у світ природи»</w:t>
      </w:r>
      <w:r w:rsidRPr="00C569A7">
        <w:rPr>
          <w:rFonts w:ascii="Times New Roman" w:eastAsia="Times New Roman" w:hAnsi="Times New Roman" w:cs="Times New Roman"/>
          <w:sz w:val="24"/>
          <w:szCs w:val="24"/>
          <w:lang w:val="uk-UA" w:eastAsia="ru-RU"/>
        </w:rPr>
        <w:t>. Триває Всеукраїнський екологічно-освітній проект «Компола». Проводиться компостування органічних відходів зі шкільної їдальні (лушпиння картоплі, цибулі, моркви та яєчна шкаралупа). Органічне добриво-компост використовується для підживлення дерев та квітів.</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Ініціативною групою юних читачив розпочато екологічну акцію по збору відпрацьованих елементів живлення – </w:t>
      </w:r>
      <w:r w:rsidR="003D6962">
        <w:rPr>
          <w:rFonts w:ascii="Times New Roman" w:eastAsia="Times New Roman" w:hAnsi="Times New Roman" w:cs="Times New Roman"/>
          <w:sz w:val="24"/>
          <w:szCs w:val="24"/>
          <w:lang w:val="uk-UA" w:eastAsia="ru-RU"/>
        </w:rPr>
        <w:t xml:space="preserve">батарейок </w:t>
      </w:r>
      <w:r w:rsidRPr="00C569A7">
        <w:rPr>
          <w:rFonts w:ascii="Times New Roman" w:eastAsia="Times New Roman" w:hAnsi="Times New Roman" w:cs="Times New Roman"/>
          <w:sz w:val="24"/>
          <w:szCs w:val="24"/>
          <w:lang w:val="uk-UA" w:eastAsia="ru-RU"/>
        </w:rPr>
        <w:t>до спеціальної скриньки, яка знаходиться у приміщенні бібліотеки.</w:t>
      </w:r>
      <w:r w:rsidRPr="00C569A7">
        <w:rPr>
          <w:rFonts w:ascii="Times New Roman" w:eastAsia="Times New Roman" w:hAnsi="Times New Roman" w:cs="Times New Roman"/>
          <w:sz w:val="24"/>
          <w:szCs w:val="24"/>
          <w:lang w:eastAsia="ru-RU"/>
        </w:rPr>
        <w:t> </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val="uk-UA" w:eastAsia="ru-RU"/>
        </w:rPr>
        <w:t>У</w:t>
      </w:r>
      <w:r w:rsidRPr="00C569A7">
        <w:rPr>
          <w:rFonts w:ascii="Times New Roman" w:eastAsia="Times New Roman" w:hAnsi="Times New Roman" w:cs="Times New Roman"/>
          <w:sz w:val="24"/>
          <w:szCs w:val="24"/>
          <w:lang w:eastAsia="ru-RU"/>
        </w:rPr>
        <w:t>чн</w:t>
      </w:r>
      <w:r w:rsidRPr="00C569A7">
        <w:rPr>
          <w:rFonts w:ascii="Times New Roman" w:eastAsia="Times New Roman" w:hAnsi="Times New Roman" w:cs="Times New Roman"/>
          <w:sz w:val="24"/>
          <w:szCs w:val="24"/>
          <w:lang w:val="uk-UA" w:eastAsia="ru-RU"/>
        </w:rPr>
        <w:t>і</w:t>
      </w:r>
      <w:r w:rsidRPr="00C569A7">
        <w:rPr>
          <w:rFonts w:ascii="Times New Roman" w:eastAsia="Times New Roman" w:hAnsi="Times New Roman" w:cs="Times New Roman"/>
          <w:sz w:val="24"/>
          <w:szCs w:val="24"/>
          <w:lang w:eastAsia="ru-RU"/>
        </w:rPr>
        <w:t xml:space="preserve"> 1-го класу долучились до проведення Всеукраїнського уроку доброти від БФ «Щаслива лапа». Учні виготовили мопса із шаблонів з кольорового картону. </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lastRenderedPageBreak/>
        <w:t>Юні екологи в черговий раз приєдналися до Всеукраїнської природоохоронної акції «Горлиця – птах року 2020», яку проводить Національний еколого-натуралістичний центр учнівської молоді та Українське товариство охорони птахів. Діти виконали декоративн</w:t>
      </w:r>
      <w:r w:rsidRPr="00C569A7">
        <w:rPr>
          <w:rFonts w:ascii="Times New Roman" w:eastAsia="Times New Roman" w:hAnsi="Times New Roman" w:cs="Times New Roman"/>
          <w:sz w:val="24"/>
          <w:szCs w:val="24"/>
          <w:lang w:eastAsia="ru-RU"/>
        </w:rPr>
        <w:t>і поробки у різних техніках</w:t>
      </w:r>
      <w:r w:rsidRPr="00C569A7">
        <w:rPr>
          <w:rFonts w:ascii="Times New Roman" w:eastAsia="Times New Roman" w:hAnsi="Times New Roman" w:cs="Times New Roman"/>
          <w:sz w:val="24"/>
          <w:szCs w:val="24"/>
          <w:lang w:val="uk-UA" w:eastAsia="ru-RU"/>
        </w:rPr>
        <w:t xml:space="preserve">, а саме: </w:t>
      </w:r>
      <w:r w:rsidRPr="00C569A7">
        <w:rPr>
          <w:rFonts w:ascii="Times New Roman" w:eastAsia="Times New Roman" w:hAnsi="Times New Roman" w:cs="Times New Roman"/>
          <w:sz w:val="24"/>
          <w:szCs w:val="24"/>
          <w:lang w:eastAsia="ru-RU"/>
        </w:rPr>
        <w:t>паперові витинанки та малюнок фарбами. Кращі роботи відправлено на конкурс</w:t>
      </w:r>
      <w:r w:rsidRPr="00C569A7">
        <w:rPr>
          <w:rFonts w:ascii="Times New Roman" w:eastAsia="Times New Roman" w:hAnsi="Times New Roman" w:cs="Times New Roman"/>
          <w:sz w:val="24"/>
          <w:szCs w:val="24"/>
          <w:lang w:val="uk-UA" w:eastAsia="ru-RU"/>
        </w:rPr>
        <w:t>.</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val="uk-UA" w:eastAsia="ru-RU"/>
        </w:rPr>
        <w:t>Учні нашої школи взяли участь у Всеукраїнському проєкті обміну досвідом «Екопатруль – кращі практики» в рамках першого Всеукраїнського інформаційно-просвітницького онлайн марафону</w:t>
      </w:r>
      <w:r w:rsidRPr="00C569A7">
        <w:rPr>
          <w:rFonts w:ascii="Times New Roman" w:eastAsia="Times New Roman" w:hAnsi="Times New Roman" w:cs="Times New Roman"/>
          <w:sz w:val="24"/>
          <w:szCs w:val="24"/>
          <w:lang w:eastAsia="ru-RU"/>
        </w:rPr>
        <w:t> </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School</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Recycling</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World</w:t>
      </w:r>
      <w:r w:rsidRPr="00C569A7">
        <w:rPr>
          <w:rFonts w:ascii="Times New Roman" w:eastAsia="Times New Roman" w:hAnsi="Times New Roman" w:cs="Times New Roman"/>
          <w:sz w:val="24"/>
          <w:szCs w:val="24"/>
          <w:lang w:val="uk-UA" w:eastAsia="ru-RU"/>
        </w:rPr>
        <w:t>» організованого Міжнародним молодіжним рухом «</w:t>
      </w:r>
      <w:r w:rsidRPr="00C569A7">
        <w:rPr>
          <w:rFonts w:ascii="Times New Roman" w:eastAsia="Times New Roman" w:hAnsi="Times New Roman" w:cs="Times New Roman"/>
          <w:sz w:val="24"/>
          <w:szCs w:val="24"/>
          <w:lang w:eastAsia="ru-RU"/>
        </w:rPr>
        <w:t>School</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Recycling</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World</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Школярі сформували команду і підготували звернення до учнів закладу та небайдужих громадян про значення та важливість роздільного сортування.</w:t>
      </w:r>
      <w:r w:rsidRPr="00C569A7">
        <w:rPr>
          <w:rFonts w:ascii="Times New Roman" w:eastAsia="Times New Roman" w:hAnsi="Times New Roman" w:cs="Times New Roman"/>
          <w:sz w:val="24"/>
          <w:szCs w:val="24"/>
          <w:lang w:val="uk-UA" w:eastAsia="ru-RU"/>
        </w:rPr>
        <w:t xml:space="preserve"> В результаті увійшли в фінал з 20-ти кращих шкіл України. </w:t>
      </w:r>
      <w:r w:rsidRPr="00C569A7">
        <w:rPr>
          <w:rFonts w:ascii="Times New Roman" w:eastAsia="Times New Roman" w:hAnsi="Times New Roman" w:cs="Times New Roman"/>
          <w:sz w:val="24"/>
          <w:szCs w:val="24"/>
          <w:lang w:eastAsia="ru-RU"/>
        </w:rPr>
        <w:t>В нагороду отримали диплом фіналістів, форму для агітаційної бригади «Єкос» та методичний матеріал для продовження роботи в системі правильного поводження з відходами.</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val="uk-UA" w:eastAsia="ru-RU"/>
        </w:rPr>
        <w:t xml:space="preserve">Діти долучилися до міської акції «Промінь добра», в рамках якої виготовляли будиночки для собак та котів. </w:t>
      </w:r>
      <w:r w:rsidRPr="00C569A7">
        <w:rPr>
          <w:rFonts w:ascii="Times New Roman" w:eastAsia="Times New Roman" w:hAnsi="Times New Roman" w:cs="Times New Roman"/>
          <w:sz w:val="24"/>
          <w:szCs w:val="24"/>
          <w:lang w:eastAsia="ru-RU"/>
        </w:rPr>
        <w:t>Учні 1-9-их класів взяли активну участь у виставці дитячих малюнків «Екологічна мозаїка».</w:t>
      </w:r>
      <w:r w:rsidRPr="00C569A7">
        <w:rPr>
          <w:rFonts w:ascii="Times New Roman" w:eastAsia="Times New Roman" w:hAnsi="Times New Roman" w:cs="Times New Roman"/>
          <w:sz w:val="24"/>
          <w:szCs w:val="24"/>
          <w:lang w:val="uk-UA" w:eastAsia="ru-RU"/>
        </w:rPr>
        <w:t xml:space="preserve"> Під час проведення </w:t>
      </w:r>
      <w:r w:rsidRPr="00C569A7">
        <w:rPr>
          <w:rFonts w:ascii="Times New Roman" w:eastAsia="Times New Roman" w:hAnsi="Times New Roman" w:cs="Times New Roman"/>
          <w:sz w:val="24"/>
          <w:szCs w:val="24"/>
          <w:lang w:eastAsia="ru-RU"/>
        </w:rPr>
        <w:t>Тиж</w:t>
      </w:r>
      <w:r w:rsidRPr="00C569A7">
        <w:rPr>
          <w:rFonts w:ascii="Times New Roman" w:eastAsia="Times New Roman" w:hAnsi="Times New Roman" w:cs="Times New Roman"/>
          <w:sz w:val="24"/>
          <w:szCs w:val="24"/>
          <w:lang w:val="uk-UA" w:eastAsia="ru-RU"/>
        </w:rPr>
        <w:t>ня</w:t>
      </w:r>
      <w:r w:rsidRPr="00C569A7">
        <w:rPr>
          <w:rFonts w:ascii="Times New Roman" w:eastAsia="Times New Roman" w:hAnsi="Times New Roman" w:cs="Times New Roman"/>
          <w:sz w:val="24"/>
          <w:szCs w:val="24"/>
          <w:lang w:eastAsia="ru-RU"/>
        </w:rPr>
        <w:t xml:space="preserve"> екологічних знань агітбригада «ЕКОС» виступила  із театральною постановою «Ми діти природи» «У стилі Еко: учора, сьогодні, завтра</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провели екологічну акцію «Збереження первоцвітів», квест «Вартові довкілля»</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мозковий штурм «Три аргументи на користь природи»</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гр</w:t>
      </w:r>
      <w:r w:rsidRPr="00C569A7">
        <w:rPr>
          <w:rFonts w:ascii="Times New Roman" w:eastAsia="Times New Roman" w:hAnsi="Times New Roman" w:cs="Times New Roman"/>
          <w:sz w:val="24"/>
          <w:szCs w:val="24"/>
          <w:lang w:val="uk-UA" w:eastAsia="ru-RU"/>
        </w:rPr>
        <w:t>у</w:t>
      </w:r>
      <w:r w:rsidRPr="00C569A7">
        <w:rPr>
          <w:rFonts w:ascii="Times New Roman" w:eastAsia="Times New Roman" w:hAnsi="Times New Roman" w:cs="Times New Roman"/>
          <w:sz w:val="24"/>
          <w:szCs w:val="24"/>
          <w:lang w:eastAsia="ru-RU"/>
        </w:rPr>
        <w:t>-пошук «Острів-скарбів»</w:t>
      </w:r>
      <w:r w:rsidRPr="00C569A7">
        <w:rPr>
          <w:rFonts w:ascii="Times New Roman" w:eastAsia="Times New Roman" w:hAnsi="Times New Roman" w:cs="Times New Roman"/>
          <w:sz w:val="24"/>
          <w:szCs w:val="24"/>
          <w:lang w:val="uk-UA" w:eastAsia="ru-RU"/>
        </w:rPr>
        <w:t>.</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b/>
          <w:sz w:val="24"/>
          <w:szCs w:val="24"/>
          <w:lang w:val="uk-UA" w:eastAsia="ru-RU"/>
        </w:rPr>
        <w:t xml:space="preserve">Ціннісне ставлення до мистецтва </w:t>
      </w:r>
      <w:r w:rsidRPr="00C569A7">
        <w:rPr>
          <w:rFonts w:ascii="Times New Roman" w:eastAsia="Times New Roman" w:hAnsi="Times New Roman" w:cs="Times New Roman"/>
          <w:sz w:val="24"/>
          <w:szCs w:val="24"/>
          <w:lang w:val="uk-UA" w:eastAsia="ru-RU"/>
        </w:rPr>
        <w:t>формується у процесі естетичного виховання і виявляється у відповідній ерудиції, широкому спектрі естетичних</w:t>
      </w:r>
      <w:r w:rsidRPr="00C569A7">
        <w:rPr>
          <w:rFonts w:ascii="Times New Roman" w:eastAsia="Times New Roman" w:hAnsi="Times New Roman" w:cs="Times New Roman"/>
          <w:b/>
          <w:sz w:val="24"/>
          <w:szCs w:val="24"/>
          <w:lang w:val="uk-UA" w:eastAsia="ru-RU"/>
        </w:rPr>
        <w:t xml:space="preserve"> </w:t>
      </w:r>
      <w:r w:rsidRPr="00C569A7">
        <w:rPr>
          <w:rFonts w:ascii="Times New Roman" w:eastAsia="Times New Roman" w:hAnsi="Times New Roman" w:cs="Times New Roman"/>
          <w:sz w:val="24"/>
          <w:szCs w:val="24"/>
          <w:lang w:val="uk-UA" w:eastAsia="ru-RU"/>
        </w:rPr>
        <w:t>почуттів, діях, вчинках</w:t>
      </w:r>
      <w:r w:rsidRPr="00C569A7">
        <w:rPr>
          <w:rFonts w:ascii="Times New Roman" w:eastAsia="Times New Roman" w:hAnsi="Times New Roman" w:cs="Times New Roman"/>
          <w:b/>
          <w:sz w:val="24"/>
          <w:szCs w:val="24"/>
          <w:lang w:val="uk-UA" w:eastAsia="ru-RU"/>
        </w:rPr>
        <w:t xml:space="preserve">, </w:t>
      </w:r>
      <w:r w:rsidRPr="00C569A7">
        <w:rPr>
          <w:rFonts w:ascii="Times New Roman" w:eastAsia="Times New Roman" w:hAnsi="Times New Roman" w:cs="Times New Roman"/>
          <w:sz w:val="24"/>
          <w:szCs w:val="24"/>
          <w:lang w:val="uk-UA" w:eastAsia="ru-RU"/>
        </w:rPr>
        <w:t xml:space="preserve">пов'язаних з мистецтвом. Основним виховним досягненням у початковій школі є сформованість естетичних почуттів, уявлень і знань про прекрасне у житті та мистецтві. В основній та старшій школі – сформованість потреби у спілкуванні з мистецтвом як основи естетичного виховання і художнього сприйняття дійсності, розуміння ролі мистецтва як основи морально-духовного розвитку особистості. </w:t>
      </w:r>
      <w:r w:rsidRPr="00C569A7">
        <w:rPr>
          <w:rFonts w:ascii="Times New Roman" w:eastAsia="Times New Roman" w:hAnsi="Times New Roman" w:cs="Times New Roman"/>
          <w:spacing w:val="-2"/>
          <w:sz w:val="24"/>
          <w:szCs w:val="24"/>
          <w:lang w:val="uk-UA" w:eastAsia="ru-RU"/>
        </w:rPr>
        <w:t xml:space="preserve">Важливим є сприймання </w:t>
      </w:r>
      <w:r w:rsidRPr="00C569A7">
        <w:rPr>
          <w:rFonts w:ascii="Times New Roman" w:eastAsia="Times New Roman" w:hAnsi="Times New Roman" w:cs="Times New Roman"/>
          <w:spacing w:val="-3"/>
          <w:sz w:val="24"/>
          <w:szCs w:val="24"/>
          <w:lang w:val="uk-UA" w:eastAsia="ru-RU"/>
        </w:rPr>
        <w:t xml:space="preserve">об'єктів довкілля як естетичної цінності, ерудиція у галузі мистецтва </w:t>
      </w:r>
      <w:r w:rsidRPr="00C569A7">
        <w:rPr>
          <w:rFonts w:ascii="Times New Roman" w:eastAsia="Times New Roman" w:hAnsi="Times New Roman" w:cs="Times New Roman"/>
          <w:sz w:val="24"/>
          <w:szCs w:val="24"/>
          <w:lang w:val="uk-UA" w:eastAsia="ru-RU"/>
        </w:rPr>
        <w:t xml:space="preserve">(володіння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 Основними заходами стали: </w:t>
      </w:r>
      <w:r w:rsidRPr="00C569A7">
        <w:rPr>
          <w:rFonts w:ascii="Times New Roman" w:eastAsia="Calibri" w:hAnsi="Times New Roman" w:cs="Times New Roman"/>
          <w:sz w:val="24"/>
          <w:szCs w:val="24"/>
          <w:lang w:val="uk-UA" w:eastAsia="ru-RU"/>
        </w:rPr>
        <w:t>Конурс фотоколажів «Мої спогади про літо»</w:t>
      </w:r>
      <w:r w:rsidRPr="00C569A7">
        <w:rPr>
          <w:rFonts w:ascii="Times New Roman" w:eastAsia="Times New Roman" w:hAnsi="Times New Roman" w:cs="Times New Roman"/>
          <w:sz w:val="24"/>
          <w:szCs w:val="24"/>
          <w:lang w:val="uk-UA" w:eastAsia="ru-RU"/>
        </w:rPr>
        <w:t xml:space="preserve">, виставка «Квітковий вернісаж», конкурс малюнків «Краса врятує світ» до Міжнародного дня краси, стріт-арт на асфальті «Хай буде мир на всій Землі»; креативне караоке до Міжнародного дня музики; виставка робіт дитячої зображувальної творчості «Я – митець!» до Дня художника; </w:t>
      </w:r>
      <w:r w:rsidRPr="00C569A7">
        <w:rPr>
          <w:rFonts w:ascii="Times New Roman" w:eastAsia="Calibri" w:hAnsi="Times New Roman" w:cs="Times New Roman"/>
          <w:sz w:val="24"/>
          <w:szCs w:val="24"/>
          <w:lang w:eastAsia="ru-RU"/>
        </w:rPr>
        <w:t>свято «</w:t>
      </w:r>
      <w:r w:rsidRPr="00C569A7">
        <w:rPr>
          <w:rFonts w:ascii="Times New Roman" w:eastAsia="Calibri" w:hAnsi="Times New Roman" w:cs="Times New Roman"/>
          <w:sz w:val="24"/>
          <w:szCs w:val="24"/>
          <w:lang w:val="uk-UA" w:eastAsia="ru-RU"/>
        </w:rPr>
        <w:t>Віват, учителю!</w:t>
      </w:r>
      <w:r w:rsidRPr="00C569A7">
        <w:rPr>
          <w:rFonts w:ascii="Times New Roman" w:eastAsia="Calibri" w:hAnsi="Times New Roman" w:cs="Times New Roman"/>
          <w:sz w:val="24"/>
          <w:szCs w:val="24"/>
          <w:lang w:eastAsia="ru-RU"/>
        </w:rPr>
        <w:t>» до Дня працівників освіти</w:t>
      </w:r>
      <w:r w:rsidRPr="00C569A7">
        <w:rPr>
          <w:rFonts w:ascii="Times New Roman" w:eastAsia="Times New Roman" w:hAnsi="Times New Roman" w:cs="Times New Roman"/>
          <w:sz w:val="24"/>
          <w:szCs w:val="24"/>
          <w:lang w:val="uk-UA" w:eastAsia="ru-RU"/>
        </w:rPr>
        <w:t xml:space="preserve">; архітектурний діліжанс «Памятки мого міста»; лабіринт «Мистецький Олімп рідного краю»; читання творів В.О. Сухомлинського; конкурс декламаторів віршів про мир, віртуальні подорожі музеями світу, традиціне свято «Юна Слобожаночка». Також треба відмітити проведення </w:t>
      </w:r>
      <w:r w:rsidRPr="00C569A7">
        <w:rPr>
          <w:rFonts w:ascii="Times New Roman" w:eastAsia="Times New Roman" w:hAnsi="Times New Roman" w:cs="Times New Roman"/>
          <w:sz w:val="24"/>
          <w:szCs w:val="24"/>
          <w:lang w:eastAsia="ru-RU"/>
        </w:rPr>
        <w:t>літературно-музичної вітальні «Поезія – слово!.. Поезія – пісня, поезія – вільна душа» до дня народження Ліни Костенко</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святково-обрядов</w:t>
      </w:r>
      <w:r w:rsidRPr="00C569A7">
        <w:rPr>
          <w:rFonts w:ascii="Times New Roman" w:eastAsia="Times New Roman" w:hAnsi="Times New Roman" w:cs="Times New Roman"/>
          <w:sz w:val="24"/>
          <w:szCs w:val="24"/>
          <w:lang w:val="uk-UA" w:eastAsia="ru-RU"/>
        </w:rPr>
        <w:t>ого</w:t>
      </w:r>
      <w:r w:rsidRPr="00C569A7">
        <w:rPr>
          <w:rFonts w:ascii="Times New Roman" w:eastAsia="Times New Roman" w:hAnsi="Times New Roman" w:cs="Times New Roman"/>
          <w:sz w:val="24"/>
          <w:szCs w:val="24"/>
          <w:lang w:eastAsia="ru-RU"/>
        </w:rPr>
        <w:t xml:space="preserve"> дійств</w:t>
      </w:r>
      <w:r w:rsidRPr="00C569A7">
        <w:rPr>
          <w:rFonts w:ascii="Times New Roman" w:eastAsia="Times New Roman" w:hAnsi="Times New Roman" w:cs="Times New Roman"/>
          <w:sz w:val="24"/>
          <w:szCs w:val="24"/>
          <w:lang w:val="uk-UA" w:eastAsia="ru-RU"/>
        </w:rPr>
        <w:t>а</w:t>
      </w:r>
      <w:r w:rsidRPr="00C569A7">
        <w:rPr>
          <w:rFonts w:ascii="Times New Roman" w:eastAsia="Times New Roman" w:hAnsi="Times New Roman" w:cs="Times New Roman"/>
          <w:sz w:val="24"/>
          <w:szCs w:val="24"/>
          <w:lang w:eastAsia="ru-RU"/>
        </w:rPr>
        <w:t xml:space="preserve"> «Масляна» для 1-5-их та 6-9-х класів</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вистав</w:t>
      </w:r>
      <w:r w:rsidRPr="00C569A7">
        <w:rPr>
          <w:rFonts w:ascii="Times New Roman" w:eastAsia="Times New Roman" w:hAnsi="Times New Roman" w:cs="Times New Roman"/>
          <w:sz w:val="24"/>
          <w:szCs w:val="24"/>
          <w:lang w:val="uk-UA" w:eastAsia="ru-RU"/>
        </w:rPr>
        <w:t>ки</w:t>
      </w:r>
      <w:r w:rsidRPr="00C569A7">
        <w:rPr>
          <w:rFonts w:ascii="Times New Roman" w:eastAsia="Times New Roman" w:hAnsi="Times New Roman" w:cs="Times New Roman"/>
          <w:sz w:val="24"/>
          <w:szCs w:val="24"/>
          <w:lang w:eastAsia="ru-RU"/>
        </w:rPr>
        <w:t>-конкурс</w:t>
      </w:r>
      <w:r w:rsidRPr="00C569A7">
        <w:rPr>
          <w:rFonts w:ascii="Times New Roman" w:eastAsia="Times New Roman" w:hAnsi="Times New Roman" w:cs="Times New Roman"/>
          <w:sz w:val="24"/>
          <w:szCs w:val="24"/>
          <w:lang w:val="uk-UA" w:eastAsia="ru-RU"/>
        </w:rPr>
        <w:t>у</w:t>
      </w:r>
      <w:r w:rsidRPr="00C569A7">
        <w:rPr>
          <w:rFonts w:ascii="Times New Roman" w:eastAsia="Times New Roman" w:hAnsi="Times New Roman" w:cs="Times New Roman"/>
          <w:sz w:val="24"/>
          <w:szCs w:val="24"/>
          <w:lang w:eastAsia="ru-RU"/>
        </w:rPr>
        <w:t xml:space="preserve"> «Моє креативне серце» до Дня Валентина</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вистав</w:t>
      </w:r>
      <w:r w:rsidRPr="00C569A7">
        <w:rPr>
          <w:rFonts w:ascii="Times New Roman" w:eastAsia="Times New Roman" w:hAnsi="Times New Roman" w:cs="Times New Roman"/>
          <w:sz w:val="24"/>
          <w:szCs w:val="24"/>
          <w:lang w:val="uk-UA" w:eastAsia="ru-RU"/>
        </w:rPr>
        <w:t>ок</w:t>
      </w:r>
      <w:r w:rsidRPr="00C569A7">
        <w:rPr>
          <w:rFonts w:ascii="Times New Roman" w:eastAsia="Times New Roman" w:hAnsi="Times New Roman" w:cs="Times New Roman"/>
          <w:sz w:val="24"/>
          <w:szCs w:val="24"/>
          <w:lang w:eastAsia="ru-RU"/>
        </w:rPr>
        <w:t xml:space="preserve"> малюнків</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«Всі професії важливі – всі професії потрібні»,</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«І щоб не думали та не казали, а труд в житті – найважливіша справа»</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«Намалюю писанку, намалюю» для учнів 1-9-х класів.</w:t>
      </w:r>
      <w:r w:rsidRPr="00C569A7">
        <w:rPr>
          <w:rFonts w:ascii="Times New Roman" w:eastAsia="Times New Roman" w:hAnsi="Times New Roman" w:cs="Times New Roman"/>
          <w:sz w:val="24"/>
          <w:szCs w:val="24"/>
          <w:lang w:val="uk-UA" w:eastAsia="ru-RU"/>
        </w:rPr>
        <w:t xml:space="preserve"> Долучилися до образотворчого конкурсу, організаторами якого є Харківський обласний центр заготівлі та переробки плазми «Харків-Плазма» (</w:t>
      </w:r>
      <w:r w:rsidRPr="00C569A7">
        <w:rPr>
          <w:rFonts w:ascii="Times New Roman" w:eastAsia="Times New Roman" w:hAnsi="Times New Roman" w:cs="Times New Roman"/>
          <w:sz w:val="24"/>
          <w:szCs w:val="24"/>
          <w:lang w:eastAsia="ru-RU"/>
        </w:rPr>
        <w:t>Biopharma</w:t>
      </w:r>
      <w:r w:rsidRPr="00C569A7">
        <w:rPr>
          <w:rFonts w:ascii="Times New Roman" w:eastAsia="Times New Roman" w:hAnsi="Times New Roman" w:cs="Times New Roman"/>
          <w:sz w:val="24"/>
          <w:szCs w:val="24"/>
          <w:lang w:val="uk-UA" w:eastAsia="ru-RU"/>
        </w:rPr>
        <w:t xml:space="preserve"> </w:t>
      </w:r>
      <w:r w:rsidRPr="00C569A7">
        <w:rPr>
          <w:rFonts w:ascii="Times New Roman" w:eastAsia="Times New Roman" w:hAnsi="Times New Roman" w:cs="Times New Roman"/>
          <w:sz w:val="24"/>
          <w:szCs w:val="24"/>
          <w:lang w:eastAsia="ru-RU"/>
        </w:rPr>
        <w:t>Plasma</w:t>
      </w:r>
      <w:r w:rsidRPr="00C569A7">
        <w:rPr>
          <w:rFonts w:ascii="Times New Roman" w:eastAsia="Times New Roman" w:hAnsi="Times New Roman" w:cs="Times New Roman"/>
          <w:sz w:val="24"/>
          <w:szCs w:val="24"/>
          <w:lang w:val="uk-UA" w:eastAsia="ru-RU"/>
        </w:rPr>
        <w:t xml:space="preserve"> Харків).</w:t>
      </w:r>
    </w:p>
    <w:p w:rsidR="00C569A7" w:rsidRPr="00C569A7" w:rsidRDefault="00C569A7" w:rsidP="003D6962">
      <w:pPr>
        <w:shd w:val="clear" w:color="auto" w:fill="FFFFFF"/>
        <w:spacing w:after="0" w:line="240" w:lineRule="auto"/>
        <w:ind w:right="-5"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Для учнів закладу було організовано та проведено ряд поїздок та екскурсій, а саме: </w:t>
      </w:r>
    </w:p>
    <w:p w:rsidR="00C569A7" w:rsidRPr="00C569A7" w:rsidRDefault="00C569A7" w:rsidP="003D6962">
      <w:pPr>
        <w:numPr>
          <w:ilvl w:val="0"/>
          <w:numId w:val="9"/>
        </w:numPr>
        <w:shd w:val="clear" w:color="auto" w:fill="FFFFFF"/>
        <w:spacing w:after="0" w:line="240" w:lineRule="auto"/>
        <w:ind w:left="786" w:right="-5"/>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відвідування Еко-парку Фельдмана;</w:t>
      </w:r>
    </w:p>
    <w:p w:rsidR="00C569A7" w:rsidRPr="00C569A7" w:rsidRDefault="00C569A7" w:rsidP="003D6962">
      <w:pPr>
        <w:numPr>
          <w:ilvl w:val="0"/>
          <w:numId w:val="9"/>
        </w:numPr>
        <w:shd w:val="clear" w:color="auto" w:fill="FFFFFF"/>
        <w:spacing w:after="0" w:line="240" w:lineRule="auto"/>
        <w:ind w:left="786" w:right="-5"/>
        <w:jc w:val="both"/>
        <w:rPr>
          <w:rFonts w:ascii="Times New Roman" w:eastAsia="Times New Roman" w:hAnsi="Times New Roman" w:cs="Times New Roman"/>
          <w:b/>
          <w:sz w:val="24"/>
          <w:szCs w:val="24"/>
          <w:lang w:val="uk-UA"/>
        </w:rPr>
      </w:pPr>
      <w:r w:rsidRPr="00C569A7">
        <w:rPr>
          <w:rFonts w:ascii="Times New Roman" w:eastAsia="Times New Roman" w:hAnsi="Times New Roman" w:cs="Times New Roman"/>
          <w:color w:val="000000"/>
          <w:sz w:val="24"/>
          <w:szCs w:val="24"/>
          <w:lang w:eastAsia="ru-RU"/>
        </w:rPr>
        <w:t>краєзнавч</w:t>
      </w:r>
      <w:r w:rsidRPr="00C569A7">
        <w:rPr>
          <w:rFonts w:ascii="Times New Roman" w:eastAsia="Times New Roman" w:hAnsi="Times New Roman" w:cs="Times New Roman"/>
          <w:color w:val="000000"/>
          <w:sz w:val="24"/>
          <w:szCs w:val="24"/>
          <w:lang w:val="uk-UA" w:eastAsia="ru-RU"/>
        </w:rPr>
        <w:t>а</w:t>
      </w:r>
      <w:r w:rsidRPr="00C569A7">
        <w:rPr>
          <w:rFonts w:ascii="Times New Roman" w:eastAsia="Times New Roman" w:hAnsi="Times New Roman" w:cs="Times New Roman"/>
          <w:color w:val="000000"/>
          <w:sz w:val="24"/>
          <w:szCs w:val="24"/>
          <w:lang w:eastAsia="ru-RU"/>
        </w:rPr>
        <w:t xml:space="preserve"> подорож </w:t>
      </w:r>
      <w:r w:rsidRPr="00C569A7">
        <w:rPr>
          <w:rFonts w:ascii="Times New Roman" w:eastAsia="Times New Roman" w:hAnsi="Times New Roman" w:cs="Times New Roman"/>
          <w:sz w:val="24"/>
          <w:szCs w:val="24"/>
          <w:lang w:eastAsia="ru-RU"/>
        </w:rPr>
        <w:t>до селища Дворічна. Діти побували в Центрі дитячої та юнацької творчості, відвідали музей «Наш великий земляк І.І. Мечников – Громадянин світу»</w:t>
      </w:r>
      <w:r w:rsidRPr="00C569A7">
        <w:rPr>
          <w:rFonts w:ascii="Times New Roman" w:eastAsia="Times New Roman" w:hAnsi="Times New Roman" w:cs="Times New Roman"/>
          <w:sz w:val="24"/>
          <w:szCs w:val="24"/>
          <w:lang w:val="uk-UA" w:eastAsia="ru-RU"/>
        </w:rPr>
        <w:t>;</w:t>
      </w:r>
    </w:p>
    <w:p w:rsidR="00C569A7" w:rsidRPr="00C569A7" w:rsidRDefault="00C569A7" w:rsidP="003D6962">
      <w:pPr>
        <w:numPr>
          <w:ilvl w:val="0"/>
          <w:numId w:val="9"/>
        </w:numPr>
        <w:shd w:val="clear" w:color="auto" w:fill="FFFFFF"/>
        <w:spacing w:after="0" w:line="240" w:lineRule="auto"/>
        <w:ind w:left="786" w:right="-5"/>
        <w:jc w:val="both"/>
        <w:rPr>
          <w:rFonts w:ascii="Times New Roman" w:eastAsia="Times New Roman" w:hAnsi="Times New Roman" w:cs="Times New Roman"/>
          <w:b/>
          <w:sz w:val="24"/>
          <w:szCs w:val="24"/>
          <w:lang w:val="uk-UA"/>
        </w:rPr>
      </w:pPr>
      <w:r w:rsidRPr="00C569A7">
        <w:rPr>
          <w:rFonts w:ascii="Times New Roman" w:eastAsia="Times New Roman" w:hAnsi="Times New Roman" w:cs="Times New Roman"/>
          <w:sz w:val="24"/>
          <w:szCs w:val="24"/>
          <w:lang w:val="uk-UA" w:eastAsia="ru-RU"/>
        </w:rPr>
        <w:t>краєзнавча екскурсія до Лисої гори (сел. Дворічна), де ознайомилися з унікальною крейдяною флорою;</w:t>
      </w:r>
    </w:p>
    <w:p w:rsidR="00C569A7" w:rsidRPr="00C569A7" w:rsidRDefault="00C569A7" w:rsidP="003D6962">
      <w:pPr>
        <w:numPr>
          <w:ilvl w:val="0"/>
          <w:numId w:val="9"/>
        </w:numPr>
        <w:shd w:val="clear" w:color="auto" w:fill="FFFFFF"/>
        <w:spacing w:after="0" w:line="240" w:lineRule="auto"/>
        <w:ind w:left="786" w:right="-5"/>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lastRenderedPageBreak/>
        <w:t>навчальн</w:t>
      </w:r>
      <w:r w:rsidRPr="00C569A7">
        <w:rPr>
          <w:rFonts w:ascii="Times New Roman" w:eastAsia="Times New Roman" w:hAnsi="Times New Roman" w:cs="Times New Roman"/>
          <w:sz w:val="24"/>
          <w:szCs w:val="24"/>
          <w:lang w:val="uk-UA" w:eastAsia="ru-RU"/>
        </w:rPr>
        <w:t>а</w:t>
      </w:r>
      <w:r w:rsidRPr="00C569A7">
        <w:rPr>
          <w:rFonts w:ascii="Times New Roman" w:eastAsia="Times New Roman" w:hAnsi="Times New Roman" w:cs="Times New Roman"/>
          <w:sz w:val="24"/>
          <w:szCs w:val="24"/>
          <w:lang w:eastAsia="ru-RU"/>
        </w:rPr>
        <w:t xml:space="preserve"> екскурсі</w:t>
      </w:r>
      <w:r w:rsidRPr="00C569A7">
        <w:rPr>
          <w:rFonts w:ascii="Times New Roman" w:eastAsia="Times New Roman" w:hAnsi="Times New Roman" w:cs="Times New Roman"/>
          <w:sz w:val="24"/>
          <w:szCs w:val="24"/>
          <w:lang w:val="uk-UA" w:eastAsia="ru-RU"/>
        </w:rPr>
        <w:t>я</w:t>
      </w:r>
      <w:r w:rsidRPr="00C569A7">
        <w:rPr>
          <w:rFonts w:ascii="Times New Roman" w:eastAsia="Times New Roman" w:hAnsi="Times New Roman" w:cs="Times New Roman"/>
          <w:sz w:val="24"/>
          <w:szCs w:val="24"/>
          <w:lang w:eastAsia="ru-RU"/>
        </w:rPr>
        <w:t xml:space="preserve"> до дендропарка ім. Г.О. Луценка с</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Нечволодівка Куп’янського району</w:t>
      </w:r>
      <w:r w:rsidRPr="00C569A7">
        <w:rPr>
          <w:rFonts w:ascii="Times New Roman" w:eastAsia="Times New Roman" w:hAnsi="Times New Roman" w:cs="Times New Roman"/>
          <w:sz w:val="24"/>
          <w:szCs w:val="24"/>
          <w:lang w:val="uk-UA" w:eastAsia="ru-RU"/>
        </w:rPr>
        <w:t>, де</w:t>
      </w:r>
      <w:r w:rsidRPr="00C569A7">
        <w:rPr>
          <w:rFonts w:ascii="Times New Roman" w:eastAsia="Times New Roman" w:hAnsi="Times New Roman" w:cs="Times New Roman"/>
          <w:sz w:val="24"/>
          <w:szCs w:val="24"/>
          <w:lang w:eastAsia="ru-RU"/>
        </w:rPr>
        <w:t xml:space="preserve"> висаджені десятки видів порід дерев та чагарників</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w:t>
      </w:r>
    </w:p>
    <w:p w:rsidR="00C569A7" w:rsidRPr="00C569A7" w:rsidRDefault="00C569A7" w:rsidP="003D6962">
      <w:pPr>
        <w:numPr>
          <w:ilvl w:val="0"/>
          <w:numId w:val="9"/>
        </w:numPr>
        <w:shd w:val="clear" w:color="auto" w:fill="FFFFFF"/>
        <w:spacing w:after="0" w:line="240" w:lineRule="auto"/>
        <w:ind w:left="786" w:right="-5"/>
        <w:jc w:val="both"/>
        <w:rPr>
          <w:rFonts w:ascii="Times New Roman" w:eastAsia="Times New Roman" w:hAnsi="Times New Roman" w:cs="Times New Roman"/>
          <w:b/>
          <w:sz w:val="24"/>
          <w:szCs w:val="24"/>
          <w:lang w:val="uk-UA"/>
        </w:rPr>
      </w:pPr>
      <w:r w:rsidRPr="00C569A7">
        <w:rPr>
          <w:rFonts w:ascii="Times New Roman" w:eastAsia="Times New Roman" w:hAnsi="Times New Roman" w:cs="Times New Roman"/>
          <w:color w:val="000000"/>
          <w:sz w:val="24"/>
          <w:szCs w:val="24"/>
          <w:lang w:eastAsia="ru-RU"/>
        </w:rPr>
        <w:t>музейне заняття «Як козаки Куп’янськ осадили» в Куп’янському краєзнавч</w:t>
      </w:r>
      <w:r w:rsidRPr="00C569A7">
        <w:rPr>
          <w:rFonts w:ascii="Times New Roman" w:eastAsia="Times New Roman" w:hAnsi="Times New Roman" w:cs="Times New Roman"/>
          <w:color w:val="000000"/>
          <w:sz w:val="24"/>
          <w:szCs w:val="24"/>
          <w:lang w:val="uk-UA" w:eastAsia="ru-RU"/>
        </w:rPr>
        <w:t>ому</w:t>
      </w:r>
      <w:r w:rsidRPr="00C569A7">
        <w:rPr>
          <w:rFonts w:ascii="Times New Roman" w:eastAsia="Times New Roman" w:hAnsi="Times New Roman" w:cs="Times New Roman"/>
          <w:color w:val="000000"/>
          <w:sz w:val="24"/>
          <w:szCs w:val="24"/>
          <w:lang w:eastAsia="ru-RU"/>
        </w:rPr>
        <w:t xml:space="preserve"> музеї</w:t>
      </w:r>
      <w:r w:rsidRPr="00C569A7">
        <w:rPr>
          <w:rFonts w:ascii="Times New Roman" w:eastAsia="Times New Roman" w:hAnsi="Times New Roman" w:cs="Times New Roman"/>
          <w:color w:val="000000"/>
          <w:sz w:val="24"/>
          <w:szCs w:val="24"/>
          <w:lang w:val="uk-UA" w:eastAsia="ru-RU"/>
        </w:rPr>
        <w:t>;</w:t>
      </w:r>
    </w:p>
    <w:p w:rsidR="00C569A7" w:rsidRPr="00C569A7" w:rsidRDefault="00C569A7" w:rsidP="003D6962">
      <w:pPr>
        <w:numPr>
          <w:ilvl w:val="0"/>
          <w:numId w:val="9"/>
        </w:numPr>
        <w:shd w:val="clear" w:color="auto" w:fill="FFFFFF"/>
        <w:spacing w:after="0" w:line="240" w:lineRule="auto"/>
        <w:ind w:left="786" w:right="-5"/>
        <w:jc w:val="both"/>
        <w:rPr>
          <w:rFonts w:ascii="Times New Roman" w:eastAsia="Times New Roman" w:hAnsi="Times New Roman" w:cs="Times New Roman"/>
          <w:b/>
          <w:sz w:val="24"/>
          <w:szCs w:val="24"/>
          <w:lang w:val="uk-UA"/>
        </w:rPr>
      </w:pPr>
      <w:r w:rsidRPr="00C569A7">
        <w:rPr>
          <w:rFonts w:ascii="Times New Roman" w:eastAsia="Times New Roman" w:hAnsi="Times New Roman" w:cs="Times New Roman"/>
          <w:sz w:val="24"/>
          <w:szCs w:val="24"/>
          <w:lang w:val="uk-UA" w:eastAsia="ru-RU"/>
        </w:rPr>
        <w:t>відвідування міської бібліотеки №1 м. Куп’янськ;</w:t>
      </w:r>
    </w:p>
    <w:p w:rsidR="00C569A7" w:rsidRPr="00C569A7" w:rsidRDefault="00C569A7" w:rsidP="003D6962">
      <w:pPr>
        <w:numPr>
          <w:ilvl w:val="0"/>
          <w:numId w:val="9"/>
        </w:numPr>
        <w:shd w:val="clear" w:color="auto" w:fill="FFFFFF"/>
        <w:spacing w:after="0" w:line="240" w:lineRule="auto"/>
        <w:ind w:left="786" w:right="-5"/>
        <w:jc w:val="both"/>
        <w:rPr>
          <w:rFonts w:ascii="Times New Roman" w:eastAsia="Times New Roman" w:hAnsi="Times New Roman" w:cs="Times New Roman"/>
          <w:b/>
          <w:sz w:val="24"/>
          <w:szCs w:val="24"/>
          <w:lang w:val="uk-UA"/>
        </w:rPr>
      </w:pPr>
      <w:r w:rsidRPr="00C569A7">
        <w:rPr>
          <w:rFonts w:ascii="Times New Roman" w:eastAsia="Times New Roman" w:hAnsi="Times New Roman" w:cs="Times New Roman"/>
          <w:color w:val="000000"/>
          <w:sz w:val="24"/>
          <w:szCs w:val="24"/>
          <w:lang w:eastAsia="ru-RU"/>
        </w:rPr>
        <w:t>вшанування пам’яті куп’янчан</w:t>
      </w:r>
      <w:r w:rsidRPr="00C569A7">
        <w:rPr>
          <w:rFonts w:ascii="Times New Roman" w:eastAsia="Times New Roman" w:hAnsi="Times New Roman" w:cs="Times New Roman"/>
          <w:color w:val="000000"/>
          <w:sz w:val="24"/>
          <w:szCs w:val="24"/>
          <w:lang w:val="uk-UA" w:eastAsia="ru-RU"/>
        </w:rPr>
        <w:t xml:space="preserve"> на Білій горі,</w:t>
      </w:r>
      <w:r w:rsidRPr="00C569A7">
        <w:rPr>
          <w:rFonts w:ascii="Palatino Linotype" w:eastAsia="Times New Roman" w:hAnsi="Palatino Linotype" w:cs="Times New Roman"/>
          <w:color w:val="000000"/>
          <w:sz w:val="24"/>
          <w:szCs w:val="24"/>
          <w:lang w:eastAsia="ru-RU"/>
        </w:rPr>
        <w:t xml:space="preserve"> </w:t>
      </w:r>
      <w:r w:rsidRPr="00C569A7">
        <w:rPr>
          <w:rFonts w:ascii="Times New Roman" w:eastAsia="Times New Roman" w:hAnsi="Times New Roman" w:cs="Times New Roman"/>
          <w:color w:val="000000"/>
          <w:sz w:val="24"/>
          <w:szCs w:val="24"/>
          <w:lang w:eastAsia="ru-RU"/>
        </w:rPr>
        <w:t>покладанні квітів до Пам’ятника</w:t>
      </w:r>
      <w:r w:rsidRPr="00C569A7">
        <w:rPr>
          <w:rFonts w:ascii="Times New Roman" w:eastAsia="Times New Roman" w:hAnsi="Times New Roman" w:cs="Times New Roman"/>
          <w:color w:val="000000"/>
          <w:sz w:val="24"/>
          <w:szCs w:val="24"/>
          <w:lang w:val="uk-UA" w:eastAsia="ru-RU"/>
        </w:rPr>
        <w:t xml:space="preserve"> землякам;</w:t>
      </w:r>
    </w:p>
    <w:p w:rsidR="00C569A7" w:rsidRPr="00C569A7" w:rsidRDefault="00C569A7" w:rsidP="003D6962">
      <w:pPr>
        <w:numPr>
          <w:ilvl w:val="0"/>
          <w:numId w:val="9"/>
        </w:numPr>
        <w:shd w:val="clear" w:color="auto" w:fill="FFFFFF"/>
        <w:spacing w:after="0" w:line="240" w:lineRule="auto"/>
        <w:ind w:left="786" w:right="-5"/>
        <w:jc w:val="both"/>
        <w:rPr>
          <w:rFonts w:ascii="Times New Roman" w:eastAsia="Times New Roman" w:hAnsi="Times New Roman" w:cs="Times New Roman"/>
          <w:sz w:val="24"/>
          <w:szCs w:val="24"/>
          <w:lang w:val="uk-UA"/>
        </w:rPr>
      </w:pPr>
      <w:r w:rsidRPr="00C569A7">
        <w:rPr>
          <w:rFonts w:ascii="Times New Roman" w:eastAsia="Times New Roman" w:hAnsi="Times New Roman" w:cs="Times New Roman"/>
          <w:sz w:val="24"/>
          <w:szCs w:val="24"/>
          <w:lang w:val="uk-UA"/>
        </w:rPr>
        <w:t xml:space="preserve">краєзнавча подорож до Національного музею </w:t>
      </w:r>
      <w:r w:rsidRPr="00C569A7">
        <w:rPr>
          <w:rFonts w:ascii="Times New Roman" w:eastAsia="Times New Roman" w:hAnsi="Times New Roman" w:cs="Times New Roman"/>
          <w:sz w:val="24"/>
          <w:szCs w:val="24"/>
          <w:lang w:eastAsia="ru-RU"/>
        </w:rPr>
        <w:t>Григорі</w:t>
      </w:r>
      <w:r w:rsidRPr="00C569A7">
        <w:rPr>
          <w:rFonts w:ascii="Times New Roman" w:eastAsia="Times New Roman" w:hAnsi="Times New Roman" w:cs="Times New Roman"/>
          <w:sz w:val="24"/>
          <w:szCs w:val="24"/>
          <w:lang w:val="uk-UA" w:eastAsia="ru-RU"/>
        </w:rPr>
        <w:t>я</w:t>
      </w:r>
      <w:r w:rsidRPr="00C569A7">
        <w:rPr>
          <w:rFonts w:ascii="Times New Roman" w:eastAsia="Times New Roman" w:hAnsi="Times New Roman" w:cs="Times New Roman"/>
          <w:sz w:val="24"/>
          <w:szCs w:val="24"/>
          <w:lang w:eastAsia="ru-RU"/>
        </w:rPr>
        <w:t xml:space="preserve"> Сковород</w:t>
      </w:r>
      <w:r w:rsidRPr="00C569A7">
        <w:rPr>
          <w:rFonts w:ascii="Times New Roman" w:eastAsia="Times New Roman" w:hAnsi="Times New Roman" w:cs="Times New Roman"/>
          <w:sz w:val="24"/>
          <w:szCs w:val="24"/>
          <w:lang w:val="uk-UA" w:eastAsia="ru-RU"/>
        </w:rPr>
        <w:t>и</w:t>
      </w:r>
      <w:r w:rsidRPr="00C569A7">
        <w:rPr>
          <w:rFonts w:ascii="Times New Roman" w:eastAsia="Times New Roman" w:hAnsi="Times New Roman" w:cs="Times New Roman"/>
          <w:sz w:val="24"/>
          <w:szCs w:val="24"/>
          <w:lang w:eastAsia="ru-RU"/>
        </w:rPr>
        <w:t xml:space="preserve"> </w:t>
      </w:r>
      <w:r w:rsidRPr="00C569A7">
        <w:rPr>
          <w:rFonts w:ascii="Times New Roman" w:eastAsia="Times New Roman" w:hAnsi="Times New Roman" w:cs="Times New Roman"/>
          <w:color w:val="000000"/>
          <w:sz w:val="24"/>
          <w:szCs w:val="24"/>
          <w:lang w:eastAsia="ru-RU"/>
        </w:rPr>
        <w:t>села Сковородинівка Золочівського району Харківської області</w:t>
      </w:r>
      <w:r w:rsidRPr="00C569A7">
        <w:rPr>
          <w:rFonts w:ascii="Times New Roman" w:eastAsia="Times New Roman" w:hAnsi="Times New Roman" w:cs="Times New Roman"/>
          <w:color w:val="000000"/>
          <w:sz w:val="24"/>
          <w:szCs w:val="24"/>
          <w:lang w:val="uk-UA" w:eastAsia="ru-RU"/>
        </w:rPr>
        <w:t>;</w:t>
      </w:r>
    </w:p>
    <w:p w:rsidR="00C569A7" w:rsidRPr="00C569A7" w:rsidRDefault="00C569A7" w:rsidP="003D6962">
      <w:pPr>
        <w:numPr>
          <w:ilvl w:val="0"/>
          <w:numId w:val="9"/>
        </w:numPr>
        <w:shd w:val="clear" w:color="auto" w:fill="FFFFFF"/>
        <w:spacing w:after="0" w:line="240" w:lineRule="auto"/>
        <w:ind w:left="786" w:right="-5"/>
        <w:jc w:val="both"/>
        <w:rPr>
          <w:rFonts w:ascii="Times New Roman" w:eastAsia="Times New Roman" w:hAnsi="Times New Roman" w:cs="Times New Roman"/>
          <w:sz w:val="24"/>
          <w:szCs w:val="24"/>
          <w:lang w:val="uk-UA"/>
        </w:rPr>
      </w:pPr>
      <w:r w:rsidRPr="00C569A7">
        <w:rPr>
          <w:rFonts w:ascii="Times New Roman" w:eastAsia="Times New Roman" w:hAnsi="Times New Roman" w:cs="Times New Roman"/>
          <w:color w:val="000000"/>
          <w:sz w:val="24"/>
          <w:szCs w:val="24"/>
          <w:lang w:val="uk-UA" w:eastAsia="ru-RU"/>
        </w:rPr>
        <w:t>піша подорож до памяток м. Куп'янськ: скульптура байбаку – символ міста,  макет деревяної фортеці поселенців-вартових;</w:t>
      </w:r>
    </w:p>
    <w:p w:rsidR="00C569A7" w:rsidRPr="00C569A7" w:rsidRDefault="00C569A7" w:rsidP="003D6962">
      <w:pPr>
        <w:numPr>
          <w:ilvl w:val="0"/>
          <w:numId w:val="9"/>
        </w:numPr>
        <w:shd w:val="clear" w:color="auto" w:fill="FFFFFF"/>
        <w:spacing w:after="0" w:line="240" w:lineRule="auto"/>
        <w:ind w:left="786" w:right="-5"/>
        <w:jc w:val="both"/>
        <w:rPr>
          <w:rFonts w:ascii="Times New Roman" w:eastAsia="Times New Roman" w:hAnsi="Times New Roman" w:cs="Times New Roman"/>
          <w:sz w:val="24"/>
          <w:szCs w:val="24"/>
          <w:lang w:val="uk-UA"/>
        </w:rPr>
      </w:pPr>
      <w:r w:rsidRPr="00C569A7">
        <w:rPr>
          <w:rFonts w:ascii="Times New Roman" w:eastAsia="Times New Roman" w:hAnsi="Times New Roman" w:cs="Times New Roman"/>
          <w:color w:val="000000"/>
          <w:sz w:val="24"/>
          <w:szCs w:val="24"/>
          <w:lang w:val="uk-UA" w:eastAsia="ru-RU"/>
        </w:rPr>
        <w:t>музейне заняття «купянщина в роки війни» в Купянському краєзнавчому музеї</w:t>
      </w:r>
      <w:r w:rsidRPr="00C569A7">
        <w:rPr>
          <w:rFonts w:ascii="Times New Roman" w:eastAsia="Calibri" w:hAnsi="Times New Roman" w:cs="Times New Roman"/>
          <w:sz w:val="24"/>
          <w:szCs w:val="24"/>
          <w:lang w:val="uk-UA"/>
        </w:rPr>
        <w:t xml:space="preserve"> з нагоди визволення України від нацистських загарбників</w:t>
      </w:r>
      <w:r w:rsidRPr="00C569A7">
        <w:rPr>
          <w:rFonts w:ascii="Times New Roman" w:eastAsia="Times New Roman" w:hAnsi="Times New Roman" w:cs="Times New Roman"/>
          <w:color w:val="000000"/>
          <w:sz w:val="24"/>
          <w:szCs w:val="24"/>
          <w:lang w:val="uk-UA" w:eastAsia="ru-RU"/>
        </w:rPr>
        <w:t>.</w:t>
      </w:r>
    </w:p>
    <w:p w:rsidR="00C569A7" w:rsidRPr="00C569A7" w:rsidRDefault="00C569A7" w:rsidP="003D6962">
      <w:pPr>
        <w:spacing w:after="0" w:line="240" w:lineRule="auto"/>
        <w:rPr>
          <w:rFonts w:ascii="Times New Roman" w:eastAsia="Times New Roman" w:hAnsi="Times New Roman" w:cs="Times New Roman"/>
          <w:b/>
          <w:sz w:val="24"/>
          <w:szCs w:val="24"/>
          <w:lang w:val="uk-UA"/>
        </w:rPr>
      </w:pPr>
      <w:r w:rsidRPr="00C569A7">
        <w:rPr>
          <w:rFonts w:ascii="Times New Roman" w:eastAsia="Times New Roman" w:hAnsi="Times New Roman" w:cs="Times New Roman"/>
          <w:b/>
          <w:sz w:val="24"/>
          <w:szCs w:val="24"/>
          <w:lang w:val="uk-UA"/>
        </w:rPr>
        <w:t>Забезпечення змістовного дозвілля та зайнятість учнів у позаурочний час.</w:t>
      </w:r>
    </w:p>
    <w:p w:rsidR="00C569A7" w:rsidRPr="00C569A7" w:rsidRDefault="00C569A7" w:rsidP="003D6962">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В закладі організовано роботу гуртків з туристсько-краєзнавчого, екологічного, художньо-естетичного, фізкультурно-спортивного напрямів: «Карамельки» (хореографічний), «Умілі ручки», «Вокальний спів», «Народна творчість», «Різьблення по дереву», «Велоспорт ВМХ», «Пішохідний туризм» (КЗ «Харківська обласна станція юних туристів»), «Плавання», легка атлетика (КЗ «Дитячо-юнацька спортивна школа інвалідів»). До гурткової роботи залучено  95 % учнів, що на 3 % більше, ніж у минулому році. Це говорить про постійний інтерес дітей до творчої діяльності та зацікавленість педагогічних працівників у стабільності гурткової роботи. Плани роботи всіх гуртків погоджені та затверджені. Усі керівники гуртків ведуть документацію відповідно до нормативних вимог. Планування здійснюється згідно вікових особливостей учнів. </w:t>
      </w:r>
    </w:p>
    <w:p w:rsidR="00C569A7" w:rsidRDefault="00C569A7" w:rsidP="003D6962">
      <w:pPr>
        <w:spacing w:after="0" w:line="240" w:lineRule="auto"/>
        <w:ind w:firstLine="708"/>
        <w:jc w:val="both"/>
        <w:rPr>
          <w:rFonts w:ascii="Times New Roman" w:eastAsia="Times New Roman" w:hAnsi="Times New Roman" w:cs="Times New Roman"/>
          <w:sz w:val="24"/>
          <w:szCs w:val="24"/>
          <w:lang w:val="uk-UA"/>
        </w:rPr>
      </w:pPr>
      <w:r w:rsidRPr="00C569A7">
        <w:rPr>
          <w:rFonts w:ascii="Times New Roman" w:eastAsia="Times New Roman" w:hAnsi="Times New Roman" w:cs="Times New Roman"/>
          <w:sz w:val="24"/>
          <w:szCs w:val="24"/>
          <w:lang w:val="uk-UA"/>
        </w:rPr>
        <w:t>Результати своєї діяльності гуртківці представляють під час предметних декад та тижнів, беруть участь у спортивних, культурно-масових та суспільно-корисних заходах Всеукраїнського, обласного, місцевого рівнів.</w:t>
      </w:r>
    </w:p>
    <w:p w:rsidR="00B06812" w:rsidRPr="00C569A7" w:rsidRDefault="00B06812" w:rsidP="003D6962">
      <w:pPr>
        <w:spacing w:after="0" w:line="240" w:lineRule="auto"/>
        <w:ind w:firstLine="708"/>
        <w:jc w:val="both"/>
        <w:rPr>
          <w:rFonts w:ascii="Times New Roman" w:eastAsia="Times New Roman" w:hAnsi="Times New Roman" w:cs="Times New Roman"/>
          <w:sz w:val="24"/>
          <w:szCs w:val="24"/>
          <w:lang w:val="uk-UA"/>
        </w:rPr>
      </w:pPr>
    </w:p>
    <w:p w:rsidR="00C569A7" w:rsidRPr="00C569A7" w:rsidRDefault="00C569A7" w:rsidP="00C569A7">
      <w:pPr>
        <w:spacing w:after="0" w:line="240" w:lineRule="auto"/>
        <w:ind w:firstLine="708"/>
        <w:jc w:val="center"/>
        <w:rPr>
          <w:rFonts w:ascii="Times New Roman" w:eastAsia="Times New Roman" w:hAnsi="Times New Roman" w:cs="Times New Roman"/>
          <w:bCs/>
          <w:sz w:val="28"/>
          <w:szCs w:val="28"/>
          <w:lang w:eastAsia="ru-RU"/>
        </w:rPr>
      </w:pPr>
      <w:r w:rsidRPr="00C569A7">
        <w:rPr>
          <w:rFonts w:ascii="Times New Roman" w:eastAsia="Times New Roman" w:hAnsi="Times New Roman" w:cs="Times New Roman"/>
          <w:noProof/>
          <w:sz w:val="24"/>
          <w:szCs w:val="24"/>
          <w:lang w:eastAsia="ru-RU"/>
        </w:rPr>
        <w:drawing>
          <wp:inline distT="0" distB="0" distL="0" distR="0" wp14:anchorId="74DE2D5B" wp14:editId="0A7EFA8B">
            <wp:extent cx="7134225" cy="2000250"/>
            <wp:effectExtent l="0" t="0" r="9525"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69A7" w:rsidRPr="00C569A7" w:rsidRDefault="00C569A7" w:rsidP="00C5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val="uk-UA" w:eastAsia="ar-SA"/>
        </w:rPr>
      </w:pPr>
      <w:r w:rsidRPr="00C569A7">
        <w:rPr>
          <w:rFonts w:ascii="Times New Roman" w:eastAsia="Times New Roman" w:hAnsi="Times New Roman" w:cs="Times New Roman"/>
          <w:sz w:val="24"/>
          <w:szCs w:val="24"/>
          <w:lang w:val="uk-UA" w:eastAsia="ar-SA"/>
        </w:rPr>
        <w:t>С</w:t>
      </w:r>
      <w:r w:rsidRPr="00C569A7">
        <w:rPr>
          <w:rFonts w:ascii="Times New Roman" w:eastAsia="Times New Roman" w:hAnsi="Times New Roman" w:cs="Times New Roman"/>
          <w:sz w:val="24"/>
          <w:szCs w:val="24"/>
          <w:lang w:eastAsia="ar-SA"/>
        </w:rPr>
        <w:t xml:space="preserve">истемно здійснювався контроль за виконанням вимог щодо безпеки життєдіяльності учнів під час </w:t>
      </w:r>
      <w:r w:rsidRPr="00C569A7">
        <w:rPr>
          <w:rFonts w:ascii="Times New Roman" w:eastAsia="Times New Roman" w:hAnsi="Times New Roman" w:cs="Times New Roman"/>
          <w:sz w:val="24"/>
          <w:szCs w:val="24"/>
          <w:lang w:val="uk-UA" w:eastAsia="ar-SA"/>
        </w:rPr>
        <w:t>освітнього</w:t>
      </w:r>
      <w:r w:rsidRPr="00C569A7">
        <w:rPr>
          <w:rFonts w:ascii="Times New Roman" w:eastAsia="Times New Roman" w:hAnsi="Times New Roman" w:cs="Times New Roman"/>
          <w:sz w:val="24"/>
          <w:szCs w:val="24"/>
          <w:lang w:eastAsia="ar-SA"/>
        </w:rPr>
        <w:t xml:space="preserve"> процесу та в позаурочний час.</w:t>
      </w:r>
      <w:r w:rsidRPr="00C569A7">
        <w:rPr>
          <w:rFonts w:ascii="Times New Roman" w:eastAsia="Times New Roman" w:hAnsi="Times New Roman" w:cs="Times New Roman"/>
          <w:sz w:val="24"/>
          <w:szCs w:val="24"/>
          <w:lang w:val="uk-UA" w:eastAsia="ar-SA"/>
        </w:rPr>
        <w:t xml:space="preserve"> У роботі з дітьми педагогічні працівники дотримувалися вимог законів України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нормативних документів з питань безпеки життєдіяльності учнів. Класні керівники і вихователі вчасно </w:t>
      </w:r>
      <w:r w:rsidRPr="00C569A7">
        <w:rPr>
          <w:rFonts w:ascii="Times New Roman" w:eastAsia="Times New Roman" w:hAnsi="Times New Roman" w:cs="Times New Roman"/>
          <w:sz w:val="24"/>
          <w:szCs w:val="24"/>
          <w:lang w:val="uk-UA" w:eastAsia="ar-SA"/>
        </w:rPr>
        <w:lastRenderedPageBreak/>
        <w:t>проводили з учнями інструктажі з безпеки життєдіяльності, заходи в рамках тематичного тижня основ знань з безпеки життєдіяльності, щотижневі бесіди про збереження життя та здоров’я, про що вносили записи до журналів реєстрації інструктажів з безпеки життєдіяльності встановленої форми, класних журналів. Питання безпеки життєдіяльності учнів під час освітнього процесу та в побуті обговорювалися під час засідання педагогічної ради, на нарадах при директорові, засіданнях методичних об'єднань.</w:t>
      </w:r>
    </w:p>
    <w:p w:rsidR="00C569A7" w:rsidRPr="00C569A7" w:rsidRDefault="00C569A7" w:rsidP="00C5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val="uk-UA" w:eastAsia="ru-RU"/>
        </w:rPr>
        <w:t>Треба відмітити, що в багатьох класних колективах життя було цікавим, цілеспрямованим. Педагогічні працівники підвищують свою фахову майстерність, мають результативність у роботі з учнями, є активними учасниками акцій, проектів учнівського самоврядування.</w:t>
      </w:r>
      <w:r w:rsidRPr="00C569A7">
        <w:rPr>
          <w:rFonts w:ascii="Times New Roman" w:eastAsia="Times New Roman" w:hAnsi="Times New Roman" w:cs="Times New Roman"/>
          <w:sz w:val="24"/>
          <w:szCs w:val="24"/>
          <w:lang w:eastAsia="ru-RU"/>
        </w:rPr>
        <w:t> Недостатньою є робота щодо друку матеріалів з виховної роботи у фахових виданнях.</w:t>
      </w:r>
      <w:r w:rsidRPr="00C569A7">
        <w:rPr>
          <w:rFonts w:ascii="Times New Roman" w:eastAsia="Times New Roman" w:hAnsi="Times New Roman" w:cs="Times New Roman"/>
          <w:sz w:val="24"/>
          <w:szCs w:val="24"/>
          <w:lang w:val="uk-UA" w:eastAsia="ru-RU"/>
        </w:rPr>
        <w:t xml:space="preserve"> Педагоги</w:t>
      </w:r>
      <w:r w:rsidRPr="00C569A7">
        <w:rPr>
          <w:rFonts w:ascii="Times New Roman" w:eastAsia="Times New Roman" w:hAnsi="Times New Roman" w:cs="Times New Roman"/>
          <w:sz w:val="24"/>
          <w:szCs w:val="24"/>
          <w:lang w:eastAsia="ru-RU"/>
        </w:rPr>
        <w:t xml:space="preserve"> школи мають певний досвід та напрацювання з питань виховної роботи. Тому є доцільним поділитися своїми напрацюваннями з іншими колегами. Разом з тим необхідно продовжити роботу щодо попередження негативних проявів та правопорушень в учнівському середовищі. Аналіз роботи членів методичного об’єднання дає підставу зробити висновок, що завдання, які випливають із проблеми методичного об’єднання реалізовано в повній мірі.</w:t>
      </w:r>
    </w:p>
    <w:p w:rsidR="00C569A7" w:rsidRPr="00C569A7" w:rsidRDefault="00C569A7" w:rsidP="00C569A7">
      <w:pPr>
        <w:spacing w:after="0" w:line="240" w:lineRule="auto"/>
        <w:ind w:firstLine="708"/>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xml:space="preserve">Упродовж навчального року класними керівниками та вихователями проводилася індивідуальна робота з корекції особистісних якостей учнів, адже проблема підвищення рівня вихованості школярів є дуже важливою в закладі освіти. За результатами моніторингу у І семестрі </w:t>
      </w:r>
      <w:r w:rsidRPr="00C569A7">
        <w:rPr>
          <w:rFonts w:ascii="Times New Roman" w:eastAsia="Calibri" w:hAnsi="Times New Roman" w:cs="Times New Roman"/>
          <w:sz w:val="24"/>
          <w:szCs w:val="24"/>
          <w:lang w:val="uk-UA"/>
        </w:rPr>
        <w:t>2020/2021</w:t>
      </w:r>
      <w:r w:rsidRPr="00C569A7">
        <w:rPr>
          <w:rFonts w:ascii="Times New Roman" w:eastAsia="Times New Roman" w:hAnsi="Times New Roman" w:cs="Times New Roman"/>
          <w:sz w:val="24"/>
          <w:szCs w:val="24"/>
          <w:lang w:val="uk-UA" w:eastAsia="ru-RU"/>
        </w:rPr>
        <w:t xml:space="preserve"> навчального року високий рівень вихованості має 12 % вихованців, середній – 62%, низький – 26 %; у ІІ семестрі: високий рівень вихованості має 20 % вихованців, середній – 62%, низький – 18%. Аналіз даних свідчить про те, що внаслідок цілеспрямованої виховної діяльності класних керівників та вихователів щодо формування в учнів загальновизначених цінностей та якостей особистості покращилися показники рівня вихованості: зменшився низький рівень на 8%  відносно І семестру, показник високого рівня зріс на 8%, середній рівень не змінився, не зважаючи на збільшення кількості учнів в закладі.</w:t>
      </w:r>
    </w:p>
    <w:p w:rsidR="00C569A7" w:rsidRPr="00C569A7" w:rsidRDefault="00C569A7" w:rsidP="00C569A7">
      <w:pPr>
        <w:spacing w:after="0" w:line="240" w:lineRule="auto"/>
        <w:jc w:val="center"/>
        <w:rPr>
          <w:rFonts w:ascii="Times New Roman" w:eastAsia="Times New Roman" w:hAnsi="Times New Roman" w:cs="Times New Roman"/>
          <w:sz w:val="28"/>
          <w:szCs w:val="28"/>
          <w:lang w:val="uk-UA" w:eastAsia="ru-RU"/>
        </w:rPr>
      </w:pPr>
      <w:r w:rsidRPr="00C569A7">
        <w:rPr>
          <w:rFonts w:ascii="Times New Roman" w:eastAsia="Times New Roman" w:hAnsi="Times New Roman" w:cs="Times New Roman"/>
          <w:b/>
          <w:sz w:val="28"/>
          <w:szCs w:val="28"/>
          <w:lang w:val="uk-UA" w:eastAsia="ru-RU"/>
        </w:rPr>
        <w:t>Діаграми рівнів вихованості</w:t>
      </w:r>
      <w:r w:rsidRPr="00C569A7">
        <w:rPr>
          <w:rFonts w:ascii="Times New Roman" w:eastAsia="Times New Roman" w:hAnsi="Times New Roman" w:cs="Times New Roman"/>
          <w:sz w:val="28"/>
          <w:szCs w:val="28"/>
          <w:lang w:val="uk-UA" w:eastAsia="ru-RU"/>
        </w:rPr>
        <w:t xml:space="preserve"> </w:t>
      </w:r>
      <w:r w:rsidRPr="00C569A7">
        <w:rPr>
          <w:rFonts w:ascii="Times New Roman" w:eastAsia="Times New Roman" w:hAnsi="Times New Roman" w:cs="Times New Roman"/>
          <w:b/>
          <w:sz w:val="28"/>
          <w:szCs w:val="28"/>
          <w:lang w:val="uk-UA" w:eastAsia="ru-RU"/>
        </w:rPr>
        <w:t>учнів по класах за 2020/2021 навчальний рік</w:t>
      </w:r>
      <w:r w:rsidRPr="00C569A7">
        <w:rPr>
          <w:rFonts w:ascii="Calibri" w:eastAsia="Calibri" w:hAnsi="Calibri" w:cs="Times New Roman"/>
          <w:noProof/>
          <w:lang w:eastAsia="ru-RU"/>
        </w:rPr>
        <w:drawing>
          <wp:inline distT="0" distB="0" distL="0" distR="0" wp14:anchorId="445E5686" wp14:editId="722A3D13">
            <wp:extent cx="6829425" cy="1895475"/>
            <wp:effectExtent l="0" t="0" r="9525" b="9525"/>
            <wp:docPr id="6"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69A7" w:rsidRPr="00C569A7" w:rsidRDefault="00C569A7" w:rsidP="00C569A7">
      <w:pPr>
        <w:tabs>
          <w:tab w:val="left" w:pos="5673"/>
        </w:tabs>
        <w:spacing w:after="0" w:line="240" w:lineRule="auto"/>
        <w:jc w:val="center"/>
        <w:rPr>
          <w:rFonts w:ascii="Times New Roman" w:eastAsia="Times New Roman" w:hAnsi="Times New Roman" w:cs="Times New Roman"/>
          <w:b/>
          <w:sz w:val="28"/>
          <w:szCs w:val="28"/>
          <w:lang w:val="uk-UA" w:eastAsia="ru-RU"/>
        </w:rPr>
      </w:pPr>
      <w:r w:rsidRPr="00C569A7">
        <w:rPr>
          <w:rFonts w:ascii="Times New Roman" w:eastAsia="Times New Roman" w:hAnsi="Times New Roman" w:cs="Times New Roman"/>
          <w:noProof/>
          <w:sz w:val="24"/>
          <w:szCs w:val="24"/>
          <w:lang w:eastAsia="ru-RU"/>
        </w:rPr>
        <w:lastRenderedPageBreak/>
        <w:drawing>
          <wp:inline distT="0" distB="0" distL="0" distR="0" wp14:anchorId="5975FF68" wp14:editId="1ED41C37">
            <wp:extent cx="6800850" cy="2295525"/>
            <wp:effectExtent l="0" t="0" r="0" b="9525"/>
            <wp:docPr id="7"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69A7" w:rsidRPr="00C569A7" w:rsidRDefault="00C569A7" w:rsidP="00C569A7">
      <w:pPr>
        <w:tabs>
          <w:tab w:val="left" w:pos="5673"/>
        </w:tabs>
        <w:spacing w:after="0" w:line="240" w:lineRule="auto"/>
        <w:jc w:val="center"/>
        <w:rPr>
          <w:rFonts w:ascii="Times New Roman" w:eastAsia="Times New Roman" w:hAnsi="Times New Roman" w:cs="Times New Roman"/>
          <w:b/>
          <w:sz w:val="28"/>
          <w:szCs w:val="28"/>
          <w:lang w:val="uk-UA" w:eastAsia="ru-RU"/>
        </w:rPr>
      </w:pPr>
    </w:p>
    <w:p w:rsidR="00C569A7" w:rsidRPr="00C569A7" w:rsidRDefault="00C569A7" w:rsidP="00C569A7">
      <w:pPr>
        <w:tabs>
          <w:tab w:val="left" w:pos="920"/>
        </w:tabs>
        <w:jc w:val="center"/>
        <w:rPr>
          <w:rFonts w:ascii="Times New Roman" w:eastAsia="Calibri" w:hAnsi="Times New Roman" w:cs="Times New Roman"/>
          <w:b/>
          <w:sz w:val="28"/>
          <w:szCs w:val="28"/>
          <w:lang w:val="uk-UA"/>
        </w:rPr>
      </w:pPr>
      <w:r w:rsidRPr="00C569A7">
        <w:rPr>
          <w:rFonts w:ascii="Times New Roman" w:eastAsia="Calibri" w:hAnsi="Times New Roman" w:cs="Times New Roman"/>
          <w:b/>
          <w:sz w:val="28"/>
          <w:szCs w:val="28"/>
          <w:lang w:val="uk-UA"/>
        </w:rPr>
        <w:t>Діаграма загальношкільних показників  рівня вихованості  учнів за 2020/2021 навчальний рік</w:t>
      </w:r>
    </w:p>
    <w:p w:rsidR="00C569A7" w:rsidRPr="00C569A7" w:rsidRDefault="00C569A7" w:rsidP="00C569A7">
      <w:pPr>
        <w:tabs>
          <w:tab w:val="left" w:pos="920"/>
        </w:tabs>
        <w:jc w:val="center"/>
        <w:rPr>
          <w:rFonts w:ascii="Calibri" w:eastAsia="Calibri" w:hAnsi="Calibri" w:cs="Times New Roman"/>
          <w:noProof/>
          <w:lang w:val="en-US"/>
        </w:rPr>
      </w:pPr>
      <w:r w:rsidRPr="00C569A7">
        <w:rPr>
          <w:rFonts w:ascii="Calibri" w:eastAsia="Calibri" w:hAnsi="Calibri" w:cs="Times New Roman"/>
          <w:noProof/>
          <w:lang w:eastAsia="ru-RU"/>
        </w:rPr>
        <w:drawing>
          <wp:inline distT="0" distB="0" distL="0" distR="0" wp14:anchorId="4A4B1EE1" wp14:editId="3EEC80B8">
            <wp:extent cx="6829425" cy="2209800"/>
            <wp:effectExtent l="0" t="0" r="9525" b="0"/>
            <wp:docPr id="8"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6812" w:rsidRDefault="00B06812" w:rsidP="00C569A7">
      <w:pPr>
        <w:tabs>
          <w:tab w:val="left" w:pos="5673"/>
        </w:tabs>
        <w:spacing w:after="0" w:line="240" w:lineRule="auto"/>
        <w:jc w:val="center"/>
        <w:rPr>
          <w:rFonts w:ascii="Times New Roman" w:eastAsia="Times New Roman" w:hAnsi="Times New Roman" w:cs="Times New Roman"/>
          <w:b/>
          <w:sz w:val="28"/>
          <w:szCs w:val="28"/>
          <w:lang w:val="uk-UA" w:eastAsia="ru-RU"/>
        </w:rPr>
      </w:pPr>
    </w:p>
    <w:p w:rsidR="00B06812" w:rsidRDefault="00B06812" w:rsidP="00C569A7">
      <w:pPr>
        <w:tabs>
          <w:tab w:val="left" w:pos="5673"/>
        </w:tabs>
        <w:spacing w:after="0" w:line="240" w:lineRule="auto"/>
        <w:jc w:val="center"/>
        <w:rPr>
          <w:rFonts w:ascii="Times New Roman" w:eastAsia="Times New Roman" w:hAnsi="Times New Roman" w:cs="Times New Roman"/>
          <w:b/>
          <w:sz w:val="28"/>
          <w:szCs w:val="28"/>
          <w:lang w:val="uk-UA" w:eastAsia="ru-RU"/>
        </w:rPr>
      </w:pPr>
    </w:p>
    <w:p w:rsidR="00B06812" w:rsidRDefault="00B06812" w:rsidP="00C569A7">
      <w:pPr>
        <w:tabs>
          <w:tab w:val="left" w:pos="5673"/>
        </w:tabs>
        <w:spacing w:after="0" w:line="240" w:lineRule="auto"/>
        <w:jc w:val="center"/>
        <w:rPr>
          <w:rFonts w:ascii="Times New Roman" w:eastAsia="Times New Roman" w:hAnsi="Times New Roman" w:cs="Times New Roman"/>
          <w:b/>
          <w:sz w:val="28"/>
          <w:szCs w:val="28"/>
          <w:lang w:val="uk-UA" w:eastAsia="ru-RU"/>
        </w:rPr>
      </w:pPr>
    </w:p>
    <w:p w:rsidR="00B06812" w:rsidRDefault="00B06812" w:rsidP="00C569A7">
      <w:pPr>
        <w:tabs>
          <w:tab w:val="left" w:pos="5673"/>
        </w:tabs>
        <w:spacing w:after="0" w:line="240" w:lineRule="auto"/>
        <w:jc w:val="center"/>
        <w:rPr>
          <w:rFonts w:ascii="Times New Roman" w:eastAsia="Times New Roman" w:hAnsi="Times New Roman" w:cs="Times New Roman"/>
          <w:b/>
          <w:sz w:val="28"/>
          <w:szCs w:val="28"/>
          <w:lang w:val="uk-UA" w:eastAsia="ru-RU"/>
        </w:rPr>
      </w:pPr>
    </w:p>
    <w:p w:rsidR="00B06812" w:rsidRDefault="00B06812" w:rsidP="00C569A7">
      <w:pPr>
        <w:tabs>
          <w:tab w:val="left" w:pos="5673"/>
        </w:tabs>
        <w:spacing w:after="0" w:line="240" w:lineRule="auto"/>
        <w:jc w:val="center"/>
        <w:rPr>
          <w:rFonts w:ascii="Times New Roman" w:eastAsia="Times New Roman" w:hAnsi="Times New Roman" w:cs="Times New Roman"/>
          <w:b/>
          <w:sz w:val="28"/>
          <w:szCs w:val="28"/>
          <w:lang w:val="uk-UA" w:eastAsia="ru-RU"/>
        </w:rPr>
      </w:pPr>
    </w:p>
    <w:p w:rsidR="00C569A7" w:rsidRPr="00C569A7" w:rsidRDefault="00C569A7" w:rsidP="00C569A7">
      <w:pPr>
        <w:tabs>
          <w:tab w:val="left" w:pos="5673"/>
        </w:tabs>
        <w:spacing w:after="0" w:line="240" w:lineRule="auto"/>
        <w:jc w:val="center"/>
        <w:rPr>
          <w:rFonts w:ascii="Times New Roman" w:eastAsia="Times New Roman" w:hAnsi="Times New Roman" w:cs="Times New Roman"/>
          <w:b/>
          <w:sz w:val="28"/>
          <w:szCs w:val="28"/>
          <w:lang w:eastAsia="ru-RU"/>
        </w:rPr>
      </w:pPr>
      <w:r w:rsidRPr="00C569A7">
        <w:rPr>
          <w:rFonts w:ascii="Times New Roman" w:eastAsia="Times New Roman" w:hAnsi="Times New Roman" w:cs="Times New Roman"/>
          <w:b/>
          <w:sz w:val="28"/>
          <w:szCs w:val="28"/>
          <w:lang w:val="uk-UA" w:eastAsia="ru-RU"/>
        </w:rPr>
        <w:t>Кількісні показники рівня</w:t>
      </w:r>
      <w:r w:rsidRPr="00C569A7">
        <w:rPr>
          <w:rFonts w:ascii="Times New Roman" w:eastAsia="Times New Roman" w:hAnsi="Times New Roman" w:cs="Times New Roman"/>
          <w:b/>
          <w:sz w:val="28"/>
          <w:szCs w:val="28"/>
          <w:lang w:eastAsia="ru-RU"/>
        </w:rPr>
        <w:t xml:space="preserve"> вихованості учнів за 2020/2021 навчальний рік</w:t>
      </w:r>
    </w:p>
    <w:p w:rsidR="00C569A7" w:rsidRPr="00C569A7" w:rsidRDefault="00C569A7" w:rsidP="00C569A7">
      <w:pPr>
        <w:tabs>
          <w:tab w:val="left" w:pos="920"/>
        </w:tabs>
        <w:spacing w:after="0" w:line="240" w:lineRule="auto"/>
        <w:rPr>
          <w:rFonts w:ascii="Times New Roman" w:eastAsia="Times New Roman" w:hAnsi="Times New Roman" w:cs="Times New Roman"/>
          <w:b/>
          <w:sz w:val="28"/>
          <w:szCs w:val="28"/>
          <w:lang w:eastAsia="ru-RU"/>
        </w:rPr>
      </w:pPr>
    </w:p>
    <w:tbl>
      <w:tblPr>
        <w:tblStyle w:val="53"/>
        <w:tblpPr w:leftFromText="180" w:rightFromText="180" w:vertAnchor="text" w:horzAnchor="page" w:tblpX="2686" w:tblpY="-5"/>
        <w:tblW w:w="5080" w:type="dxa"/>
        <w:tblLook w:val="04A0" w:firstRow="1" w:lastRow="0" w:firstColumn="1" w:lastColumn="0" w:noHBand="0" w:noVBand="1"/>
      </w:tblPr>
      <w:tblGrid>
        <w:gridCol w:w="468"/>
        <w:gridCol w:w="835"/>
        <w:gridCol w:w="708"/>
        <w:gridCol w:w="1019"/>
        <w:gridCol w:w="1050"/>
        <w:gridCol w:w="1000"/>
      </w:tblGrid>
      <w:tr w:rsidR="00C569A7" w:rsidRPr="00C569A7" w:rsidTr="00B100C4">
        <w:trPr>
          <w:trHeight w:val="436"/>
        </w:trPr>
        <w:tc>
          <w:tcPr>
            <w:tcW w:w="468" w:type="dxa"/>
            <w:vMerge w:val="restart"/>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 з\п</w:t>
            </w:r>
          </w:p>
        </w:tc>
        <w:tc>
          <w:tcPr>
            <w:tcW w:w="835" w:type="dxa"/>
            <w:vMerge w:val="restart"/>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Класи</w:t>
            </w:r>
          </w:p>
        </w:tc>
        <w:tc>
          <w:tcPr>
            <w:tcW w:w="708" w:type="dxa"/>
            <w:vMerge w:val="restart"/>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Кіл-ть</w:t>
            </w:r>
          </w:p>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учнів</w:t>
            </w:r>
          </w:p>
        </w:tc>
        <w:tc>
          <w:tcPr>
            <w:tcW w:w="3069" w:type="dxa"/>
            <w:gridSpan w:val="3"/>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Рівень вихованості за І семестр</w:t>
            </w:r>
          </w:p>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2020</w:t>
            </w:r>
            <w:r w:rsidRPr="00C569A7">
              <w:rPr>
                <w:rFonts w:ascii="Times New Roman CYR" w:eastAsia="Times New Roman" w:hAnsi="Times New Roman CYR" w:cs="Times New Roman CYR"/>
                <w:b/>
                <w:sz w:val="20"/>
                <w:szCs w:val="20"/>
                <w:lang w:val="ru-RU" w:eastAsia="uk-UA"/>
              </w:rPr>
              <w:t>/</w:t>
            </w:r>
            <w:r w:rsidRPr="00C569A7">
              <w:rPr>
                <w:rFonts w:ascii="Times New Roman" w:eastAsia="Times New Roman" w:hAnsi="Times New Roman" w:cs="Times New Roman"/>
                <w:b/>
                <w:sz w:val="20"/>
                <w:szCs w:val="20"/>
                <w:lang w:val="uk-UA" w:eastAsia="ru-RU"/>
              </w:rPr>
              <w:t>2021 навчальний рік</w:t>
            </w:r>
          </w:p>
        </w:tc>
      </w:tr>
      <w:tr w:rsidR="00C569A7" w:rsidRPr="00C569A7" w:rsidTr="00B100C4">
        <w:trPr>
          <w:trHeight w:val="316"/>
        </w:trPr>
        <w:tc>
          <w:tcPr>
            <w:tcW w:w="468" w:type="dxa"/>
            <w:vMerge/>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p>
        </w:tc>
        <w:tc>
          <w:tcPr>
            <w:tcW w:w="835" w:type="dxa"/>
            <w:vMerge/>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p>
        </w:tc>
        <w:tc>
          <w:tcPr>
            <w:tcW w:w="708" w:type="dxa"/>
            <w:vMerge/>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Низький</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Середній</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Високий</w:t>
            </w:r>
          </w:p>
        </w:tc>
      </w:tr>
      <w:tr w:rsidR="00C569A7" w:rsidRPr="00C569A7" w:rsidTr="00B100C4">
        <w:trPr>
          <w:trHeight w:val="246"/>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7</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0</w:t>
            </w:r>
          </w:p>
        </w:tc>
      </w:tr>
      <w:tr w:rsidR="00C569A7" w:rsidRPr="00C569A7" w:rsidTr="00B100C4">
        <w:trPr>
          <w:trHeight w:val="246"/>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12</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0</w:t>
            </w:r>
          </w:p>
        </w:tc>
      </w:tr>
      <w:tr w:rsidR="00C569A7" w:rsidRPr="00C569A7" w:rsidTr="00B100C4">
        <w:trPr>
          <w:trHeight w:val="257"/>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5</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r>
      <w:tr w:rsidR="00C569A7" w:rsidRPr="00C569A7" w:rsidTr="00B100C4">
        <w:trPr>
          <w:trHeight w:val="246"/>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4-А</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11</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r>
      <w:tr w:rsidR="00C569A7" w:rsidRPr="00C569A7" w:rsidTr="00B100C4">
        <w:trPr>
          <w:trHeight w:val="92"/>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5</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4-Б</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11</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7</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r>
      <w:tr w:rsidR="00C569A7" w:rsidRPr="00C569A7" w:rsidTr="00B100C4">
        <w:trPr>
          <w:trHeight w:val="101"/>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5-А</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10</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r>
      <w:tr w:rsidR="00C569A7" w:rsidRPr="00C569A7" w:rsidTr="00B100C4">
        <w:trPr>
          <w:trHeight w:val="198"/>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7</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5-Б</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10</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r>
      <w:tr w:rsidR="00C569A7" w:rsidRPr="00C569A7" w:rsidTr="00B100C4">
        <w:trPr>
          <w:trHeight w:val="59"/>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8</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7</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r>
      <w:tr w:rsidR="00C569A7" w:rsidRPr="00C569A7" w:rsidTr="00B100C4">
        <w:trPr>
          <w:trHeight w:val="70"/>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7-А</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r>
      <w:tr w:rsidR="00C569A7" w:rsidRPr="00C569A7" w:rsidTr="00B100C4">
        <w:trPr>
          <w:trHeight w:val="120"/>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10</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7-Б</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r>
      <w:tr w:rsidR="00C569A7" w:rsidRPr="00C569A7" w:rsidTr="00B100C4">
        <w:trPr>
          <w:trHeight w:val="79"/>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11</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8-А</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10</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0</w:t>
            </w:r>
          </w:p>
        </w:tc>
      </w:tr>
      <w:tr w:rsidR="00C569A7" w:rsidRPr="00C569A7" w:rsidTr="00B100C4">
        <w:trPr>
          <w:trHeight w:val="99"/>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12</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8-Б</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r>
      <w:tr w:rsidR="00C569A7" w:rsidRPr="00C569A7" w:rsidTr="00B100C4">
        <w:trPr>
          <w:trHeight w:val="73"/>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9-А</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7</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w:t>
            </w:r>
          </w:p>
        </w:tc>
      </w:tr>
      <w:tr w:rsidR="00C569A7" w:rsidRPr="00C569A7" w:rsidTr="00B100C4">
        <w:trPr>
          <w:trHeight w:val="120"/>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14</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9-Б</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14</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r>
      <w:tr w:rsidR="00C569A7" w:rsidRPr="00C569A7" w:rsidTr="00B100C4">
        <w:trPr>
          <w:trHeight w:val="47"/>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Всього</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171</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44(26%)</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107(62%)</w:t>
            </w:r>
          </w:p>
        </w:tc>
        <w:tc>
          <w:tcPr>
            <w:tcW w:w="100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20 (12%)</w:t>
            </w:r>
          </w:p>
        </w:tc>
      </w:tr>
    </w:tbl>
    <w:tbl>
      <w:tblPr>
        <w:tblStyle w:val="53"/>
        <w:tblpPr w:leftFromText="180" w:rightFromText="180" w:vertAnchor="text" w:horzAnchor="page" w:tblpX="8236" w:tblpY="-36"/>
        <w:tblW w:w="5240" w:type="dxa"/>
        <w:tblLook w:val="04A0" w:firstRow="1" w:lastRow="0" w:firstColumn="1" w:lastColumn="0" w:noHBand="0" w:noVBand="1"/>
      </w:tblPr>
      <w:tblGrid>
        <w:gridCol w:w="468"/>
        <w:gridCol w:w="835"/>
        <w:gridCol w:w="708"/>
        <w:gridCol w:w="1019"/>
        <w:gridCol w:w="1050"/>
        <w:gridCol w:w="1160"/>
      </w:tblGrid>
      <w:tr w:rsidR="00C569A7" w:rsidRPr="00C569A7" w:rsidTr="00B100C4">
        <w:trPr>
          <w:trHeight w:val="436"/>
        </w:trPr>
        <w:tc>
          <w:tcPr>
            <w:tcW w:w="468" w:type="dxa"/>
            <w:vMerge w:val="restart"/>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 з\п</w:t>
            </w:r>
          </w:p>
        </w:tc>
        <w:tc>
          <w:tcPr>
            <w:tcW w:w="835" w:type="dxa"/>
            <w:vMerge w:val="restart"/>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Класи</w:t>
            </w:r>
          </w:p>
        </w:tc>
        <w:tc>
          <w:tcPr>
            <w:tcW w:w="708" w:type="dxa"/>
            <w:vMerge w:val="restart"/>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Кіл-ть</w:t>
            </w:r>
          </w:p>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учнів</w:t>
            </w:r>
          </w:p>
        </w:tc>
        <w:tc>
          <w:tcPr>
            <w:tcW w:w="3229" w:type="dxa"/>
            <w:gridSpan w:val="3"/>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Рівень вихованості за ІІ семестр</w:t>
            </w:r>
          </w:p>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2020</w:t>
            </w:r>
            <w:r w:rsidRPr="00C569A7">
              <w:rPr>
                <w:rFonts w:ascii="Times New Roman CYR" w:eastAsia="Times New Roman" w:hAnsi="Times New Roman CYR" w:cs="Times New Roman CYR"/>
                <w:b/>
                <w:sz w:val="20"/>
                <w:szCs w:val="20"/>
                <w:lang w:val="ru-RU" w:eastAsia="uk-UA"/>
              </w:rPr>
              <w:t>/</w:t>
            </w:r>
            <w:r w:rsidRPr="00C569A7">
              <w:rPr>
                <w:rFonts w:ascii="Times New Roman" w:eastAsia="Times New Roman" w:hAnsi="Times New Roman" w:cs="Times New Roman"/>
                <w:b/>
                <w:sz w:val="20"/>
                <w:szCs w:val="20"/>
                <w:lang w:val="uk-UA" w:eastAsia="ru-RU"/>
              </w:rPr>
              <w:t>2021 навчальний рік</w:t>
            </w:r>
          </w:p>
        </w:tc>
      </w:tr>
      <w:tr w:rsidR="00C569A7" w:rsidRPr="00C569A7" w:rsidTr="00B100C4">
        <w:trPr>
          <w:trHeight w:val="316"/>
        </w:trPr>
        <w:tc>
          <w:tcPr>
            <w:tcW w:w="468" w:type="dxa"/>
            <w:vMerge/>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p>
        </w:tc>
        <w:tc>
          <w:tcPr>
            <w:tcW w:w="835" w:type="dxa"/>
            <w:vMerge/>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p>
        </w:tc>
        <w:tc>
          <w:tcPr>
            <w:tcW w:w="708" w:type="dxa"/>
            <w:vMerge/>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Низький</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Середній</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Високий</w:t>
            </w:r>
          </w:p>
        </w:tc>
      </w:tr>
      <w:tr w:rsidR="00C569A7" w:rsidRPr="00C569A7" w:rsidTr="00B100C4">
        <w:trPr>
          <w:trHeight w:val="246"/>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11</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0</w:t>
            </w:r>
          </w:p>
        </w:tc>
      </w:tr>
      <w:tr w:rsidR="00C569A7" w:rsidRPr="00C569A7" w:rsidTr="00B100C4">
        <w:trPr>
          <w:trHeight w:val="246"/>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5</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5</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r>
      <w:tr w:rsidR="00C569A7" w:rsidRPr="00C569A7" w:rsidTr="00B100C4">
        <w:trPr>
          <w:trHeight w:val="257"/>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12</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w:t>
            </w:r>
          </w:p>
        </w:tc>
      </w:tr>
      <w:tr w:rsidR="00C569A7" w:rsidRPr="00C569A7" w:rsidTr="00B100C4">
        <w:trPr>
          <w:trHeight w:val="246"/>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4-А</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12</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8</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r>
      <w:tr w:rsidR="00C569A7" w:rsidRPr="00C569A7" w:rsidTr="00B100C4">
        <w:trPr>
          <w:trHeight w:val="92"/>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5</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4-Б</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11</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7</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r>
      <w:tr w:rsidR="00C569A7" w:rsidRPr="00C569A7" w:rsidTr="00B100C4">
        <w:trPr>
          <w:trHeight w:val="101"/>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5-А</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r>
      <w:tr w:rsidR="00C569A7" w:rsidRPr="00C569A7" w:rsidTr="00B100C4">
        <w:trPr>
          <w:trHeight w:val="198"/>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7</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5-Б</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r>
      <w:tr w:rsidR="00C569A7" w:rsidRPr="00C569A7" w:rsidTr="00B100C4">
        <w:trPr>
          <w:trHeight w:val="59"/>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8</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7</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w:t>
            </w:r>
          </w:p>
        </w:tc>
      </w:tr>
      <w:tr w:rsidR="00C569A7" w:rsidRPr="00C569A7" w:rsidTr="00B100C4">
        <w:trPr>
          <w:trHeight w:val="70"/>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7-А</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8</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r>
      <w:tr w:rsidR="00C569A7" w:rsidRPr="00C569A7" w:rsidTr="00B100C4">
        <w:trPr>
          <w:trHeight w:val="120"/>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10</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color w:val="000000"/>
                <w:sz w:val="20"/>
                <w:szCs w:val="20"/>
                <w:lang w:val="uk-UA" w:eastAsia="ru-RU"/>
              </w:rPr>
              <w:t>7-Б</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8</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r>
      <w:tr w:rsidR="00C569A7" w:rsidRPr="00C569A7" w:rsidTr="00B100C4">
        <w:trPr>
          <w:trHeight w:val="79"/>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11</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8-А</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11</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0</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10</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w:t>
            </w:r>
          </w:p>
        </w:tc>
      </w:tr>
      <w:tr w:rsidR="00C569A7" w:rsidRPr="00C569A7" w:rsidTr="00B100C4">
        <w:trPr>
          <w:trHeight w:val="99"/>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12</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8-Б</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10</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r>
      <w:tr w:rsidR="00C569A7" w:rsidRPr="00C569A7" w:rsidTr="00B100C4">
        <w:trPr>
          <w:trHeight w:val="73"/>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9-А</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13</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6</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5</w:t>
            </w:r>
          </w:p>
        </w:tc>
      </w:tr>
      <w:tr w:rsidR="00C569A7" w:rsidRPr="00C569A7" w:rsidTr="00B100C4">
        <w:trPr>
          <w:trHeight w:val="120"/>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14</w:t>
            </w: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9-Б</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14</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4</w:t>
            </w:r>
          </w:p>
        </w:tc>
        <w:tc>
          <w:tcPr>
            <w:tcW w:w="105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8</w:t>
            </w:r>
          </w:p>
        </w:tc>
        <w:tc>
          <w:tcPr>
            <w:tcW w:w="1160"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2</w:t>
            </w:r>
          </w:p>
        </w:tc>
      </w:tr>
      <w:tr w:rsidR="00C569A7" w:rsidRPr="00C569A7" w:rsidTr="00B100C4">
        <w:trPr>
          <w:trHeight w:val="47"/>
        </w:trPr>
        <w:tc>
          <w:tcPr>
            <w:tcW w:w="468"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p>
        </w:tc>
        <w:tc>
          <w:tcPr>
            <w:tcW w:w="835"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Всього</w:t>
            </w:r>
          </w:p>
        </w:tc>
        <w:tc>
          <w:tcPr>
            <w:tcW w:w="708"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174</w:t>
            </w:r>
          </w:p>
        </w:tc>
        <w:tc>
          <w:tcPr>
            <w:tcW w:w="1019" w:type="dxa"/>
          </w:tcPr>
          <w:p w:rsidR="00C569A7" w:rsidRPr="00C569A7" w:rsidRDefault="00C569A7" w:rsidP="00C569A7">
            <w:pPr>
              <w:tabs>
                <w:tab w:val="left" w:pos="920"/>
              </w:tabs>
              <w:jc w:val="center"/>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32(18%)</w:t>
            </w:r>
          </w:p>
        </w:tc>
        <w:tc>
          <w:tcPr>
            <w:tcW w:w="1050"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108(62%)</w:t>
            </w:r>
          </w:p>
        </w:tc>
        <w:tc>
          <w:tcPr>
            <w:tcW w:w="1160" w:type="dxa"/>
          </w:tcPr>
          <w:p w:rsidR="00C569A7" w:rsidRPr="00C569A7" w:rsidRDefault="00C569A7" w:rsidP="00C569A7">
            <w:pPr>
              <w:tabs>
                <w:tab w:val="left" w:pos="920"/>
              </w:tabs>
              <w:rPr>
                <w:rFonts w:ascii="Times New Roman" w:eastAsia="Times New Roman" w:hAnsi="Times New Roman" w:cs="Times New Roman"/>
                <w:b/>
                <w:sz w:val="20"/>
                <w:szCs w:val="20"/>
                <w:lang w:val="uk-UA" w:eastAsia="ru-RU"/>
              </w:rPr>
            </w:pPr>
            <w:r w:rsidRPr="00C569A7">
              <w:rPr>
                <w:rFonts w:ascii="Times New Roman" w:eastAsia="Times New Roman" w:hAnsi="Times New Roman" w:cs="Times New Roman"/>
                <w:b/>
                <w:sz w:val="20"/>
                <w:szCs w:val="20"/>
                <w:lang w:val="uk-UA" w:eastAsia="ru-RU"/>
              </w:rPr>
              <w:t>34(20%)</w:t>
            </w:r>
          </w:p>
        </w:tc>
      </w:tr>
    </w:tbl>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C5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08"/>
        <w:jc w:val="both"/>
        <w:rPr>
          <w:rFonts w:ascii="Times New Roman" w:eastAsia="Times New Roman" w:hAnsi="Times New Roman" w:cs="Times New Roman"/>
          <w:sz w:val="28"/>
          <w:szCs w:val="28"/>
          <w:lang w:val="uk-UA" w:eastAsia="ru-RU"/>
        </w:rPr>
      </w:pPr>
    </w:p>
    <w:p w:rsidR="00C569A7" w:rsidRPr="00C569A7" w:rsidRDefault="00C569A7" w:rsidP="003D6962">
      <w:pPr>
        <w:spacing w:after="0" w:line="240" w:lineRule="auto"/>
        <w:jc w:val="both"/>
        <w:rPr>
          <w:rFonts w:ascii="Times New Roman" w:eastAsia="Times New Roman" w:hAnsi="Times New Roman" w:cs="Times New Roman"/>
          <w:sz w:val="28"/>
          <w:szCs w:val="28"/>
          <w:lang w:val="uk-UA" w:eastAsia="ru-RU"/>
        </w:rPr>
      </w:pPr>
    </w:p>
    <w:p w:rsidR="00C569A7" w:rsidRPr="00C569A7" w:rsidRDefault="00C569A7" w:rsidP="00C569A7">
      <w:pPr>
        <w:spacing w:after="0" w:line="240" w:lineRule="auto"/>
        <w:ind w:firstLine="720"/>
        <w:jc w:val="both"/>
        <w:rPr>
          <w:rFonts w:ascii="Times New Roman" w:eastAsia="Calibri" w:hAnsi="Times New Roman" w:cs="Times New Roman"/>
          <w:sz w:val="24"/>
          <w:szCs w:val="24"/>
          <w:lang w:val="uk-UA"/>
        </w:rPr>
      </w:pPr>
      <w:r w:rsidRPr="00C569A7">
        <w:rPr>
          <w:rFonts w:ascii="Times New Roman" w:eastAsia="Calibri" w:hAnsi="Times New Roman" w:cs="Times New Roman"/>
          <w:sz w:val="24"/>
          <w:szCs w:val="24"/>
          <w:lang w:val="uk-UA"/>
        </w:rPr>
        <w:t>Моніторинг визначення рівня вихованості учнів дозволив виявити ступінь відповідності особистості учня запланованому виховному результату і ступінь реалізації мети і завдань виховної роботи закладу освіти:</w:t>
      </w:r>
    </w:p>
    <w:p w:rsidR="00C569A7" w:rsidRPr="00C569A7" w:rsidRDefault="00C569A7" w:rsidP="00C569A7">
      <w:pPr>
        <w:spacing w:after="0" w:line="240" w:lineRule="auto"/>
        <w:jc w:val="both"/>
        <w:rPr>
          <w:rFonts w:ascii="Times New Roman" w:eastAsia="Calibri" w:hAnsi="Times New Roman" w:cs="Times New Roman"/>
          <w:sz w:val="24"/>
          <w:szCs w:val="24"/>
          <w:lang w:val="uk-UA"/>
        </w:rPr>
      </w:pPr>
      <w:r w:rsidRPr="00C569A7">
        <w:rPr>
          <w:rFonts w:ascii="Times New Roman" w:eastAsia="Calibri" w:hAnsi="Times New Roman" w:cs="Times New Roman"/>
          <w:sz w:val="24"/>
          <w:szCs w:val="24"/>
          <w:lang w:val="uk-UA"/>
        </w:rPr>
        <w:t>- конкретизувати цілі виховної роботи;</w:t>
      </w:r>
    </w:p>
    <w:p w:rsidR="00C569A7" w:rsidRPr="00C569A7" w:rsidRDefault="00C569A7" w:rsidP="00C569A7">
      <w:pPr>
        <w:spacing w:after="0" w:line="240" w:lineRule="auto"/>
        <w:jc w:val="both"/>
        <w:rPr>
          <w:rFonts w:ascii="Times New Roman" w:eastAsia="Calibri" w:hAnsi="Times New Roman" w:cs="Times New Roman"/>
          <w:sz w:val="24"/>
          <w:szCs w:val="24"/>
          <w:lang w:val="uk-UA"/>
        </w:rPr>
      </w:pPr>
      <w:r w:rsidRPr="00C569A7">
        <w:rPr>
          <w:rFonts w:ascii="Times New Roman" w:eastAsia="Calibri" w:hAnsi="Times New Roman" w:cs="Times New Roman"/>
          <w:sz w:val="24"/>
          <w:szCs w:val="24"/>
          <w:lang w:val="uk-UA"/>
        </w:rPr>
        <w:t>- диференційовано підійти до учнів з різним рівнем вихованості;</w:t>
      </w:r>
    </w:p>
    <w:p w:rsidR="00C569A7" w:rsidRPr="00C569A7" w:rsidRDefault="00C569A7" w:rsidP="00C569A7">
      <w:pPr>
        <w:spacing w:after="0" w:line="240" w:lineRule="auto"/>
        <w:jc w:val="both"/>
        <w:rPr>
          <w:rFonts w:ascii="Times New Roman" w:eastAsia="Calibri" w:hAnsi="Times New Roman" w:cs="Times New Roman"/>
          <w:sz w:val="24"/>
          <w:szCs w:val="24"/>
          <w:lang w:val="uk-UA"/>
        </w:rPr>
      </w:pPr>
      <w:r w:rsidRPr="00C569A7">
        <w:rPr>
          <w:rFonts w:ascii="Times New Roman" w:eastAsia="Calibri" w:hAnsi="Times New Roman" w:cs="Times New Roman"/>
          <w:sz w:val="24"/>
          <w:szCs w:val="24"/>
          <w:lang w:val="uk-UA"/>
        </w:rPr>
        <w:t>- забезпечити індивідуальний підхід до особистості кожного учня;</w:t>
      </w:r>
    </w:p>
    <w:p w:rsidR="00C569A7" w:rsidRPr="00C569A7" w:rsidRDefault="00C569A7" w:rsidP="00C569A7">
      <w:pPr>
        <w:spacing w:after="0" w:line="240" w:lineRule="auto"/>
        <w:jc w:val="both"/>
        <w:rPr>
          <w:rFonts w:ascii="Times New Roman" w:eastAsia="Calibri" w:hAnsi="Times New Roman" w:cs="Times New Roman"/>
          <w:sz w:val="24"/>
          <w:szCs w:val="24"/>
          <w:lang w:val="uk-UA"/>
        </w:rPr>
      </w:pPr>
      <w:r w:rsidRPr="00C569A7">
        <w:rPr>
          <w:rFonts w:ascii="Times New Roman" w:eastAsia="Calibri" w:hAnsi="Times New Roman" w:cs="Times New Roman"/>
          <w:sz w:val="24"/>
          <w:szCs w:val="24"/>
          <w:lang w:val="uk-UA"/>
        </w:rPr>
        <w:t>- обґрунтувати вибір змісту і методів виховання;</w:t>
      </w:r>
    </w:p>
    <w:p w:rsidR="00C569A7" w:rsidRPr="00C569A7" w:rsidRDefault="00C569A7" w:rsidP="00C569A7">
      <w:pPr>
        <w:spacing w:after="0" w:line="240" w:lineRule="auto"/>
        <w:jc w:val="both"/>
        <w:rPr>
          <w:rFonts w:ascii="Times New Roman" w:eastAsia="Calibri" w:hAnsi="Times New Roman" w:cs="Times New Roman"/>
          <w:sz w:val="24"/>
          <w:szCs w:val="24"/>
          <w:lang w:val="uk-UA"/>
        </w:rPr>
      </w:pPr>
      <w:r w:rsidRPr="00C569A7">
        <w:rPr>
          <w:rFonts w:ascii="Times New Roman" w:eastAsia="Calibri" w:hAnsi="Times New Roman" w:cs="Times New Roman"/>
          <w:sz w:val="24"/>
          <w:szCs w:val="24"/>
          <w:lang w:val="uk-UA"/>
        </w:rPr>
        <w:t>- співвідносити проміжний результат з первинно зафіксованим результатом;</w:t>
      </w:r>
    </w:p>
    <w:p w:rsidR="00C569A7" w:rsidRPr="00C569A7" w:rsidRDefault="00C569A7" w:rsidP="00C569A7">
      <w:pPr>
        <w:spacing w:after="0" w:line="240" w:lineRule="auto"/>
        <w:jc w:val="both"/>
        <w:rPr>
          <w:rFonts w:ascii="Times New Roman" w:eastAsia="Calibri" w:hAnsi="Times New Roman" w:cs="Times New Roman"/>
          <w:sz w:val="24"/>
          <w:szCs w:val="24"/>
          <w:lang w:val="uk-UA"/>
        </w:rPr>
      </w:pPr>
      <w:r w:rsidRPr="00C569A7">
        <w:rPr>
          <w:rFonts w:ascii="Times New Roman" w:eastAsia="Calibri" w:hAnsi="Times New Roman" w:cs="Times New Roman"/>
          <w:sz w:val="24"/>
          <w:szCs w:val="24"/>
          <w:lang w:val="uk-UA"/>
        </w:rPr>
        <w:t>- бачити близькі і більш віддалені результати виховної системи.</w:t>
      </w:r>
    </w:p>
    <w:p w:rsidR="00C569A7" w:rsidRPr="00C569A7" w:rsidRDefault="00C569A7" w:rsidP="00C569A7">
      <w:pPr>
        <w:spacing w:after="0" w:line="240" w:lineRule="auto"/>
        <w:ind w:firstLine="708"/>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Аналіз виховної роботи показав крім позитивних сторін і ряд проблем, які потребують подальшого удосконалення і вирішення в наступному навчальному році: </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 посилення контролю за відвідуванням учнями навчальних занять у класах; </w:t>
      </w:r>
    </w:p>
    <w:p w:rsidR="00C569A7" w:rsidRPr="00C569A7" w:rsidRDefault="00C569A7" w:rsidP="00C569A7">
      <w:pPr>
        <w:spacing w:after="0" w:line="240" w:lineRule="auto"/>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eastAsia="ru-RU"/>
        </w:rPr>
        <w:lastRenderedPageBreak/>
        <w:t xml:space="preserve">• удосконалення форм проведення </w:t>
      </w:r>
      <w:r w:rsidRPr="00C569A7">
        <w:rPr>
          <w:rFonts w:ascii="Times New Roman" w:eastAsia="Times New Roman" w:hAnsi="Times New Roman" w:cs="Times New Roman"/>
          <w:sz w:val="24"/>
          <w:szCs w:val="24"/>
          <w:lang w:val="uk-UA" w:eastAsia="ru-RU"/>
        </w:rPr>
        <w:t xml:space="preserve">виховних </w:t>
      </w:r>
      <w:r w:rsidRPr="00C569A7">
        <w:rPr>
          <w:rFonts w:ascii="Times New Roman" w:eastAsia="Times New Roman" w:hAnsi="Times New Roman" w:cs="Times New Roman"/>
          <w:sz w:val="24"/>
          <w:szCs w:val="24"/>
          <w:lang w:eastAsia="ru-RU"/>
        </w:rPr>
        <w:t xml:space="preserve">годин </w:t>
      </w:r>
      <w:r w:rsidRPr="00C569A7">
        <w:rPr>
          <w:rFonts w:ascii="Times New Roman" w:eastAsia="Times New Roman" w:hAnsi="Times New Roman" w:cs="Times New Roman"/>
          <w:sz w:val="24"/>
          <w:szCs w:val="24"/>
          <w:lang w:val="uk-UA" w:eastAsia="ru-RU"/>
        </w:rPr>
        <w:t>і самопідготовок</w:t>
      </w:r>
      <w:r w:rsidRPr="00C569A7">
        <w:rPr>
          <w:rFonts w:ascii="Times New Roman" w:eastAsia="Times New Roman" w:hAnsi="Times New Roman" w:cs="Times New Roman"/>
          <w:sz w:val="24"/>
          <w:szCs w:val="24"/>
          <w:lang w:eastAsia="ru-RU"/>
        </w:rPr>
        <w:t xml:space="preserve"> та впровадження системи психологічної діагностики виховного процесу в класах, родинах</w:t>
      </w:r>
      <w:r w:rsidRPr="00C569A7">
        <w:rPr>
          <w:rFonts w:ascii="Times New Roman" w:eastAsia="Times New Roman" w:hAnsi="Times New Roman" w:cs="Times New Roman"/>
          <w:sz w:val="24"/>
          <w:szCs w:val="24"/>
          <w:lang w:val="uk-UA" w:eastAsia="ru-RU"/>
        </w:rPr>
        <w:t>;</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 посилення роботи з питань безпеки життєдіяльності та профілактики дитячого травматизму; </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 активного залучення до роботи гуртків учнів девіантної поведінки; </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 використання різних форм проведення виховної роботи, застосування інтерактивних методів; </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 посилення роботи з батьками щодо профілактики правопорушень серед учнів; </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 посилення роботи щодо етичного виховання, формування почуття етичного смаку; </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 активізації роботи ради профілактики. </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У зв’язку з цим класним керівникам та </w:t>
      </w:r>
      <w:r w:rsidRPr="00C569A7">
        <w:rPr>
          <w:rFonts w:ascii="Times New Roman" w:eastAsia="Times New Roman" w:hAnsi="Times New Roman" w:cs="Times New Roman"/>
          <w:sz w:val="24"/>
          <w:szCs w:val="24"/>
          <w:lang w:val="uk-UA" w:eastAsia="ru-RU"/>
        </w:rPr>
        <w:t>вихователям</w:t>
      </w:r>
      <w:r w:rsidRPr="00C569A7">
        <w:rPr>
          <w:rFonts w:ascii="Times New Roman" w:eastAsia="Times New Roman" w:hAnsi="Times New Roman" w:cs="Times New Roman"/>
          <w:sz w:val="24"/>
          <w:szCs w:val="24"/>
          <w:lang w:eastAsia="ru-RU"/>
        </w:rPr>
        <w:t xml:space="preserve"> рекомендовано: </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здійснювати діагностику ціннісних орієнтацій та рівня вихованості учнів, що полегшить їм планування виховної роботи у класі</w:t>
      </w:r>
      <w:r w:rsidRPr="00C569A7">
        <w:rPr>
          <w:rFonts w:ascii="Times New Roman" w:eastAsia="Times New Roman" w:hAnsi="Times New Roman" w:cs="Times New Roman"/>
          <w:sz w:val="24"/>
          <w:szCs w:val="24"/>
          <w:lang w:val="uk-UA" w:eastAsia="ru-RU"/>
        </w:rPr>
        <w:t>;</w:t>
      </w:r>
      <w:r w:rsidRPr="00C569A7">
        <w:rPr>
          <w:rFonts w:ascii="Times New Roman" w:eastAsia="Times New Roman" w:hAnsi="Times New Roman" w:cs="Times New Roman"/>
          <w:sz w:val="24"/>
          <w:szCs w:val="24"/>
          <w:lang w:eastAsia="ru-RU"/>
        </w:rPr>
        <w:t xml:space="preserve"> </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 творчо підходити до планування своєї роботи, працювати над підвищенням свого методичного рівня, активніше вивчати теоретичні питання стосовно проблем сучасного виховання та застосовувати їх на практиці; </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 використовувати форми і методи, що сприяють вихованню громадської активності учнів; </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 виявляти та застосовувати найбільш результативні форми і методи виховання, а також критерії оцінки обраних напрямків роботи в межах класної виховної моделі; </w:t>
      </w:r>
    </w:p>
    <w:p w:rsidR="00C569A7" w:rsidRPr="00C569A7" w:rsidRDefault="00C569A7" w:rsidP="00C569A7">
      <w:pPr>
        <w:spacing w:after="0" w:line="240" w:lineRule="auto"/>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eastAsia="ru-RU"/>
        </w:rPr>
        <w:t xml:space="preserve">• вивчати умови проживання учнів класу і своєчасно інформувати про проблеми в сім’ях адміністрацію </w:t>
      </w:r>
      <w:r w:rsidRPr="00C569A7">
        <w:rPr>
          <w:rFonts w:ascii="Times New Roman" w:eastAsia="Times New Roman" w:hAnsi="Times New Roman" w:cs="Times New Roman"/>
          <w:sz w:val="24"/>
          <w:szCs w:val="24"/>
          <w:lang w:val="uk-UA" w:eastAsia="ru-RU"/>
        </w:rPr>
        <w:t>закладу освіти;</w:t>
      </w:r>
    </w:p>
    <w:p w:rsidR="00C569A7" w:rsidRPr="00C569A7" w:rsidRDefault="00C569A7" w:rsidP="00C569A7">
      <w:pPr>
        <w:spacing w:after="0" w:line="240" w:lineRule="auto"/>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eastAsia="ru-RU"/>
        </w:rPr>
        <w:t xml:space="preserve">активізувати та удосконалювати роботу з батьками (згідно тематики педагогічного всеобучу батьків), залучати батьків до позакласної роботи </w:t>
      </w:r>
      <w:r w:rsidRPr="00C569A7">
        <w:rPr>
          <w:rFonts w:ascii="Times New Roman" w:eastAsia="Times New Roman" w:hAnsi="Times New Roman" w:cs="Times New Roman"/>
          <w:sz w:val="24"/>
          <w:szCs w:val="24"/>
          <w:lang w:val="uk-UA" w:eastAsia="ru-RU"/>
        </w:rPr>
        <w:t>закладу освіти</w:t>
      </w:r>
      <w:r w:rsidRPr="00C569A7">
        <w:rPr>
          <w:rFonts w:ascii="Times New Roman" w:eastAsia="Times New Roman" w:hAnsi="Times New Roman" w:cs="Times New Roman"/>
          <w:sz w:val="24"/>
          <w:szCs w:val="24"/>
          <w:lang w:eastAsia="ru-RU"/>
        </w:rPr>
        <w:t xml:space="preserve">; </w:t>
      </w:r>
    </w:p>
    <w:p w:rsidR="00C569A7" w:rsidRPr="00C569A7" w:rsidRDefault="00C569A7" w:rsidP="00C569A7">
      <w:pPr>
        <w:spacing w:after="0" w:line="240" w:lineRule="auto"/>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eastAsia="ru-RU"/>
        </w:rPr>
        <w:t xml:space="preserve">• ретельніше готуватися до проведення </w:t>
      </w:r>
      <w:r w:rsidRPr="00C569A7">
        <w:rPr>
          <w:rFonts w:ascii="Times New Roman" w:eastAsia="Times New Roman" w:hAnsi="Times New Roman" w:cs="Times New Roman"/>
          <w:sz w:val="24"/>
          <w:szCs w:val="24"/>
          <w:lang w:val="uk-UA" w:eastAsia="ru-RU"/>
        </w:rPr>
        <w:t xml:space="preserve">виховних </w:t>
      </w:r>
      <w:r w:rsidRPr="00C569A7">
        <w:rPr>
          <w:rFonts w:ascii="Times New Roman" w:eastAsia="Times New Roman" w:hAnsi="Times New Roman" w:cs="Times New Roman"/>
          <w:sz w:val="24"/>
          <w:szCs w:val="24"/>
          <w:lang w:eastAsia="ru-RU"/>
        </w:rPr>
        <w:t xml:space="preserve">годин </w:t>
      </w:r>
      <w:r w:rsidRPr="00C569A7">
        <w:rPr>
          <w:rFonts w:ascii="Times New Roman" w:eastAsia="Times New Roman" w:hAnsi="Times New Roman" w:cs="Times New Roman"/>
          <w:sz w:val="24"/>
          <w:szCs w:val="24"/>
          <w:lang w:val="uk-UA" w:eastAsia="ru-RU"/>
        </w:rPr>
        <w:t>і самопідготовок</w:t>
      </w:r>
      <w:r w:rsidRPr="00C569A7">
        <w:rPr>
          <w:rFonts w:ascii="Times New Roman" w:eastAsia="Times New Roman" w:hAnsi="Times New Roman" w:cs="Times New Roman"/>
          <w:sz w:val="24"/>
          <w:szCs w:val="24"/>
          <w:lang w:eastAsia="ru-RU"/>
        </w:rPr>
        <w:t>, чітко продумувати їх виховну мету і прикладати достатньо зусиль щодо її досягнення</w:t>
      </w:r>
      <w:r w:rsidRPr="00C569A7">
        <w:rPr>
          <w:rFonts w:ascii="Times New Roman" w:eastAsia="Times New Roman" w:hAnsi="Times New Roman" w:cs="Times New Roman"/>
          <w:sz w:val="24"/>
          <w:szCs w:val="24"/>
          <w:lang w:val="uk-UA" w:eastAsia="ru-RU"/>
        </w:rPr>
        <w:t>;</w:t>
      </w:r>
    </w:p>
    <w:p w:rsidR="00C569A7" w:rsidRPr="00C569A7" w:rsidRDefault="00C569A7" w:rsidP="00C569A7">
      <w:pPr>
        <w:spacing w:after="0" w:line="240" w:lineRule="auto"/>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 використовувати наступні інноваційні форми і методи впливу на виховання учнівської молоді в процесі роботи: диспути, соціальнопсихологічні тренінги, ранки-діалоги, екскурсії, практичні заняття, створення проектів, індивідуальні зустрічі з батьками та учнями, інтегровані заняття, анкетування та діагностичні відстеження, краєзнавчі знахідки, ситуаційнорольові ігри, ігри-драматизації, флешмоби, засідання за «круглим столом».</w:t>
      </w:r>
    </w:p>
    <w:p w:rsidR="00C569A7" w:rsidRPr="00C569A7" w:rsidRDefault="00C569A7" w:rsidP="00C569A7">
      <w:pPr>
        <w:spacing w:after="0" w:line="240" w:lineRule="auto"/>
        <w:jc w:val="both"/>
        <w:rPr>
          <w:rFonts w:ascii="Times New Roman" w:eastAsia="Calibri" w:hAnsi="Times New Roman" w:cs="Times New Roman"/>
          <w:b/>
          <w:bCs/>
          <w:sz w:val="24"/>
          <w:szCs w:val="24"/>
          <w:lang w:val="uk-UA" w:eastAsia="ru-RU"/>
        </w:rPr>
      </w:pPr>
      <w:r w:rsidRPr="00C569A7">
        <w:rPr>
          <w:rFonts w:ascii="Times New Roman" w:eastAsia="Calibri" w:hAnsi="Times New Roman" w:cs="Times New Roman"/>
          <w:b/>
          <w:bCs/>
          <w:sz w:val="24"/>
          <w:szCs w:val="24"/>
          <w:lang w:val="uk-UA" w:eastAsia="ru-RU"/>
        </w:rPr>
        <w:t xml:space="preserve">Основні пріоритети в організації виховної роботи у 2021/2022 навчальному році: </w:t>
      </w:r>
    </w:p>
    <w:p w:rsidR="00C569A7" w:rsidRPr="00C569A7" w:rsidRDefault="00C569A7" w:rsidP="00C569A7">
      <w:pPr>
        <w:numPr>
          <w:ilvl w:val="0"/>
          <w:numId w:val="9"/>
        </w:numPr>
        <w:spacing w:after="0" w:line="240" w:lineRule="auto"/>
        <w:ind w:left="786"/>
        <w:contextualSpacing/>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val="uk-UA" w:eastAsia="ru-RU"/>
        </w:rPr>
        <w:t>п</w:t>
      </w:r>
      <w:r w:rsidRPr="00C569A7">
        <w:rPr>
          <w:rFonts w:ascii="Times New Roman" w:eastAsia="Times New Roman" w:hAnsi="Times New Roman" w:cs="Times New Roman"/>
          <w:sz w:val="24"/>
          <w:szCs w:val="24"/>
          <w:lang w:eastAsia="ru-RU"/>
        </w:rPr>
        <w:t xml:space="preserve">родовжити реалізацію нових підходів до виховання в умовах становлення </w:t>
      </w:r>
      <w:r w:rsidRPr="00C569A7">
        <w:rPr>
          <w:rFonts w:ascii="Times New Roman" w:eastAsia="Times New Roman" w:hAnsi="Times New Roman" w:cs="Times New Roman"/>
          <w:sz w:val="24"/>
          <w:szCs w:val="24"/>
          <w:lang w:val="uk-UA" w:eastAsia="ru-RU"/>
        </w:rPr>
        <w:t>Нової української школи</w:t>
      </w:r>
      <w:r w:rsidRPr="00C569A7">
        <w:rPr>
          <w:rFonts w:ascii="Times New Roman" w:eastAsia="Times New Roman" w:hAnsi="Times New Roman" w:cs="Times New Roman"/>
          <w:sz w:val="24"/>
          <w:szCs w:val="24"/>
          <w:lang w:eastAsia="ru-RU"/>
        </w:rPr>
        <w:t xml:space="preserve"> та моделювання наскрізного ціннісно спрямованого виховного процесу</w:t>
      </w:r>
      <w:r w:rsidRPr="00C569A7">
        <w:rPr>
          <w:rFonts w:ascii="Times New Roman" w:eastAsia="Times New Roman" w:hAnsi="Times New Roman" w:cs="Times New Roman"/>
          <w:sz w:val="24"/>
          <w:szCs w:val="24"/>
          <w:lang w:val="uk-UA" w:eastAsia="ru-RU"/>
        </w:rPr>
        <w:t>;</w:t>
      </w:r>
    </w:p>
    <w:p w:rsidR="00C569A7" w:rsidRPr="00C569A7" w:rsidRDefault="00C569A7" w:rsidP="00C569A7">
      <w:pPr>
        <w:numPr>
          <w:ilvl w:val="0"/>
          <w:numId w:val="9"/>
        </w:numPr>
        <w:spacing w:after="0" w:line="240" w:lineRule="auto"/>
        <w:ind w:left="786"/>
        <w:contextualSpacing/>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val="uk-UA" w:eastAsia="ru-RU"/>
        </w:rPr>
        <w:t>о</w:t>
      </w:r>
      <w:r w:rsidRPr="00C569A7">
        <w:rPr>
          <w:rFonts w:ascii="Times New Roman" w:eastAsia="Times New Roman" w:hAnsi="Times New Roman" w:cs="Times New Roman"/>
          <w:sz w:val="24"/>
          <w:szCs w:val="24"/>
          <w:lang w:eastAsia="ru-RU"/>
        </w:rPr>
        <w:t>новл</w:t>
      </w:r>
      <w:r w:rsidRPr="00C569A7">
        <w:rPr>
          <w:rFonts w:ascii="Times New Roman" w:eastAsia="Times New Roman" w:hAnsi="Times New Roman" w:cs="Times New Roman"/>
          <w:sz w:val="24"/>
          <w:szCs w:val="24"/>
          <w:lang w:val="uk-UA" w:eastAsia="ru-RU"/>
        </w:rPr>
        <w:t>ення</w:t>
      </w:r>
      <w:r w:rsidRPr="00C569A7">
        <w:rPr>
          <w:rFonts w:ascii="Times New Roman" w:eastAsia="Times New Roman" w:hAnsi="Times New Roman" w:cs="Times New Roman"/>
          <w:sz w:val="24"/>
          <w:szCs w:val="24"/>
          <w:lang w:eastAsia="ru-RU"/>
        </w:rPr>
        <w:t xml:space="preserve"> зміст</w:t>
      </w:r>
      <w:r w:rsidRPr="00C569A7">
        <w:rPr>
          <w:rFonts w:ascii="Times New Roman" w:eastAsia="Times New Roman" w:hAnsi="Times New Roman" w:cs="Times New Roman"/>
          <w:sz w:val="24"/>
          <w:szCs w:val="24"/>
          <w:lang w:val="uk-UA" w:eastAsia="ru-RU"/>
        </w:rPr>
        <w:t>у</w:t>
      </w:r>
      <w:r w:rsidRPr="00C569A7">
        <w:rPr>
          <w:rFonts w:ascii="Times New Roman" w:eastAsia="Times New Roman" w:hAnsi="Times New Roman" w:cs="Times New Roman"/>
          <w:sz w:val="24"/>
          <w:szCs w:val="24"/>
          <w:lang w:eastAsia="ru-RU"/>
        </w:rPr>
        <w:t>, форм і метод</w:t>
      </w:r>
      <w:r w:rsidRPr="00C569A7">
        <w:rPr>
          <w:rFonts w:ascii="Times New Roman" w:eastAsia="Times New Roman" w:hAnsi="Times New Roman" w:cs="Times New Roman"/>
          <w:sz w:val="24"/>
          <w:szCs w:val="24"/>
          <w:lang w:val="uk-UA" w:eastAsia="ru-RU"/>
        </w:rPr>
        <w:t>ів</w:t>
      </w:r>
      <w:r w:rsidRPr="00C569A7">
        <w:rPr>
          <w:rFonts w:ascii="Times New Roman" w:eastAsia="Times New Roman" w:hAnsi="Times New Roman" w:cs="Times New Roman"/>
          <w:sz w:val="24"/>
          <w:szCs w:val="24"/>
          <w:lang w:eastAsia="ru-RU"/>
        </w:rPr>
        <w:t xml:space="preserve"> виховання в умовах упровадження Нової української школи</w:t>
      </w:r>
      <w:r w:rsidRPr="00C569A7">
        <w:rPr>
          <w:rFonts w:ascii="Times New Roman" w:eastAsia="Times New Roman" w:hAnsi="Times New Roman" w:cs="Times New Roman"/>
          <w:sz w:val="24"/>
          <w:szCs w:val="24"/>
          <w:lang w:val="uk-UA" w:eastAsia="ru-RU"/>
        </w:rPr>
        <w:t>;</w:t>
      </w:r>
    </w:p>
    <w:p w:rsidR="00C569A7" w:rsidRPr="00C569A7" w:rsidRDefault="00C569A7" w:rsidP="00C569A7">
      <w:pPr>
        <w:numPr>
          <w:ilvl w:val="0"/>
          <w:numId w:val="9"/>
        </w:numPr>
        <w:spacing w:after="0" w:line="240" w:lineRule="auto"/>
        <w:ind w:left="786"/>
        <w:contextualSpacing/>
        <w:jc w:val="both"/>
        <w:rPr>
          <w:rFonts w:ascii="Times New Roman" w:eastAsia="Times New Roman" w:hAnsi="Times New Roman" w:cs="Times New Roman"/>
          <w:sz w:val="24"/>
          <w:szCs w:val="24"/>
          <w:lang w:val="uk-UA" w:eastAsia="ru-RU"/>
        </w:rPr>
      </w:pPr>
      <w:r w:rsidRPr="00C569A7">
        <w:rPr>
          <w:rFonts w:ascii="Times New Roman" w:eastAsia="Times New Roman" w:hAnsi="Times New Roman" w:cs="Times New Roman"/>
          <w:sz w:val="24"/>
          <w:szCs w:val="24"/>
          <w:lang w:val="uk-UA" w:eastAsia="ru-RU"/>
        </w:rPr>
        <w:t>створення безпечного освітнього середовища, формування у дітей та учнівської молоді ціннісних життєвих навичок;</w:t>
      </w:r>
    </w:p>
    <w:p w:rsidR="00C569A7" w:rsidRPr="00C569A7" w:rsidRDefault="00C569A7" w:rsidP="00C569A7">
      <w:pPr>
        <w:numPr>
          <w:ilvl w:val="0"/>
          <w:numId w:val="9"/>
        </w:numPr>
        <w:spacing w:after="0" w:line="240" w:lineRule="auto"/>
        <w:ind w:left="786"/>
        <w:contextualSpacing/>
        <w:jc w:val="both"/>
        <w:rPr>
          <w:rFonts w:ascii="Times New Roman" w:eastAsia="Times New Roman" w:hAnsi="Times New Roman" w:cs="Times New Roman"/>
          <w:sz w:val="24"/>
          <w:szCs w:val="24"/>
          <w:lang w:eastAsia="ru-RU"/>
        </w:rPr>
      </w:pPr>
      <w:r w:rsidRPr="00C569A7">
        <w:rPr>
          <w:rFonts w:ascii="Times New Roman" w:eastAsia="Times New Roman" w:hAnsi="Times New Roman" w:cs="Times New Roman"/>
          <w:sz w:val="24"/>
          <w:szCs w:val="24"/>
          <w:lang w:val="uk-UA" w:eastAsia="ru-RU"/>
        </w:rPr>
        <w:t>п</w:t>
      </w:r>
      <w:r w:rsidRPr="00C569A7">
        <w:rPr>
          <w:rFonts w:ascii="Times New Roman" w:eastAsia="Times New Roman" w:hAnsi="Times New Roman" w:cs="Times New Roman"/>
          <w:sz w:val="24"/>
          <w:szCs w:val="24"/>
          <w:lang w:eastAsia="ru-RU"/>
        </w:rPr>
        <w:t>ідвищ</w:t>
      </w:r>
      <w:r w:rsidRPr="00C569A7">
        <w:rPr>
          <w:rFonts w:ascii="Times New Roman" w:eastAsia="Times New Roman" w:hAnsi="Times New Roman" w:cs="Times New Roman"/>
          <w:sz w:val="24"/>
          <w:szCs w:val="24"/>
          <w:lang w:val="uk-UA" w:eastAsia="ru-RU"/>
        </w:rPr>
        <w:t>ення</w:t>
      </w:r>
      <w:r w:rsidRPr="00C569A7">
        <w:rPr>
          <w:rFonts w:ascii="Times New Roman" w:eastAsia="Times New Roman" w:hAnsi="Times New Roman" w:cs="Times New Roman"/>
          <w:sz w:val="24"/>
          <w:szCs w:val="24"/>
          <w:lang w:eastAsia="ru-RU"/>
        </w:rPr>
        <w:t xml:space="preserve"> професійн</w:t>
      </w:r>
      <w:r w:rsidRPr="00C569A7">
        <w:rPr>
          <w:rFonts w:ascii="Times New Roman" w:eastAsia="Times New Roman" w:hAnsi="Times New Roman" w:cs="Times New Roman"/>
          <w:sz w:val="24"/>
          <w:szCs w:val="24"/>
          <w:lang w:val="uk-UA" w:eastAsia="ru-RU"/>
        </w:rPr>
        <w:t>ої</w:t>
      </w:r>
      <w:r w:rsidRPr="00C569A7">
        <w:rPr>
          <w:rFonts w:ascii="Times New Roman" w:eastAsia="Times New Roman" w:hAnsi="Times New Roman" w:cs="Times New Roman"/>
          <w:sz w:val="24"/>
          <w:szCs w:val="24"/>
          <w:lang w:eastAsia="ru-RU"/>
        </w:rPr>
        <w:t xml:space="preserve"> компетентн</w:t>
      </w:r>
      <w:r w:rsidRPr="00C569A7">
        <w:rPr>
          <w:rFonts w:ascii="Times New Roman" w:eastAsia="Times New Roman" w:hAnsi="Times New Roman" w:cs="Times New Roman"/>
          <w:sz w:val="24"/>
          <w:szCs w:val="24"/>
          <w:lang w:val="uk-UA" w:eastAsia="ru-RU"/>
        </w:rPr>
        <w:t>ості</w:t>
      </w:r>
      <w:r w:rsidRPr="00C569A7">
        <w:rPr>
          <w:rFonts w:ascii="Times New Roman" w:eastAsia="Times New Roman" w:hAnsi="Times New Roman" w:cs="Times New Roman"/>
          <w:sz w:val="24"/>
          <w:szCs w:val="24"/>
          <w:lang w:eastAsia="ru-RU"/>
        </w:rPr>
        <w:t xml:space="preserve"> педагогів із питань сучасних підходів до організації виховного процесу.</w:t>
      </w:r>
    </w:p>
    <w:p w:rsidR="00C569A7" w:rsidRPr="00C569A7" w:rsidRDefault="00C569A7" w:rsidP="00C569A7">
      <w:pPr>
        <w:numPr>
          <w:ilvl w:val="0"/>
          <w:numId w:val="9"/>
        </w:numPr>
        <w:spacing w:after="0" w:line="240" w:lineRule="auto"/>
        <w:ind w:left="786"/>
        <w:contextualSpacing/>
        <w:rPr>
          <w:rFonts w:ascii="Times New Roman" w:eastAsia="Calibri" w:hAnsi="Times New Roman" w:cs="Times New Roman"/>
          <w:sz w:val="24"/>
          <w:szCs w:val="24"/>
          <w:lang w:val="uk-UA" w:eastAsia="ru-RU"/>
        </w:rPr>
      </w:pPr>
      <w:r w:rsidRPr="00C569A7">
        <w:rPr>
          <w:rFonts w:ascii="Times New Roman" w:eastAsia="Calibri" w:hAnsi="Times New Roman" w:cs="Times New Roman"/>
          <w:sz w:val="24"/>
          <w:szCs w:val="24"/>
          <w:lang w:val="uk-UA" w:eastAsia="ru-RU"/>
        </w:rPr>
        <w:t>виховання поваги до Конституції України, законодавства, державних символів – Герба, Прапора, Гімна;</w:t>
      </w:r>
    </w:p>
    <w:p w:rsidR="00C569A7" w:rsidRPr="00C569A7" w:rsidRDefault="00C569A7" w:rsidP="00C569A7">
      <w:pPr>
        <w:numPr>
          <w:ilvl w:val="0"/>
          <w:numId w:val="9"/>
        </w:numPr>
        <w:spacing w:after="0" w:line="240" w:lineRule="auto"/>
        <w:ind w:left="786"/>
        <w:contextualSpacing/>
        <w:jc w:val="both"/>
        <w:rPr>
          <w:rFonts w:ascii="Times New Roman" w:eastAsia="Calibri" w:hAnsi="Times New Roman" w:cs="Times New Roman"/>
          <w:sz w:val="24"/>
          <w:szCs w:val="24"/>
          <w:lang w:val="uk-UA" w:eastAsia="ru-RU"/>
        </w:rPr>
      </w:pPr>
      <w:r w:rsidRPr="00C569A7">
        <w:rPr>
          <w:rFonts w:ascii="Times New Roman" w:eastAsia="Calibri" w:hAnsi="Times New Roman" w:cs="Times New Roman"/>
          <w:sz w:val="24"/>
          <w:szCs w:val="24"/>
          <w:lang w:val="uk-UA" w:eastAsia="ru-RU"/>
        </w:rPr>
        <w:t>виховання в учнівської молоді національної самосвідомості, налаштованості на осмислення моральних та культурних цінностей, історії;</w:t>
      </w:r>
    </w:p>
    <w:p w:rsidR="00C569A7" w:rsidRPr="00C569A7" w:rsidRDefault="00C569A7" w:rsidP="00C569A7">
      <w:pPr>
        <w:numPr>
          <w:ilvl w:val="0"/>
          <w:numId w:val="9"/>
        </w:numPr>
        <w:spacing w:after="0" w:line="240" w:lineRule="auto"/>
        <w:ind w:left="786"/>
        <w:contextualSpacing/>
        <w:jc w:val="both"/>
        <w:rPr>
          <w:rFonts w:ascii="Times New Roman" w:eastAsia="Calibri" w:hAnsi="Times New Roman" w:cs="Times New Roman"/>
          <w:sz w:val="24"/>
          <w:szCs w:val="24"/>
          <w:lang w:val="uk-UA" w:eastAsia="ru-RU"/>
        </w:rPr>
      </w:pPr>
      <w:r w:rsidRPr="00C569A7">
        <w:rPr>
          <w:rFonts w:ascii="Times New Roman" w:eastAsia="Calibri" w:hAnsi="Times New Roman" w:cs="Times New Roman"/>
          <w:sz w:val="24"/>
          <w:szCs w:val="24"/>
          <w:lang w:val="uk-UA" w:eastAsia="ru-RU"/>
        </w:rPr>
        <w:lastRenderedPageBreak/>
        <w:t>виховання в учнів громадянської позиції, вивчення та популяризація історії українського козацтва, збереження і пропаганда історико-культурної спадщини українського народу; поліпшення нацонально-патріотичного виховання молоді;</w:t>
      </w:r>
    </w:p>
    <w:p w:rsidR="00C569A7" w:rsidRPr="00C569A7" w:rsidRDefault="00C569A7" w:rsidP="00C569A7">
      <w:pPr>
        <w:numPr>
          <w:ilvl w:val="0"/>
          <w:numId w:val="9"/>
        </w:numPr>
        <w:spacing w:after="0" w:line="240" w:lineRule="auto"/>
        <w:ind w:left="786"/>
        <w:contextualSpacing/>
        <w:rPr>
          <w:rFonts w:ascii="Times New Roman" w:eastAsia="Calibri" w:hAnsi="Times New Roman" w:cs="Times New Roman"/>
          <w:sz w:val="24"/>
          <w:szCs w:val="24"/>
          <w:lang w:val="uk-UA" w:eastAsia="ru-RU"/>
        </w:rPr>
      </w:pPr>
      <w:r w:rsidRPr="00C569A7">
        <w:rPr>
          <w:rFonts w:ascii="Times New Roman" w:eastAsia="Calibri" w:hAnsi="Times New Roman" w:cs="Times New Roman"/>
          <w:sz w:val="24"/>
          <w:szCs w:val="24"/>
          <w:lang w:val="uk-UA" w:eastAsia="ru-RU"/>
        </w:rPr>
        <w:t>виховання почуття любові до багатоетнічної та толерантної України;</w:t>
      </w:r>
    </w:p>
    <w:p w:rsidR="00C569A7" w:rsidRPr="00C569A7" w:rsidRDefault="00C569A7" w:rsidP="00C569A7">
      <w:pPr>
        <w:numPr>
          <w:ilvl w:val="0"/>
          <w:numId w:val="9"/>
        </w:numPr>
        <w:spacing w:after="0" w:line="240" w:lineRule="auto"/>
        <w:ind w:left="786"/>
        <w:contextualSpacing/>
        <w:rPr>
          <w:rFonts w:ascii="Times New Roman" w:eastAsia="Calibri" w:hAnsi="Times New Roman" w:cs="Times New Roman"/>
          <w:sz w:val="24"/>
          <w:szCs w:val="24"/>
          <w:lang w:val="uk-UA" w:eastAsia="ru-RU"/>
        </w:rPr>
      </w:pPr>
      <w:r w:rsidRPr="00C569A7">
        <w:rPr>
          <w:rFonts w:ascii="Times New Roman" w:eastAsia="Calibri" w:hAnsi="Times New Roman" w:cs="Times New Roman"/>
          <w:sz w:val="24"/>
          <w:szCs w:val="24"/>
          <w:lang w:val="uk-UA" w:eastAsia="ru-RU"/>
        </w:rPr>
        <w:t>виховання бережливого ставлення до природи, розвиток мотивації до праці;</w:t>
      </w:r>
    </w:p>
    <w:p w:rsidR="00C569A7" w:rsidRPr="00C569A7" w:rsidRDefault="00C569A7" w:rsidP="00C569A7">
      <w:pPr>
        <w:numPr>
          <w:ilvl w:val="0"/>
          <w:numId w:val="9"/>
        </w:numPr>
        <w:spacing w:after="0" w:line="240" w:lineRule="auto"/>
        <w:ind w:left="786"/>
        <w:contextualSpacing/>
        <w:rPr>
          <w:rFonts w:ascii="Times New Roman" w:eastAsia="Calibri" w:hAnsi="Times New Roman" w:cs="Times New Roman"/>
          <w:sz w:val="24"/>
          <w:szCs w:val="24"/>
          <w:lang w:val="uk-UA" w:eastAsia="ru-RU"/>
        </w:rPr>
      </w:pPr>
      <w:r w:rsidRPr="00C569A7">
        <w:rPr>
          <w:rFonts w:ascii="Times New Roman" w:eastAsia="Calibri" w:hAnsi="Times New Roman" w:cs="Times New Roman"/>
          <w:sz w:val="24"/>
          <w:szCs w:val="24"/>
          <w:lang w:val="uk-UA" w:eastAsia="ru-RU"/>
        </w:rPr>
        <w:t>виховання свідомого ставлення до навчання, розвиток пізнавальної активності і культури розумової праці;</w:t>
      </w:r>
    </w:p>
    <w:p w:rsidR="00C569A7" w:rsidRPr="00C569A7" w:rsidRDefault="00C569A7" w:rsidP="00C569A7">
      <w:pPr>
        <w:numPr>
          <w:ilvl w:val="0"/>
          <w:numId w:val="9"/>
        </w:numPr>
        <w:spacing w:after="0" w:line="240" w:lineRule="auto"/>
        <w:ind w:left="786"/>
        <w:contextualSpacing/>
        <w:jc w:val="both"/>
        <w:rPr>
          <w:rFonts w:ascii="Times New Roman" w:eastAsia="Calibri" w:hAnsi="Times New Roman" w:cs="Times New Roman"/>
          <w:sz w:val="24"/>
          <w:szCs w:val="24"/>
          <w:lang w:val="uk-UA" w:eastAsia="ru-RU"/>
        </w:rPr>
      </w:pPr>
      <w:r w:rsidRPr="00C569A7">
        <w:rPr>
          <w:rFonts w:ascii="Times New Roman" w:eastAsia="Calibri" w:hAnsi="Times New Roman" w:cs="Times New Roman"/>
          <w:sz w:val="24"/>
          <w:szCs w:val="24"/>
          <w:lang w:val="uk-UA" w:eastAsia="ru-RU"/>
        </w:rPr>
        <w:t>створення умов для творчого розвитку природних обдарувань дитини, залучення учнів до різноманітної діяльності;</w:t>
      </w:r>
    </w:p>
    <w:p w:rsidR="00C569A7" w:rsidRPr="00C569A7" w:rsidRDefault="00C569A7" w:rsidP="00C569A7">
      <w:pPr>
        <w:numPr>
          <w:ilvl w:val="0"/>
          <w:numId w:val="9"/>
        </w:numPr>
        <w:spacing w:after="0" w:line="240" w:lineRule="auto"/>
        <w:ind w:left="786"/>
        <w:contextualSpacing/>
        <w:rPr>
          <w:rFonts w:ascii="Times New Roman" w:eastAsia="Calibri" w:hAnsi="Times New Roman" w:cs="Times New Roman"/>
          <w:sz w:val="24"/>
          <w:szCs w:val="24"/>
          <w:lang w:val="uk-UA" w:eastAsia="ru-RU"/>
        </w:rPr>
      </w:pPr>
      <w:r w:rsidRPr="00C569A7">
        <w:rPr>
          <w:rFonts w:ascii="Times New Roman" w:eastAsia="Calibri" w:hAnsi="Times New Roman" w:cs="Times New Roman"/>
          <w:sz w:val="24"/>
          <w:szCs w:val="24"/>
          <w:lang w:val="uk-UA" w:eastAsia="ru-RU"/>
        </w:rPr>
        <w:t>збереження та зміцнення здоров’я дітей і молоді;</w:t>
      </w:r>
    </w:p>
    <w:p w:rsidR="00C569A7" w:rsidRPr="00C569A7" w:rsidRDefault="00C569A7" w:rsidP="00C569A7">
      <w:pPr>
        <w:numPr>
          <w:ilvl w:val="0"/>
          <w:numId w:val="9"/>
        </w:numPr>
        <w:spacing w:after="0" w:line="240" w:lineRule="auto"/>
        <w:ind w:left="786"/>
        <w:contextualSpacing/>
        <w:rPr>
          <w:rFonts w:ascii="Times New Roman" w:eastAsia="Calibri" w:hAnsi="Times New Roman" w:cs="Times New Roman"/>
          <w:sz w:val="24"/>
          <w:szCs w:val="24"/>
          <w:lang w:val="uk-UA" w:eastAsia="ru-RU"/>
        </w:rPr>
      </w:pPr>
      <w:r w:rsidRPr="00C569A7">
        <w:rPr>
          <w:rFonts w:ascii="Times New Roman" w:eastAsia="Calibri" w:hAnsi="Times New Roman" w:cs="Times New Roman"/>
          <w:sz w:val="24"/>
          <w:szCs w:val="24"/>
          <w:lang w:val="uk-UA" w:eastAsia="ru-RU"/>
        </w:rPr>
        <w:t>формування навичок самоврядування, соціальної активності і соціальної відповідальності;</w:t>
      </w:r>
    </w:p>
    <w:p w:rsidR="00C569A7" w:rsidRPr="00C569A7" w:rsidRDefault="00C569A7" w:rsidP="00C569A7">
      <w:pPr>
        <w:numPr>
          <w:ilvl w:val="0"/>
          <w:numId w:val="9"/>
        </w:numPr>
        <w:spacing w:after="0" w:line="240" w:lineRule="auto"/>
        <w:ind w:left="786"/>
        <w:contextualSpacing/>
        <w:rPr>
          <w:rFonts w:ascii="Times New Roman" w:eastAsia="Calibri" w:hAnsi="Times New Roman" w:cs="Times New Roman"/>
          <w:sz w:val="24"/>
          <w:szCs w:val="24"/>
          <w:lang w:val="uk-UA" w:eastAsia="ru-RU"/>
        </w:rPr>
      </w:pPr>
      <w:r w:rsidRPr="00C569A7">
        <w:rPr>
          <w:rFonts w:ascii="Times New Roman" w:eastAsia="Calibri" w:hAnsi="Times New Roman" w:cs="Times New Roman"/>
          <w:sz w:val="24"/>
          <w:szCs w:val="24"/>
          <w:lang w:val="uk-UA" w:eastAsia="ru-RU"/>
        </w:rPr>
        <w:t>розвиток дитячо-юнацького туризму і краєзнавства;</w:t>
      </w:r>
    </w:p>
    <w:p w:rsidR="00B06812" w:rsidRPr="00B06812" w:rsidRDefault="00C569A7" w:rsidP="00B06812">
      <w:pPr>
        <w:widowControl w:val="0"/>
        <w:numPr>
          <w:ilvl w:val="0"/>
          <w:numId w:val="9"/>
        </w:numPr>
        <w:autoSpaceDE w:val="0"/>
        <w:autoSpaceDN w:val="0"/>
        <w:adjustRightInd w:val="0"/>
        <w:spacing w:after="0" w:line="240" w:lineRule="auto"/>
        <w:ind w:left="786"/>
        <w:contextualSpacing/>
        <w:jc w:val="both"/>
        <w:rPr>
          <w:rFonts w:ascii="Times New Roman" w:eastAsia="Times New Roman" w:hAnsi="Times New Roman" w:cs="Times New Roman"/>
          <w:sz w:val="28"/>
          <w:szCs w:val="28"/>
          <w:lang w:val="uk-UA" w:eastAsia="ru-RU"/>
        </w:rPr>
      </w:pPr>
      <w:r w:rsidRPr="00B06812">
        <w:rPr>
          <w:rFonts w:ascii="Times New Roman" w:eastAsia="Calibri" w:hAnsi="Times New Roman" w:cs="Times New Roman"/>
          <w:sz w:val="24"/>
          <w:szCs w:val="24"/>
          <w:lang w:val="uk-UA" w:eastAsia="ru-RU"/>
        </w:rPr>
        <w:t>пропаганда педагогічних знань з метою підвищення педагогічної грамотності батьків (або осіб, що їх замінюють).</w:t>
      </w:r>
    </w:p>
    <w:p w:rsidR="00B06812" w:rsidRDefault="00B06812" w:rsidP="00B06812">
      <w:pPr>
        <w:widowControl w:val="0"/>
        <w:autoSpaceDE w:val="0"/>
        <w:autoSpaceDN w:val="0"/>
        <w:adjustRightInd w:val="0"/>
        <w:spacing w:after="0" w:line="240" w:lineRule="auto"/>
        <w:ind w:left="786"/>
        <w:contextualSpacing/>
        <w:jc w:val="both"/>
        <w:rPr>
          <w:rFonts w:ascii="Times New Roman" w:eastAsia="Calibri" w:hAnsi="Times New Roman" w:cs="Times New Roman"/>
          <w:sz w:val="24"/>
          <w:szCs w:val="24"/>
          <w:lang w:val="uk-UA" w:eastAsia="ru-RU"/>
        </w:rPr>
      </w:pPr>
    </w:p>
    <w:p w:rsidR="00CE42BA" w:rsidRDefault="00CE42BA" w:rsidP="00423A01">
      <w:pPr>
        <w:widowControl w:val="0"/>
        <w:shd w:val="clear" w:color="auto" w:fill="FFFFFF" w:themeFill="background1"/>
        <w:autoSpaceDE w:val="0"/>
        <w:autoSpaceDN w:val="0"/>
        <w:adjustRightInd w:val="0"/>
        <w:spacing w:after="0" w:line="240" w:lineRule="auto"/>
        <w:ind w:left="786"/>
        <w:contextualSpacing/>
        <w:jc w:val="both"/>
        <w:rPr>
          <w:rFonts w:ascii="Times New Roman" w:eastAsia="Times New Roman" w:hAnsi="Times New Roman" w:cs="Times New Roman"/>
          <w:b/>
          <w:bCs/>
          <w:i/>
          <w:iCs/>
          <w:sz w:val="28"/>
          <w:szCs w:val="28"/>
          <w:lang w:val="uk-UA" w:eastAsia="ru-RU"/>
        </w:rPr>
      </w:pPr>
      <w:r w:rsidRPr="00B06812">
        <w:rPr>
          <w:rFonts w:ascii="Times New Roman" w:eastAsia="Times New Roman" w:hAnsi="Times New Roman" w:cs="Times New Roman"/>
          <w:b/>
          <w:bCs/>
          <w:i/>
          <w:iCs/>
          <w:sz w:val="28"/>
          <w:szCs w:val="28"/>
          <w:highlight w:val="yellow"/>
          <w:lang w:val="uk-UA" w:eastAsia="ru-RU"/>
        </w:rPr>
        <w:t>Фінансово-господарська діяльність</w:t>
      </w:r>
    </w:p>
    <w:p w:rsidR="00A72997" w:rsidRDefault="00A72997" w:rsidP="00A7299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iCs/>
          <w:sz w:val="24"/>
          <w:szCs w:val="24"/>
          <w:lang w:val="uk-UA" w:eastAsia="ru-RU"/>
        </w:rPr>
      </w:pPr>
      <w:r w:rsidRPr="00A72997">
        <w:rPr>
          <w:rFonts w:ascii="Times New Roman" w:eastAsia="Times New Roman" w:hAnsi="Times New Roman" w:cs="Times New Roman"/>
          <w:bCs/>
          <w:iCs/>
          <w:sz w:val="24"/>
          <w:szCs w:val="24"/>
          <w:lang w:val="uk-UA" w:eastAsia="ru-RU"/>
        </w:rPr>
        <w:t xml:space="preserve">Керівництво школи разом з колективом постійно працює над удосконаленням матеріально-технічної бази закладу, підтримуючи її у робочому стані. На території закладу облаштовано спортивний майданчик </w:t>
      </w:r>
      <w:r>
        <w:rPr>
          <w:rFonts w:ascii="Times New Roman" w:eastAsia="Times New Roman" w:hAnsi="Times New Roman" w:cs="Times New Roman"/>
          <w:bCs/>
          <w:iCs/>
          <w:sz w:val="24"/>
          <w:szCs w:val="24"/>
          <w:lang w:val="uk-UA" w:eastAsia="ru-RU"/>
        </w:rPr>
        <w:t xml:space="preserve">з </w:t>
      </w:r>
      <w:r w:rsidRPr="00A72997">
        <w:rPr>
          <w:rFonts w:ascii="Times New Roman" w:eastAsia="Times New Roman" w:hAnsi="Times New Roman" w:cs="Times New Roman"/>
          <w:bCs/>
          <w:iCs/>
          <w:sz w:val="24"/>
          <w:szCs w:val="24"/>
          <w:lang w:val="uk-UA" w:eastAsia="ru-RU"/>
        </w:rPr>
        <w:t>вуличн</w:t>
      </w:r>
      <w:r>
        <w:rPr>
          <w:rFonts w:ascii="Times New Roman" w:eastAsia="Times New Roman" w:hAnsi="Times New Roman" w:cs="Times New Roman"/>
          <w:bCs/>
          <w:iCs/>
          <w:sz w:val="24"/>
          <w:szCs w:val="24"/>
          <w:lang w:val="uk-UA" w:eastAsia="ru-RU"/>
        </w:rPr>
        <w:t>ими</w:t>
      </w:r>
      <w:r w:rsidRPr="00A72997">
        <w:rPr>
          <w:rFonts w:ascii="Times New Roman" w:eastAsia="Times New Roman" w:hAnsi="Times New Roman" w:cs="Times New Roman"/>
          <w:bCs/>
          <w:iCs/>
          <w:sz w:val="24"/>
          <w:szCs w:val="24"/>
          <w:lang w:val="uk-UA" w:eastAsia="ru-RU"/>
        </w:rPr>
        <w:t xml:space="preserve"> тренажер</w:t>
      </w:r>
      <w:r>
        <w:rPr>
          <w:rFonts w:ascii="Times New Roman" w:eastAsia="Times New Roman" w:hAnsi="Times New Roman" w:cs="Times New Roman"/>
          <w:bCs/>
          <w:iCs/>
          <w:sz w:val="24"/>
          <w:szCs w:val="24"/>
          <w:lang w:val="uk-UA" w:eastAsia="ru-RU"/>
        </w:rPr>
        <w:t>ами,</w:t>
      </w:r>
      <w:r w:rsidRPr="00A72997">
        <w:rPr>
          <w:rFonts w:ascii="Times New Roman" w:eastAsia="Times New Roman" w:hAnsi="Times New Roman" w:cs="Times New Roman"/>
          <w:bCs/>
          <w:iCs/>
          <w:sz w:val="24"/>
          <w:szCs w:val="24"/>
          <w:lang w:val="uk-UA" w:eastAsia="ru-RU"/>
        </w:rPr>
        <w:t xml:space="preserve"> футбольне поле </w:t>
      </w:r>
      <w:r>
        <w:rPr>
          <w:rFonts w:ascii="Times New Roman" w:eastAsia="Times New Roman" w:hAnsi="Times New Roman" w:cs="Times New Roman"/>
          <w:bCs/>
          <w:iCs/>
          <w:sz w:val="24"/>
          <w:szCs w:val="24"/>
          <w:lang w:val="uk-UA" w:eastAsia="ru-RU"/>
        </w:rPr>
        <w:t>зі штучним покриттям. Майданчики для учнів 1-4-х класів обладнані ігровим та фізкультурно-спортивним обладнанням, що відповідає віковим особливостям учнів</w:t>
      </w:r>
      <w:r w:rsidR="00453D8C">
        <w:rPr>
          <w:rFonts w:ascii="Times New Roman" w:eastAsia="Times New Roman" w:hAnsi="Times New Roman" w:cs="Times New Roman"/>
          <w:bCs/>
          <w:iCs/>
          <w:sz w:val="24"/>
          <w:szCs w:val="24"/>
          <w:lang w:val="uk-UA" w:eastAsia="ru-RU"/>
        </w:rPr>
        <w:t>,</w:t>
      </w:r>
      <w:r>
        <w:rPr>
          <w:rFonts w:ascii="Times New Roman" w:eastAsia="Times New Roman" w:hAnsi="Times New Roman" w:cs="Times New Roman"/>
          <w:bCs/>
          <w:iCs/>
          <w:sz w:val="24"/>
          <w:szCs w:val="24"/>
          <w:lang w:val="uk-UA" w:eastAsia="ru-RU"/>
        </w:rPr>
        <w:t xml:space="preserve"> з тіньов</w:t>
      </w:r>
      <w:r w:rsidR="00453D8C">
        <w:rPr>
          <w:rFonts w:ascii="Times New Roman" w:eastAsia="Times New Roman" w:hAnsi="Times New Roman" w:cs="Times New Roman"/>
          <w:bCs/>
          <w:iCs/>
          <w:sz w:val="24"/>
          <w:szCs w:val="24"/>
          <w:lang w:val="uk-UA" w:eastAsia="ru-RU"/>
        </w:rPr>
        <w:t>ы</w:t>
      </w:r>
      <w:r>
        <w:rPr>
          <w:rFonts w:ascii="Times New Roman" w:eastAsia="Times New Roman" w:hAnsi="Times New Roman" w:cs="Times New Roman"/>
          <w:bCs/>
          <w:iCs/>
          <w:sz w:val="24"/>
          <w:szCs w:val="24"/>
          <w:lang w:val="uk-UA" w:eastAsia="ru-RU"/>
        </w:rPr>
        <w:t xml:space="preserve"> навіс</w:t>
      </w:r>
      <w:r w:rsidR="00453D8C">
        <w:rPr>
          <w:rFonts w:ascii="Times New Roman" w:eastAsia="Times New Roman" w:hAnsi="Times New Roman" w:cs="Times New Roman"/>
          <w:bCs/>
          <w:iCs/>
          <w:sz w:val="24"/>
          <w:szCs w:val="24"/>
          <w:lang w:val="uk-UA" w:eastAsia="ru-RU"/>
        </w:rPr>
        <w:t>и для 1-х класів</w:t>
      </w:r>
      <w:r>
        <w:rPr>
          <w:rFonts w:ascii="Times New Roman" w:eastAsia="Times New Roman" w:hAnsi="Times New Roman" w:cs="Times New Roman"/>
          <w:bCs/>
          <w:iCs/>
          <w:sz w:val="24"/>
          <w:szCs w:val="24"/>
          <w:lang w:val="uk-UA" w:eastAsia="ru-RU"/>
        </w:rPr>
        <w:t>.</w:t>
      </w:r>
      <w:r w:rsidR="00453D8C">
        <w:rPr>
          <w:rFonts w:ascii="Times New Roman" w:eastAsia="Times New Roman" w:hAnsi="Times New Roman" w:cs="Times New Roman"/>
          <w:bCs/>
          <w:iCs/>
          <w:sz w:val="24"/>
          <w:szCs w:val="24"/>
          <w:lang w:val="uk-UA" w:eastAsia="ru-RU"/>
        </w:rPr>
        <w:t xml:space="preserve"> Приміщення закладу регулярно прибираються, естетично оформлені, використовуються раціонально, комплектування класів відбувається з урахуванням чисельності здобувачів освіти, площі навчальних приміщень. У закладі </w:t>
      </w:r>
      <w:r w:rsidRPr="00A72997">
        <w:rPr>
          <w:rFonts w:ascii="Times New Roman" w:eastAsia="Times New Roman" w:hAnsi="Times New Roman" w:cs="Times New Roman"/>
          <w:bCs/>
          <w:iCs/>
          <w:sz w:val="24"/>
          <w:szCs w:val="24"/>
          <w:lang w:val="uk-UA" w:eastAsia="ru-RU"/>
        </w:rPr>
        <w:t xml:space="preserve"> </w:t>
      </w:r>
      <w:r w:rsidR="00453D8C">
        <w:rPr>
          <w:rFonts w:ascii="Times New Roman" w:eastAsia="Times New Roman" w:hAnsi="Times New Roman" w:cs="Times New Roman"/>
          <w:bCs/>
          <w:iCs/>
          <w:sz w:val="24"/>
          <w:szCs w:val="24"/>
          <w:lang w:val="uk-UA" w:eastAsia="ru-RU"/>
        </w:rPr>
        <w:t>підтримується належний повітряно-тепловий та питний режим, освітлення відповідає санітарним нормам. Облаштовані та утримуються у належному стані туалетні кімнати.</w:t>
      </w:r>
    </w:p>
    <w:p w:rsidR="00453D8C" w:rsidRDefault="00453D8C" w:rsidP="00A7299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Створюються та удосконалюються умови для роботи та навчання. </w:t>
      </w:r>
    </w:p>
    <w:p w:rsidR="00453D8C" w:rsidRDefault="00453D8C" w:rsidP="00A7299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У 202</w:t>
      </w:r>
      <w:r w:rsidR="008C5D77">
        <w:rPr>
          <w:rFonts w:ascii="Times New Roman" w:eastAsia="Times New Roman" w:hAnsi="Times New Roman" w:cs="Times New Roman"/>
          <w:bCs/>
          <w:iCs/>
          <w:sz w:val="24"/>
          <w:szCs w:val="24"/>
          <w:lang w:val="uk-UA" w:eastAsia="ru-RU"/>
        </w:rPr>
        <w:t>0</w:t>
      </w:r>
      <w:r>
        <w:rPr>
          <w:rFonts w:ascii="Times New Roman" w:eastAsia="Times New Roman" w:hAnsi="Times New Roman" w:cs="Times New Roman"/>
          <w:bCs/>
          <w:iCs/>
          <w:sz w:val="24"/>
          <w:szCs w:val="24"/>
          <w:lang w:val="uk-UA" w:eastAsia="ru-RU"/>
        </w:rPr>
        <w:t>/202</w:t>
      </w:r>
      <w:r w:rsidR="008C5D77">
        <w:rPr>
          <w:rFonts w:ascii="Times New Roman" w:eastAsia="Times New Roman" w:hAnsi="Times New Roman" w:cs="Times New Roman"/>
          <w:bCs/>
          <w:iCs/>
          <w:sz w:val="24"/>
          <w:szCs w:val="24"/>
          <w:lang w:val="uk-UA" w:eastAsia="ru-RU"/>
        </w:rPr>
        <w:t>1</w:t>
      </w:r>
      <w:r>
        <w:rPr>
          <w:rFonts w:ascii="Times New Roman" w:eastAsia="Times New Roman" w:hAnsi="Times New Roman" w:cs="Times New Roman"/>
          <w:bCs/>
          <w:iCs/>
          <w:sz w:val="24"/>
          <w:szCs w:val="24"/>
          <w:lang w:val="uk-UA" w:eastAsia="ru-RU"/>
        </w:rPr>
        <w:t xml:space="preserve"> навчальному році закуплено нові учнівські меблі для 2-х класів, обладнання столярної майстерні, зроблено ремонт і закуплено шведську стінку для кабінету ЛФК, придбано дві інтерактивні дошки, два компьютери і два ноутбуки</w:t>
      </w:r>
      <w:r w:rsidR="005F4013">
        <w:rPr>
          <w:rFonts w:ascii="Times New Roman" w:eastAsia="Times New Roman" w:hAnsi="Times New Roman" w:cs="Times New Roman"/>
          <w:bCs/>
          <w:iCs/>
          <w:sz w:val="24"/>
          <w:szCs w:val="24"/>
          <w:lang w:val="uk-UA" w:eastAsia="ru-RU"/>
        </w:rPr>
        <w:t xml:space="preserve">, дидактичний і роздатковий матеріал, наочні посібники і обладнання для кабінетів. Для створення комфортних умов перебування здобувачів освіти в школі закуплено шафи для одягу, подушки, тумбочки, мілкий інвентар, спортивне обладнання, ігри, матеріали для гуртків, засоби особистої гігієни, проведено ремонт банних приміщень. Керівництво і колектив закладу освіти створюють у школі безпечн, комфортне середовище для дітей. Мотивуючий простір (класні кімнати, ігрові кімнати) щороку щороку облаштовуються новими матеріалами, проводяться поточні ремонтні роботи, естетично оформлюються стіни, що створює емоційну атмосферу, моделює настрій дітей, сприяє освітній діяльності. Гнучкість та стабільність навчання, виховання, корекційні заняття спортом, улюбленими видами декоративно-ужиткового мистецтва, іграми поєднується через відповідне зонування освітнього середовища., що відповідає вимогам Нової Української школи. Наявні та використовуються сучасні технологічні засоби навчання, всю школу підключено до мережі Інтернет, створено покриття </w:t>
      </w:r>
      <w:r w:rsidR="008C5D77">
        <w:rPr>
          <w:rFonts w:ascii="Times New Roman" w:eastAsia="Times New Roman" w:hAnsi="Times New Roman" w:cs="Times New Roman"/>
          <w:bCs/>
          <w:iCs/>
          <w:sz w:val="24"/>
          <w:szCs w:val="24"/>
          <w:lang w:val="uk-UA" w:eastAsia="ru-RU"/>
        </w:rPr>
        <w:t>Вайфай.</w:t>
      </w:r>
    </w:p>
    <w:p w:rsidR="008C5D77" w:rsidRDefault="008C5D77" w:rsidP="00A7299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У 2020/2021 навчальному році за рахунок бюджетнихкоштів та освітньої субвенції проведено ремонтні роботи в закладі освіти та поповнено матеріально-технічну базу:</w:t>
      </w:r>
    </w:p>
    <w:p w:rsidR="008C5D77" w:rsidRDefault="008C5D77" w:rsidP="008C5D77">
      <w:pPr>
        <w:pStyle w:val="af5"/>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зовнішнього освітлення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139165.00 грн;</w:t>
      </w:r>
    </w:p>
    <w:p w:rsidR="008C5D77" w:rsidRDefault="008C5D77" w:rsidP="008C5D77">
      <w:pPr>
        <w:pStyle w:val="af5"/>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компьютерна техніка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50250.00 грн;</w:t>
      </w:r>
    </w:p>
    <w:p w:rsidR="008C5D77" w:rsidRDefault="008C5D77" w:rsidP="008C5D77">
      <w:pPr>
        <w:pStyle w:val="af5"/>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меблі для класів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147401.00 грн;</w:t>
      </w:r>
    </w:p>
    <w:p w:rsidR="008C5D77" w:rsidRDefault="008C5D77" w:rsidP="008C5D77">
      <w:pPr>
        <w:pStyle w:val="af5"/>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меблі для спальних кімнат (шафи, тумбочки)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55200.00 грн;</w:t>
      </w:r>
    </w:p>
    <w:p w:rsidR="008C5D77" w:rsidRDefault="008C5D77" w:rsidP="008C5D77">
      <w:pPr>
        <w:pStyle w:val="af5"/>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м'який інвентар</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66170.00 грн;</w:t>
      </w:r>
    </w:p>
    <w:p w:rsidR="008C5D77" w:rsidRDefault="008C5D77" w:rsidP="008C5D77">
      <w:pPr>
        <w:pStyle w:val="af5"/>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обладнання для харчоблоку, пральні, майстерень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607000.00 грн;</w:t>
      </w:r>
    </w:p>
    <w:p w:rsidR="008C5D77" w:rsidRDefault="008C5D77" w:rsidP="008C5D77">
      <w:pPr>
        <w:pStyle w:val="af5"/>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господарчі та будівельні матеріали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361183.00 грн.</w:t>
      </w:r>
    </w:p>
    <w:p w:rsidR="008C5D77" w:rsidRPr="008C5D77" w:rsidRDefault="008C5D77" w:rsidP="008C5D77">
      <w:pPr>
        <w:pStyle w:val="af5"/>
        <w:widowControl w:val="0"/>
        <w:autoSpaceDE w:val="0"/>
        <w:autoSpaceDN w:val="0"/>
        <w:adjustRightInd w:val="0"/>
        <w:spacing w:after="0" w:line="240" w:lineRule="auto"/>
        <w:ind w:left="106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закладі освіти відсутня заборгованість по заработній платі, вчасно виплачено кошти за відпустки і на оздоровлення педагогічним працівникам. Технічний персонал отримує доплату за шкідливі умови праці. Вчасно проводяться розрахунки за енергоносії, водопостачання, водовідведення. На сайті школи розміщено</w:t>
      </w:r>
      <w:r w:rsidR="00423A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інформацію про надходження позабюджетних коштів, які надходять від благодійників</w:t>
      </w:r>
      <w:r w:rsidR="00423A01">
        <w:rPr>
          <w:rFonts w:ascii="Times New Roman" w:eastAsia="Times New Roman" w:hAnsi="Times New Roman" w:cs="Times New Roman"/>
          <w:sz w:val="24"/>
          <w:szCs w:val="24"/>
          <w:lang w:eastAsia="ru-RU"/>
        </w:rPr>
        <w:t>.</w:t>
      </w:r>
    </w:p>
    <w:p w:rsidR="00695393" w:rsidRPr="00F61FF1" w:rsidRDefault="00695393" w:rsidP="007A35B1">
      <w:pPr>
        <w:widowControl w:val="0"/>
        <w:autoSpaceDE w:val="0"/>
        <w:autoSpaceDN w:val="0"/>
        <w:adjustRightInd w:val="0"/>
        <w:spacing w:after="0" w:line="240" w:lineRule="auto"/>
        <w:jc w:val="center"/>
        <w:rPr>
          <w:rFonts w:ascii="Times New Roman" w:eastAsia="Calibri" w:hAnsi="Times New Roman" w:cs="Times New Roman"/>
          <w:b/>
          <w:i/>
          <w:sz w:val="28"/>
          <w:szCs w:val="28"/>
          <w:lang w:val="uk-UA"/>
        </w:rPr>
      </w:pPr>
      <w:r w:rsidRPr="00D27670">
        <w:rPr>
          <w:rFonts w:ascii="Times New Roman" w:eastAsia="Calibri" w:hAnsi="Times New Roman" w:cs="Times New Roman"/>
          <w:b/>
          <w:i/>
          <w:sz w:val="28"/>
          <w:szCs w:val="28"/>
          <w:highlight w:val="yellow"/>
          <w:lang w:val="uk-UA"/>
        </w:rPr>
        <w:t xml:space="preserve">Основні завдання </w:t>
      </w:r>
      <w:r w:rsidR="005F1B85" w:rsidRPr="00D27670">
        <w:rPr>
          <w:rFonts w:ascii="Times New Roman" w:eastAsia="Calibri" w:hAnsi="Times New Roman" w:cs="Times New Roman"/>
          <w:b/>
          <w:i/>
          <w:sz w:val="28"/>
          <w:szCs w:val="28"/>
          <w:highlight w:val="yellow"/>
          <w:lang w:val="uk-UA"/>
        </w:rPr>
        <w:t xml:space="preserve">закладу освіти </w:t>
      </w:r>
      <w:r w:rsidR="00F61FF1" w:rsidRPr="00D27670">
        <w:rPr>
          <w:rFonts w:ascii="Times New Roman" w:eastAsia="Calibri" w:hAnsi="Times New Roman" w:cs="Times New Roman"/>
          <w:b/>
          <w:i/>
          <w:sz w:val="28"/>
          <w:szCs w:val="28"/>
          <w:highlight w:val="yellow"/>
          <w:lang w:val="uk-UA"/>
        </w:rPr>
        <w:t xml:space="preserve">на </w:t>
      </w:r>
      <w:r w:rsidR="00D27670">
        <w:rPr>
          <w:rFonts w:ascii="Times New Roman" w:eastAsia="Calibri" w:hAnsi="Times New Roman" w:cs="Times New Roman"/>
          <w:b/>
          <w:i/>
          <w:sz w:val="28"/>
          <w:szCs w:val="28"/>
          <w:highlight w:val="yellow"/>
          <w:lang w:val="uk-UA"/>
        </w:rPr>
        <w:t>2021/2022</w:t>
      </w:r>
      <w:r w:rsidRPr="00D27670">
        <w:rPr>
          <w:rFonts w:ascii="Times New Roman" w:eastAsia="Calibri" w:hAnsi="Times New Roman" w:cs="Times New Roman"/>
          <w:b/>
          <w:i/>
          <w:sz w:val="28"/>
          <w:szCs w:val="28"/>
          <w:highlight w:val="yellow"/>
          <w:lang w:val="uk-UA"/>
        </w:rPr>
        <w:t xml:space="preserve"> навчальний рік:</w:t>
      </w:r>
    </w:p>
    <w:p w:rsidR="00AA1FCD" w:rsidRPr="00B52904" w:rsidRDefault="00AA1FCD" w:rsidP="00B52271">
      <w:pPr>
        <w:widowControl w:val="0"/>
        <w:autoSpaceDE w:val="0"/>
        <w:autoSpaceDN w:val="0"/>
        <w:adjustRightInd w:val="0"/>
        <w:spacing w:after="0" w:line="240" w:lineRule="auto"/>
        <w:jc w:val="both"/>
        <w:rPr>
          <w:rFonts w:ascii="Times New Roman CYR" w:hAnsi="Times New Roman CYR" w:cs="Times New Roman CYR"/>
          <w:b/>
          <w:bCs/>
          <w:i/>
          <w:iCs/>
          <w:sz w:val="32"/>
          <w:szCs w:val="32"/>
          <w:lang w:val="uk-UA" w:eastAsia="ru-RU"/>
        </w:rPr>
      </w:pPr>
      <w:r w:rsidRPr="00F75533">
        <w:rPr>
          <w:rFonts w:ascii="Times New Roman CYR" w:hAnsi="Times New Roman CYR" w:cs="Times New Roman CYR"/>
          <w:b/>
          <w:bCs/>
          <w:i/>
          <w:iCs/>
          <w:sz w:val="32"/>
          <w:szCs w:val="32"/>
          <w:lang w:eastAsia="ru-RU"/>
        </w:rPr>
        <w:t xml:space="preserve">ІІ. ОРГАНІЗАЦІЯ </w:t>
      </w:r>
      <w:r w:rsidR="00E255E1">
        <w:rPr>
          <w:rFonts w:ascii="Times New Roman CYR" w:hAnsi="Times New Roman CYR" w:cs="Times New Roman CYR"/>
          <w:b/>
          <w:bCs/>
          <w:i/>
          <w:iCs/>
          <w:sz w:val="32"/>
          <w:szCs w:val="32"/>
          <w:lang w:val="uk-UA" w:eastAsia="ru-RU"/>
        </w:rPr>
        <w:t xml:space="preserve">ОСВІТНЬОГО </w:t>
      </w:r>
      <w:r w:rsidR="00EE0095">
        <w:rPr>
          <w:rFonts w:ascii="Times New Roman CYR" w:hAnsi="Times New Roman CYR" w:cs="Times New Roman CYR"/>
          <w:b/>
          <w:bCs/>
          <w:i/>
          <w:iCs/>
          <w:sz w:val="32"/>
          <w:szCs w:val="32"/>
          <w:lang w:eastAsia="ru-RU"/>
        </w:rPr>
        <w:t>ПРОЦЕСУ</w:t>
      </w:r>
    </w:p>
    <w:p w:rsidR="00B541F6" w:rsidRPr="00B541F6" w:rsidRDefault="00AA1FCD" w:rsidP="00AA1FCD">
      <w:pPr>
        <w:widowControl w:val="0"/>
        <w:autoSpaceDE w:val="0"/>
        <w:autoSpaceDN w:val="0"/>
        <w:adjustRightInd w:val="0"/>
        <w:spacing w:after="0" w:line="360" w:lineRule="auto"/>
        <w:rPr>
          <w:rFonts w:ascii="Times New Roman CYR" w:hAnsi="Times New Roman CYR" w:cs="Times New Roman CYR"/>
          <w:b/>
          <w:bCs/>
          <w:i/>
          <w:iCs/>
          <w:sz w:val="28"/>
          <w:szCs w:val="28"/>
          <w:lang w:val="uk-UA" w:eastAsia="ru-RU"/>
        </w:rPr>
      </w:pPr>
      <w:r w:rsidRPr="00574F74">
        <w:rPr>
          <w:rFonts w:ascii="Times New Roman" w:hAnsi="Times New Roman" w:cs="Times New Roman"/>
          <w:b/>
          <w:bCs/>
          <w:i/>
          <w:iCs/>
          <w:sz w:val="28"/>
          <w:szCs w:val="28"/>
          <w:lang w:eastAsia="ru-RU"/>
        </w:rPr>
        <w:t>2.1</w:t>
      </w:r>
      <w:r w:rsidRPr="00337A3C">
        <w:rPr>
          <w:rFonts w:ascii="Times New Roman" w:hAnsi="Times New Roman" w:cs="Times New Roman"/>
          <w:b/>
          <w:bCs/>
          <w:i/>
          <w:iCs/>
          <w:sz w:val="28"/>
          <w:szCs w:val="28"/>
          <w:lang w:eastAsia="ru-RU"/>
        </w:rPr>
        <w:t xml:space="preserve">. </w:t>
      </w:r>
      <w:r w:rsidR="00E81909" w:rsidRPr="00337A3C">
        <w:rPr>
          <w:rFonts w:ascii="Times New Roman CYR" w:hAnsi="Times New Roman CYR" w:cs="Times New Roman CYR"/>
          <w:b/>
          <w:bCs/>
          <w:i/>
          <w:iCs/>
          <w:sz w:val="28"/>
          <w:szCs w:val="28"/>
          <w:lang w:eastAsia="ru-RU"/>
        </w:rPr>
        <w:t xml:space="preserve">Створення оптимальних умов </w:t>
      </w:r>
      <w:r w:rsidRPr="00337A3C">
        <w:rPr>
          <w:rFonts w:ascii="Times New Roman CYR" w:hAnsi="Times New Roman CYR" w:cs="Times New Roman CYR"/>
          <w:b/>
          <w:bCs/>
          <w:i/>
          <w:iCs/>
          <w:sz w:val="28"/>
          <w:szCs w:val="28"/>
          <w:lang w:eastAsia="ru-RU"/>
        </w:rPr>
        <w:t>щодо організованого початку навчального року</w:t>
      </w:r>
    </w:p>
    <w:tbl>
      <w:tblPr>
        <w:tblW w:w="15146" w:type="dxa"/>
        <w:tblInd w:w="-5" w:type="dxa"/>
        <w:tblLayout w:type="fixed"/>
        <w:tblCellMar>
          <w:left w:w="10" w:type="dxa"/>
          <w:right w:w="10" w:type="dxa"/>
        </w:tblCellMar>
        <w:tblLook w:val="0000" w:firstRow="0" w:lastRow="0" w:firstColumn="0" w:lastColumn="0" w:noHBand="0" w:noVBand="0"/>
      </w:tblPr>
      <w:tblGrid>
        <w:gridCol w:w="567"/>
        <w:gridCol w:w="9214"/>
        <w:gridCol w:w="1559"/>
        <w:gridCol w:w="2127"/>
        <w:gridCol w:w="1679"/>
      </w:tblGrid>
      <w:tr w:rsidR="00AA1FCD" w:rsidRPr="000067A8" w:rsidTr="005F1B85">
        <w:trPr>
          <w:trHeight w:val="6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E878A1" w:rsidRDefault="00AA1FCD" w:rsidP="00EB69BE">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 з/п</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E878A1" w:rsidRDefault="00AA1FCD" w:rsidP="00EB69BE">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Заходи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E878A1" w:rsidRDefault="00AA1FCD" w:rsidP="00EB69BE">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Термін виконання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E878A1" w:rsidRDefault="00AA1FCD" w:rsidP="00EB69BE">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 xml:space="preserve">Відповідальні                                                               </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E878A1" w:rsidRDefault="00AA1FCD" w:rsidP="00EB69BE">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Відмітка про виконання</w:t>
            </w:r>
          </w:p>
        </w:tc>
      </w:tr>
      <w:tr w:rsidR="00AA1FCD" w:rsidRPr="000067A8" w:rsidTr="005F1B85">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A5A47">
              <w:rPr>
                <w:rFonts w:ascii="Times New Roman" w:hAnsi="Times New Roman" w:cs="Times New Roman"/>
                <w:sz w:val="24"/>
                <w:szCs w:val="24"/>
                <w:lang w:eastAsia="ru-RU"/>
              </w:rPr>
              <w:t>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574F7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Проведення перевірки стану  готовності матеріально-технічної бази </w:t>
            </w:r>
            <w:r>
              <w:rPr>
                <w:rFonts w:ascii="Times New Roman" w:hAnsi="Times New Roman" w:cs="Times New Roman"/>
                <w:sz w:val="24"/>
                <w:szCs w:val="24"/>
                <w:lang w:eastAsia="ru-RU"/>
              </w:rPr>
              <w:t>закладу</w:t>
            </w:r>
            <w:r w:rsidR="00015F20">
              <w:rPr>
                <w:rFonts w:ascii="Times New Roman" w:hAnsi="Times New Roman" w:cs="Times New Roman"/>
                <w:sz w:val="24"/>
                <w:szCs w:val="24"/>
                <w:lang w:val="uk-UA" w:eastAsia="ru-RU"/>
              </w:rPr>
              <w:t xml:space="preserve"> освіти</w:t>
            </w:r>
            <w:r>
              <w:rPr>
                <w:rFonts w:ascii="Times New Roman" w:hAnsi="Times New Roman" w:cs="Times New Roman"/>
                <w:sz w:val="24"/>
                <w:szCs w:val="24"/>
                <w:lang w:eastAsia="ru-RU"/>
              </w:rPr>
              <w:t xml:space="preserve"> </w:t>
            </w:r>
            <w:r w:rsidRPr="00AA5A47">
              <w:rPr>
                <w:rFonts w:ascii="Times New Roman" w:hAnsi="Times New Roman" w:cs="Times New Roman"/>
                <w:sz w:val="24"/>
                <w:szCs w:val="24"/>
                <w:lang w:eastAsia="ru-RU"/>
              </w:rPr>
              <w:t>до нового навчального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E1E0E" w:rsidRDefault="00B100C4" w:rsidP="00574F74">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B100C4">
              <w:rPr>
                <w:rFonts w:ascii="Times New Roman" w:hAnsi="Times New Roman" w:cs="Times New Roman"/>
                <w:sz w:val="24"/>
                <w:szCs w:val="24"/>
                <w:lang w:eastAsia="ru-RU"/>
              </w:rPr>
              <w:t>До 31.08.20</w:t>
            </w:r>
            <w:r w:rsidRPr="00B100C4">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p w:rsidR="00AA1FCD" w:rsidRPr="00AA5A47" w:rsidRDefault="00AA1FCD" w:rsidP="00EB69B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rPr>
                <w:rFonts w:ascii="Times New Roman" w:hAnsi="Times New Roman" w:cs="Times New Roman"/>
                <w:sz w:val="24"/>
                <w:szCs w:val="24"/>
                <w:highlight w:val="yellow"/>
                <w:lang w:eastAsia="ru-RU"/>
              </w:rPr>
            </w:pPr>
          </w:p>
        </w:tc>
      </w:tr>
      <w:tr w:rsidR="00AA1FCD" w:rsidRPr="000067A8" w:rsidTr="005F1B85">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A5A47">
              <w:rPr>
                <w:rFonts w:ascii="Times New Roman" w:hAnsi="Times New Roman" w:cs="Times New Roman"/>
                <w:sz w:val="24"/>
                <w:szCs w:val="24"/>
                <w:lang w:eastAsia="ru-RU"/>
              </w:rPr>
              <w:t>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574F7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Оформлення актів з охорони праці та іншої документації про готовність школи, майстерень, спортивної зали, спортивного майданчика, кабінетів до початку навчального року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E1E0E" w:rsidRDefault="006B673C" w:rsidP="00574F74">
            <w:pPr>
              <w:widowControl w:val="0"/>
              <w:autoSpaceDE w:val="0"/>
              <w:autoSpaceDN w:val="0"/>
              <w:adjustRightInd w:val="0"/>
              <w:spacing w:after="0" w:line="240" w:lineRule="auto"/>
              <w:rPr>
                <w:rFonts w:ascii="Times New Roman" w:hAnsi="Times New Roman" w:cs="Times New Roman"/>
                <w:sz w:val="24"/>
                <w:szCs w:val="24"/>
                <w:highlight w:val="yellow"/>
                <w:lang w:val="uk-UA" w:eastAsia="ru-RU"/>
              </w:rPr>
            </w:pPr>
            <w:r w:rsidRPr="00B100C4">
              <w:rPr>
                <w:rFonts w:ascii="Times New Roman" w:hAnsi="Times New Roman" w:cs="Times New Roman"/>
                <w:sz w:val="24"/>
                <w:szCs w:val="24"/>
                <w:lang w:eastAsia="ru-RU"/>
              </w:rPr>
              <w:t>До 31.08.20</w:t>
            </w:r>
            <w:r w:rsidR="00B100C4" w:rsidRPr="00B100C4">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Горулько Т.А.</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rPr>
                <w:rFonts w:ascii="Times New Roman" w:hAnsi="Times New Roman" w:cs="Times New Roman"/>
                <w:sz w:val="24"/>
                <w:szCs w:val="24"/>
                <w:highlight w:val="yellow"/>
                <w:lang w:eastAsia="ru-RU"/>
              </w:rPr>
            </w:pPr>
          </w:p>
        </w:tc>
      </w:tr>
      <w:tr w:rsidR="00AA1FCD" w:rsidRPr="000067A8" w:rsidTr="005F1B85">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574F74">
            <w:pPr>
              <w:widowControl w:val="0"/>
              <w:autoSpaceDE w:val="0"/>
              <w:autoSpaceDN w:val="0"/>
              <w:adjustRightInd w:val="0"/>
              <w:spacing w:after="0" w:line="240" w:lineRule="auto"/>
              <w:rPr>
                <w:rFonts w:ascii="Times New Roman" w:hAnsi="Times New Roman" w:cs="Times New Roman"/>
                <w:sz w:val="24"/>
                <w:szCs w:val="24"/>
                <w:lang w:eastAsia="ru-RU"/>
              </w:rPr>
            </w:pPr>
            <w:r w:rsidRPr="00B100C4">
              <w:rPr>
                <w:rFonts w:ascii="Times New Roman" w:hAnsi="Times New Roman" w:cs="Times New Roman"/>
                <w:sz w:val="24"/>
                <w:szCs w:val="24"/>
                <w:highlight w:val="yellow"/>
                <w:lang w:eastAsia="ru-RU"/>
              </w:rPr>
              <w:t>Затвердження розкладу уроків, режиму дня, перспективного меню, погодження з профспілковим комітетом та Куп’янським районним управлінням Головного управління Держпродспоживслужби в Харківській області</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E1E0E" w:rsidRDefault="006B673C" w:rsidP="00574F74">
            <w:pPr>
              <w:widowControl w:val="0"/>
              <w:autoSpaceDE w:val="0"/>
              <w:autoSpaceDN w:val="0"/>
              <w:adjustRightInd w:val="0"/>
              <w:spacing w:after="0" w:line="240" w:lineRule="auto"/>
              <w:rPr>
                <w:rFonts w:ascii="Times New Roman" w:hAnsi="Times New Roman" w:cs="Times New Roman"/>
                <w:sz w:val="24"/>
                <w:szCs w:val="24"/>
                <w:highlight w:val="yellow"/>
                <w:lang w:val="uk-UA" w:eastAsia="ru-RU"/>
              </w:rPr>
            </w:pPr>
            <w:r w:rsidRPr="00AE1E0E">
              <w:rPr>
                <w:rFonts w:ascii="Times New Roman" w:hAnsi="Times New Roman" w:cs="Times New Roman"/>
                <w:sz w:val="24"/>
                <w:szCs w:val="24"/>
                <w:highlight w:val="yellow"/>
                <w:lang w:eastAsia="ru-RU"/>
              </w:rPr>
              <w:t>До 31.08.20</w:t>
            </w:r>
            <w:r w:rsidR="00574F74" w:rsidRPr="00AE1E0E">
              <w:rPr>
                <w:rFonts w:ascii="Times New Roman" w:hAnsi="Times New Roman" w:cs="Times New Roman"/>
                <w:sz w:val="24"/>
                <w:szCs w:val="24"/>
                <w:highlight w:val="yellow"/>
                <w:lang w:val="uk-UA" w:eastAsia="ru-RU"/>
              </w:rPr>
              <w:t>20</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rPr>
                <w:rFonts w:ascii="Times New Roman" w:hAnsi="Times New Roman" w:cs="Times New Roman"/>
                <w:sz w:val="24"/>
                <w:szCs w:val="24"/>
                <w:highlight w:val="yellow"/>
                <w:lang w:eastAsia="ru-RU"/>
              </w:rPr>
            </w:pPr>
          </w:p>
        </w:tc>
      </w:tr>
      <w:tr w:rsidR="00B100C4" w:rsidRPr="000067A8" w:rsidTr="00B100C4">
        <w:trPr>
          <w:trHeight w:val="1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Підведення підсумків проходження медичного огляду працівниками закладу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100C4" w:rsidRDefault="00B100C4" w:rsidP="00B100C4">
            <w:r w:rsidRPr="00D44FB2">
              <w:rPr>
                <w:rFonts w:ascii="Times New Roman" w:hAnsi="Times New Roman" w:cs="Times New Roman"/>
                <w:sz w:val="24"/>
                <w:szCs w:val="24"/>
                <w:lang w:eastAsia="ru-RU"/>
              </w:rPr>
              <w:t>До 31.08.20</w:t>
            </w:r>
            <w:r w:rsidRPr="00D44FB2">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Старовє</w:t>
            </w:r>
            <w:r w:rsidRPr="00AA5A47">
              <w:rPr>
                <w:rFonts w:ascii="Times New Roman" w:hAnsi="Times New Roman" w:cs="Times New Roman"/>
                <w:sz w:val="24"/>
                <w:szCs w:val="24"/>
                <w:lang w:eastAsia="ru-RU"/>
              </w:rPr>
              <w:t>рова Л.М.</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rPr>
                <w:rFonts w:ascii="Times New Roman" w:hAnsi="Times New Roman" w:cs="Times New Roman"/>
                <w:sz w:val="24"/>
                <w:szCs w:val="24"/>
                <w:highlight w:val="yellow"/>
                <w:lang w:eastAsia="ru-RU"/>
              </w:rPr>
            </w:pPr>
          </w:p>
        </w:tc>
      </w:tr>
      <w:tr w:rsidR="00B100C4" w:rsidRPr="000067A8" w:rsidTr="005F1B85">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06812">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Отримання акту-дозволу на роботу </w:t>
            </w:r>
            <w:r>
              <w:rPr>
                <w:rFonts w:ascii="Times New Roman" w:hAnsi="Times New Roman" w:cs="Times New Roman"/>
                <w:sz w:val="24"/>
                <w:szCs w:val="24"/>
                <w:lang w:eastAsia="ru-RU"/>
              </w:rPr>
              <w:t>закладу в 20</w:t>
            </w:r>
            <w:r w:rsidR="00B06812">
              <w:rPr>
                <w:rFonts w:ascii="Times New Roman" w:hAnsi="Times New Roman" w:cs="Times New Roman"/>
                <w:sz w:val="24"/>
                <w:szCs w:val="24"/>
                <w:lang w:eastAsia="ru-RU"/>
              </w:rPr>
              <w:t>21</w:t>
            </w:r>
            <w:r>
              <w:rPr>
                <w:rFonts w:ascii="Times New Roman" w:hAnsi="Times New Roman" w:cs="Times New Roman"/>
                <w:sz w:val="24"/>
                <w:szCs w:val="24"/>
                <w:lang w:eastAsia="ru-RU"/>
              </w:rPr>
              <w:t>/202</w:t>
            </w:r>
            <w:r w:rsidR="00B06812">
              <w:rPr>
                <w:rFonts w:ascii="Times New Roman" w:hAnsi="Times New Roman" w:cs="Times New Roman"/>
                <w:sz w:val="24"/>
                <w:szCs w:val="24"/>
                <w:lang w:eastAsia="ru-RU"/>
              </w:rPr>
              <w:t>2</w:t>
            </w:r>
            <w:r w:rsidRPr="00AA5A47">
              <w:rPr>
                <w:rFonts w:ascii="Times New Roman" w:hAnsi="Times New Roman" w:cs="Times New Roman"/>
                <w:sz w:val="24"/>
                <w:szCs w:val="24"/>
                <w:lang w:eastAsia="ru-RU"/>
              </w:rPr>
              <w:t xml:space="preserve"> навчальному році</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100C4" w:rsidRDefault="00B100C4" w:rsidP="00B100C4">
            <w:r w:rsidRPr="00D44FB2">
              <w:rPr>
                <w:rFonts w:ascii="Times New Roman" w:hAnsi="Times New Roman" w:cs="Times New Roman"/>
                <w:sz w:val="24"/>
                <w:szCs w:val="24"/>
                <w:lang w:eastAsia="ru-RU"/>
              </w:rPr>
              <w:t>До 31.08.20</w:t>
            </w:r>
            <w:r w:rsidRPr="00D44FB2">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rPr>
                <w:rFonts w:ascii="Times New Roman" w:hAnsi="Times New Roman" w:cs="Times New Roman"/>
                <w:sz w:val="24"/>
                <w:szCs w:val="24"/>
                <w:highlight w:val="yellow"/>
                <w:lang w:eastAsia="ru-RU"/>
              </w:rPr>
            </w:pPr>
          </w:p>
        </w:tc>
      </w:tr>
      <w:tr w:rsidR="00B100C4" w:rsidRPr="000067A8" w:rsidTr="00B100C4">
        <w:trPr>
          <w:trHeight w:val="212"/>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Проведення роботи по упорядкуванню контингенту дітей по класам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100C4" w:rsidRDefault="00B100C4" w:rsidP="00B100C4">
            <w:r w:rsidRPr="00D44FB2">
              <w:rPr>
                <w:rFonts w:ascii="Times New Roman" w:hAnsi="Times New Roman" w:cs="Times New Roman"/>
                <w:sz w:val="24"/>
                <w:szCs w:val="24"/>
                <w:lang w:eastAsia="ru-RU"/>
              </w:rPr>
              <w:t>До 31.08.20</w:t>
            </w:r>
            <w:r w:rsidRPr="00D44FB2">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rPr>
                <w:rFonts w:ascii="Times New Roman" w:hAnsi="Times New Roman" w:cs="Times New Roman"/>
                <w:sz w:val="24"/>
                <w:szCs w:val="24"/>
                <w:highlight w:val="yellow"/>
                <w:lang w:eastAsia="ru-RU"/>
              </w:rPr>
            </w:pPr>
          </w:p>
        </w:tc>
      </w:tr>
      <w:tr w:rsidR="00B100C4" w:rsidRPr="000067A8" w:rsidTr="005F1B85">
        <w:trPr>
          <w:trHeight w:val="294"/>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Укомплектування закладу </w:t>
            </w:r>
            <w:r>
              <w:rPr>
                <w:rFonts w:ascii="Times New Roman" w:hAnsi="Times New Roman" w:cs="Times New Roman"/>
                <w:sz w:val="24"/>
                <w:szCs w:val="24"/>
                <w:lang w:val="uk-UA" w:eastAsia="ru-RU"/>
              </w:rPr>
              <w:t xml:space="preserve">освіти </w:t>
            </w:r>
            <w:r w:rsidRPr="00AA5A47">
              <w:rPr>
                <w:rFonts w:ascii="Times New Roman" w:hAnsi="Times New Roman" w:cs="Times New Roman"/>
                <w:sz w:val="24"/>
                <w:szCs w:val="24"/>
                <w:lang w:eastAsia="ru-RU"/>
              </w:rPr>
              <w:t xml:space="preserve">педагогічними кадрами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100C4" w:rsidRDefault="00B100C4" w:rsidP="00B100C4">
            <w:r w:rsidRPr="00D44FB2">
              <w:rPr>
                <w:rFonts w:ascii="Times New Roman" w:hAnsi="Times New Roman" w:cs="Times New Roman"/>
                <w:sz w:val="24"/>
                <w:szCs w:val="24"/>
                <w:lang w:eastAsia="ru-RU"/>
              </w:rPr>
              <w:t>До 31.08.20</w:t>
            </w:r>
            <w:r w:rsidRPr="00D44FB2">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rPr>
                <w:rFonts w:ascii="Times New Roman" w:hAnsi="Times New Roman" w:cs="Times New Roman"/>
                <w:sz w:val="24"/>
                <w:szCs w:val="24"/>
                <w:highlight w:val="yellow"/>
                <w:lang w:eastAsia="ru-RU"/>
              </w:rPr>
            </w:pPr>
          </w:p>
        </w:tc>
      </w:tr>
      <w:tr w:rsidR="00B100C4"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B11B4C" w:rsidRDefault="00B100C4" w:rsidP="00B100C4">
            <w:pPr>
              <w:widowControl w:val="0"/>
              <w:autoSpaceDE w:val="0"/>
              <w:autoSpaceDN w:val="0"/>
              <w:adjustRightInd w:val="0"/>
              <w:spacing w:after="0" w:line="240" w:lineRule="auto"/>
              <w:rPr>
                <w:rFonts w:ascii="Times New Roman" w:hAnsi="Times New Roman" w:cs="Times New Roman"/>
                <w:sz w:val="24"/>
                <w:szCs w:val="24"/>
                <w:lang w:val="uk-UA" w:eastAsia="ru-RU"/>
              </w:rPr>
            </w:pPr>
            <w:r w:rsidRPr="00AA5A47">
              <w:rPr>
                <w:rFonts w:ascii="Times New Roman" w:hAnsi="Times New Roman" w:cs="Times New Roman"/>
                <w:sz w:val="24"/>
                <w:szCs w:val="24"/>
                <w:lang w:eastAsia="ru-RU"/>
              </w:rPr>
              <w:t xml:space="preserve">Організація і проведення </w:t>
            </w:r>
            <w:r>
              <w:rPr>
                <w:rFonts w:ascii="Times New Roman" w:hAnsi="Times New Roman" w:cs="Times New Roman"/>
                <w:sz w:val="24"/>
                <w:szCs w:val="24"/>
                <w:lang w:eastAsia="ru-RU"/>
              </w:rPr>
              <w:t xml:space="preserve">засідань </w:t>
            </w:r>
            <w:r w:rsidRPr="00AA5A47">
              <w:rPr>
                <w:rFonts w:ascii="Times New Roman" w:hAnsi="Times New Roman" w:cs="Times New Roman"/>
                <w:sz w:val="24"/>
                <w:szCs w:val="24"/>
                <w:lang w:eastAsia="ru-RU"/>
              </w:rPr>
              <w:t xml:space="preserve">педагогічної ради та ради </w:t>
            </w:r>
            <w:r>
              <w:rPr>
                <w:rFonts w:ascii="Times New Roman" w:hAnsi="Times New Roman" w:cs="Times New Roman"/>
                <w:sz w:val="24"/>
                <w:szCs w:val="24"/>
                <w:lang w:eastAsia="ru-RU"/>
              </w:rPr>
              <w:t>закладу</w:t>
            </w:r>
            <w:r>
              <w:rPr>
                <w:rFonts w:ascii="Times New Roman" w:hAnsi="Times New Roman" w:cs="Times New Roman"/>
                <w:sz w:val="24"/>
                <w:szCs w:val="24"/>
                <w:lang w:val="uk-UA" w:eastAsia="ru-RU"/>
              </w:rPr>
              <w:t xml:space="preserve"> освіти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100C4" w:rsidRDefault="00B100C4" w:rsidP="00B100C4">
            <w:r w:rsidRPr="00D44FB2">
              <w:rPr>
                <w:rFonts w:ascii="Times New Roman" w:hAnsi="Times New Roman" w:cs="Times New Roman"/>
                <w:sz w:val="24"/>
                <w:szCs w:val="24"/>
                <w:lang w:eastAsia="ru-RU"/>
              </w:rPr>
              <w:t>До 31.08.20</w:t>
            </w:r>
            <w:r w:rsidRPr="00D44FB2">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Вербицька Т.Г.</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rPr>
                <w:rFonts w:ascii="Times New Roman" w:hAnsi="Times New Roman" w:cs="Times New Roman"/>
                <w:sz w:val="24"/>
                <w:szCs w:val="24"/>
                <w:highlight w:val="yellow"/>
                <w:lang w:eastAsia="ru-RU"/>
              </w:rPr>
            </w:pPr>
          </w:p>
        </w:tc>
      </w:tr>
      <w:tr w:rsidR="00B100C4"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06812">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Затвердже</w:t>
            </w:r>
            <w:r>
              <w:rPr>
                <w:rFonts w:ascii="Times New Roman" w:hAnsi="Times New Roman" w:cs="Times New Roman"/>
                <w:sz w:val="24"/>
                <w:szCs w:val="24"/>
                <w:lang w:eastAsia="ru-RU"/>
              </w:rPr>
              <w:t>ння педагогічного навантаження педагогічних працівників на 20</w:t>
            </w:r>
            <w:r w:rsidR="00B06812">
              <w:rPr>
                <w:rFonts w:ascii="Times New Roman" w:hAnsi="Times New Roman" w:cs="Times New Roman"/>
                <w:sz w:val="24"/>
                <w:szCs w:val="24"/>
                <w:lang w:eastAsia="ru-RU"/>
              </w:rPr>
              <w:t>21</w:t>
            </w:r>
            <w:r>
              <w:rPr>
                <w:rFonts w:ascii="Times New Roman" w:hAnsi="Times New Roman" w:cs="Times New Roman"/>
                <w:sz w:val="24"/>
                <w:szCs w:val="24"/>
                <w:lang w:eastAsia="ru-RU"/>
              </w:rPr>
              <w:t>/202</w:t>
            </w:r>
            <w:r w:rsidR="00B06812">
              <w:rPr>
                <w:rFonts w:ascii="Times New Roman" w:hAnsi="Times New Roman" w:cs="Times New Roman"/>
                <w:sz w:val="24"/>
                <w:szCs w:val="24"/>
                <w:lang w:eastAsia="ru-RU"/>
              </w:rPr>
              <w:t>2</w:t>
            </w:r>
            <w:r w:rsidRPr="00AA5A47">
              <w:rPr>
                <w:rFonts w:ascii="Times New Roman" w:hAnsi="Times New Roman" w:cs="Times New Roman"/>
                <w:sz w:val="24"/>
                <w:szCs w:val="24"/>
                <w:lang w:eastAsia="ru-RU"/>
              </w:rPr>
              <w:t xml:space="preserve"> навчальний рік. Призначення класних керівників, вихователів, керівників гуртків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100C4" w:rsidRDefault="00B100C4" w:rsidP="00B100C4">
            <w:r w:rsidRPr="00D44FB2">
              <w:rPr>
                <w:rFonts w:ascii="Times New Roman" w:hAnsi="Times New Roman" w:cs="Times New Roman"/>
                <w:sz w:val="24"/>
                <w:szCs w:val="24"/>
                <w:lang w:eastAsia="ru-RU"/>
              </w:rPr>
              <w:t>До 31.08.20</w:t>
            </w:r>
            <w:r w:rsidRPr="00D44FB2">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rPr>
                <w:rFonts w:ascii="Times New Roman" w:hAnsi="Times New Roman" w:cs="Times New Roman"/>
                <w:sz w:val="24"/>
                <w:szCs w:val="24"/>
                <w:highlight w:val="yellow"/>
                <w:lang w:eastAsia="ru-RU"/>
              </w:rPr>
            </w:pPr>
          </w:p>
        </w:tc>
      </w:tr>
      <w:tr w:rsidR="00B100C4"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Проведення </w:t>
            </w:r>
            <w:r w:rsidRPr="00C73351">
              <w:rPr>
                <w:rFonts w:ascii="Times New Roman" w:hAnsi="Times New Roman" w:cs="Times New Roman"/>
                <w:sz w:val="24"/>
                <w:szCs w:val="24"/>
                <w:lang w:eastAsia="ru-RU"/>
              </w:rPr>
              <w:t>інструктивних нарад</w:t>
            </w:r>
            <w:r w:rsidRPr="00AA5A47">
              <w:rPr>
                <w:rFonts w:ascii="Times New Roman" w:hAnsi="Times New Roman" w:cs="Times New Roman"/>
                <w:sz w:val="24"/>
                <w:szCs w:val="24"/>
                <w:lang w:eastAsia="ru-RU"/>
              </w:rPr>
              <w:t xml:space="preserve"> з педагогічними працівниками щодо оформлення ділової документації та дотримання єдиного орфографічного режиму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100C4" w:rsidRDefault="00B100C4" w:rsidP="00B100C4">
            <w:r w:rsidRPr="00D44FB2">
              <w:rPr>
                <w:rFonts w:ascii="Times New Roman" w:hAnsi="Times New Roman" w:cs="Times New Roman"/>
                <w:sz w:val="24"/>
                <w:szCs w:val="24"/>
                <w:lang w:eastAsia="ru-RU"/>
              </w:rPr>
              <w:t>До 31.08.20</w:t>
            </w:r>
            <w:r w:rsidRPr="00D44FB2">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100C4"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rPr>
                <w:rFonts w:ascii="Times New Roman" w:hAnsi="Times New Roman" w:cs="Times New Roman"/>
                <w:sz w:val="24"/>
                <w:szCs w:val="24"/>
                <w:highlight w:val="yellow"/>
                <w:lang w:eastAsia="ru-RU"/>
              </w:rPr>
            </w:pPr>
          </w:p>
        </w:tc>
      </w:tr>
      <w:tr w:rsidR="00B100C4"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Опрацювання</w:t>
            </w:r>
            <w:r w:rsidRPr="00AA5A47">
              <w:rPr>
                <w:rFonts w:ascii="Times New Roman" w:hAnsi="Times New Roman" w:cs="Times New Roman"/>
                <w:sz w:val="24"/>
                <w:szCs w:val="24"/>
                <w:lang w:eastAsia="ru-RU"/>
              </w:rPr>
              <w:t xml:space="preserve"> навчальних програм, методичних листів, підручників та їх аналіз на засіданнях  пр</w:t>
            </w:r>
            <w:r>
              <w:rPr>
                <w:rFonts w:ascii="Times New Roman" w:hAnsi="Times New Roman" w:cs="Times New Roman"/>
                <w:sz w:val="24"/>
                <w:szCs w:val="24"/>
                <w:lang w:eastAsia="ru-RU"/>
              </w:rPr>
              <w:t>едметних методичних об’єднань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B100C4" w:rsidRDefault="00B100C4" w:rsidP="00B100C4">
            <w:r w:rsidRPr="00D44FB2">
              <w:rPr>
                <w:rFonts w:ascii="Times New Roman" w:hAnsi="Times New Roman" w:cs="Times New Roman"/>
                <w:sz w:val="24"/>
                <w:szCs w:val="24"/>
                <w:lang w:eastAsia="ru-RU"/>
              </w:rPr>
              <w:t>До 31.08.20</w:t>
            </w:r>
            <w:r w:rsidRPr="00D44FB2">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Керівники </w:t>
            </w:r>
            <w:r>
              <w:rPr>
                <w:rFonts w:ascii="Times New Roman" w:hAnsi="Times New Roman" w:cs="Times New Roman"/>
                <w:sz w:val="24"/>
                <w:szCs w:val="24"/>
                <w:lang w:eastAsia="ru-RU"/>
              </w:rPr>
              <w:t>методичних об</w:t>
            </w:r>
            <w:r>
              <w:rPr>
                <w:rFonts w:ascii="Times New Roman" w:hAnsi="Times New Roman" w:cs="Times New Roman"/>
                <w:sz w:val="24"/>
                <w:szCs w:val="24"/>
                <w:lang w:val="en-US" w:eastAsia="ru-RU"/>
              </w:rPr>
              <w:t>’</w:t>
            </w:r>
            <w:r>
              <w:rPr>
                <w:rFonts w:ascii="Times New Roman" w:hAnsi="Times New Roman" w:cs="Times New Roman"/>
                <w:sz w:val="24"/>
                <w:szCs w:val="24"/>
                <w:lang w:eastAsia="ru-RU"/>
              </w:rPr>
              <w:t>єднань</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B100C4" w:rsidRPr="00AA5A47" w:rsidRDefault="00B100C4" w:rsidP="00B100C4">
            <w:pPr>
              <w:widowControl w:val="0"/>
              <w:autoSpaceDE w:val="0"/>
              <w:autoSpaceDN w:val="0"/>
              <w:adjustRightInd w:val="0"/>
              <w:spacing w:after="0"/>
              <w:rPr>
                <w:rFonts w:ascii="Times New Roman" w:hAnsi="Times New Roman" w:cs="Times New Roman"/>
                <w:sz w:val="24"/>
                <w:szCs w:val="24"/>
                <w:highlight w:val="yellow"/>
                <w:lang w:eastAsia="ru-RU"/>
              </w:rPr>
            </w:pPr>
          </w:p>
        </w:tc>
      </w:tr>
      <w:tr w:rsidR="00AA1FCD" w:rsidRPr="000067A8" w:rsidTr="005F1B85">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574F7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Погодження планів:</w:t>
            </w:r>
          </w:p>
          <w:p w:rsidR="00AA1FCD" w:rsidRPr="00B52271" w:rsidRDefault="00B52271" w:rsidP="00574F74">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AA1FCD" w:rsidRPr="00B52271">
              <w:rPr>
                <w:rFonts w:ascii="Times New Roman" w:hAnsi="Times New Roman" w:cs="Times New Roman"/>
                <w:sz w:val="24"/>
                <w:szCs w:val="24"/>
                <w:lang w:eastAsia="ru-RU"/>
              </w:rPr>
              <w:t xml:space="preserve">календарно-тематичних з навчальних предметів, корекційно-розвиткових занять та факультативів; </w:t>
            </w:r>
          </w:p>
          <w:p w:rsidR="00AA1FCD" w:rsidRPr="00B52271" w:rsidRDefault="00B52271" w:rsidP="00574F74">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AA1FCD" w:rsidRPr="00B52271">
              <w:rPr>
                <w:rFonts w:ascii="Times New Roman" w:hAnsi="Times New Roman" w:cs="Times New Roman"/>
                <w:sz w:val="24"/>
                <w:szCs w:val="24"/>
                <w:lang w:eastAsia="ru-RU"/>
              </w:rPr>
              <w:t>виховної роботи класних керівників, вихователів</w:t>
            </w:r>
            <w:r>
              <w:rPr>
                <w:rFonts w:ascii="Times New Roman" w:hAnsi="Times New Roman" w:cs="Times New Roman"/>
                <w:sz w:val="24"/>
                <w:szCs w:val="24"/>
                <w:lang w:eastAsia="ru-RU"/>
              </w:rPr>
              <w:t xml:space="preserve">, роботи </w:t>
            </w:r>
            <w:r w:rsidR="00AA1FCD" w:rsidRPr="00B52271">
              <w:rPr>
                <w:rFonts w:ascii="Times New Roman" w:hAnsi="Times New Roman" w:cs="Times New Roman"/>
                <w:sz w:val="24"/>
                <w:szCs w:val="24"/>
                <w:lang w:eastAsia="ru-RU"/>
              </w:rPr>
              <w:t xml:space="preserve"> гуртків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E1E0E" w:rsidRDefault="00AA1FCD" w:rsidP="00574F74">
            <w:pPr>
              <w:widowControl w:val="0"/>
              <w:autoSpaceDE w:val="0"/>
              <w:autoSpaceDN w:val="0"/>
              <w:adjustRightInd w:val="0"/>
              <w:spacing w:after="0" w:line="240" w:lineRule="auto"/>
              <w:rPr>
                <w:rFonts w:ascii="Times New Roman" w:hAnsi="Times New Roman" w:cs="Times New Roman"/>
                <w:sz w:val="24"/>
                <w:szCs w:val="24"/>
                <w:highlight w:val="yellow"/>
                <w:lang w:eastAsia="ru-RU"/>
              </w:rPr>
            </w:pPr>
          </w:p>
          <w:p w:rsidR="00AA1FCD" w:rsidRPr="00AE1E0E" w:rsidRDefault="00574F74" w:rsidP="00B100C4">
            <w:pPr>
              <w:widowControl w:val="0"/>
              <w:autoSpaceDE w:val="0"/>
              <w:autoSpaceDN w:val="0"/>
              <w:adjustRightInd w:val="0"/>
              <w:spacing w:after="0" w:line="240" w:lineRule="auto"/>
              <w:rPr>
                <w:rFonts w:ascii="Times New Roman" w:hAnsi="Times New Roman" w:cs="Times New Roman"/>
                <w:sz w:val="24"/>
                <w:szCs w:val="24"/>
                <w:highlight w:val="yellow"/>
                <w:lang w:val="uk-UA" w:eastAsia="ru-RU"/>
              </w:rPr>
            </w:pPr>
            <w:r w:rsidRPr="00B100C4">
              <w:rPr>
                <w:rFonts w:ascii="Times New Roman" w:hAnsi="Times New Roman" w:cs="Times New Roman"/>
                <w:sz w:val="24"/>
                <w:szCs w:val="24"/>
                <w:lang w:eastAsia="ru-RU"/>
              </w:rPr>
              <w:t>До 01</w:t>
            </w:r>
            <w:r w:rsidR="006B673C" w:rsidRPr="00B100C4">
              <w:rPr>
                <w:rFonts w:ascii="Times New Roman" w:hAnsi="Times New Roman" w:cs="Times New Roman"/>
                <w:sz w:val="24"/>
                <w:szCs w:val="24"/>
                <w:lang w:eastAsia="ru-RU"/>
              </w:rPr>
              <w:t>.09.20</w:t>
            </w:r>
            <w:r w:rsidRPr="00B100C4">
              <w:rPr>
                <w:rFonts w:ascii="Times New Roman" w:hAnsi="Times New Roman" w:cs="Times New Roman"/>
                <w:sz w:val="24"/>
                <w:szCs w:val="24"/>
                <w:lang w:val="uk-UA" w:eastAsia="ru-RU"/>
              </w:rPr>
              <w:t>2</w:t>
            </w:r>
            <w:r w:rsidR="00B100C4" w:rsidRPr="00B100C4">
              <w:rPr>
                <w:rFonts w:ascii="Times New Roman" w:hAnsi="Times New Roman" w:cs="Times New Roman"/>
                <w:sz w:val="24"/>
                <w:szCs w:val="24"/>
                <w:lang w:val="uk-UA"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13DF3" w:rsidRDefault="00A13DF3" w:rsidP="00EB69BE">
            <w:pPr>
              <w:widowControl w:val="0"/>
              <w:autoSpaceDE w:val="0"/>
              <w:autoSpaceDN w:val="0"/>
              <w:adjustRightInd w:val="0"/>
              <w:spacing w:after="0" w:line="240" w:lineRule="auto"/>
              <w:rPr>
                <w:rFonts w:ascii="Times New Roman" w:hAnsi="Times New Roman" w:cs="Times New Roman"/>
                <w:sz w:val="24"/>
                <w:szCs w:val="24"/>
                <w:lang w:eastAsia="ru-RU"/>
              </w:rPr>
            </w:pPr>
          </w:p>
          <w:p w:rsidR="00AA1FCD" w:rsidRDefault="00AA1FCD" w:rsidP="00EB69BE">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A13DF3" w:rsidRDefault="00A13DF3" w:rsidP="00EB69BE">
            <w:pPr>
              <w:widowControl w:val="0"/>
              <w:autoSpaceDE w:val="0"/>
              <w:autoSpaceDN w:val="0"/>
              <w:adjustRightInd w:val="0"/>
              <w:spacing w:after="0" w:line="240" w:lineRule="auto"/>
              <w:rPr>
                <w:rFonts w:ascii="Times New Roman" w:hAnsi="Times New Roman" w:cs="Times New Roman"/>
                <w:sz w:val="24"/>
                <w:szCs w:val="24"/>
                <w:lang w:eastAsia="ru-RU"/>
              </w:rPr>
            </w:pPr>
          </w:p>
          <w:p w:rsidR="00AA1FCD" w:rsidRPr="00AA5A47" w:rsidRDefault="00AA1FCD" w:rsidP="00EB69BE">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Погребняк Т.Ю.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Складання графіків </w:t>
            </w:r>
            <w:r>
              <w:rPr>
                <w:rFonts w:ascii="Times New Roman" w:hAnsi="Times New Roman" w:cs="Times New Roman"/>
                <w:sz w:val="24"/>
                <w:szCs w:val="24"/>
                <w:lang w:eastAsia="ru-RU"/>
              </w:rPr>
              <w:t xml:space="preserve">проведення </w:t>
            </w:r>
            <w:r w:rsidRPr="00AA5A47">
              <w:rPr>
                <w:rFonts w:ascii="Times New Roman" w:hAnsi="Times New Roman" w:cs="Times New Roman"/>
                <w:sz w:val="24"/>
                <w:szCs w:val="24"/>
                <w:lang w:eastAsia="ru-RU"/>
              </w:rPr>
              <w:t>контрольних робіт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E1E0E" w:rsidRDefault="00D54416" w:rsidP="00D54416">
            <w:pPr>
              <w:spacing w:line="240" w:lineRule="auto"/>
              <w:rPr>
                <w:highlight w:val="yellow"/>
              </w:rPr>
            </w:pPr>
            <w:r w:rsidRPr="00D54416">
              <w:rPr>
                <w:rFonts w:ascii="Times New Roman" w:hAnsi="Times New Roman" w:cs="Times New Roman"/>
                <w:sz w:val="24"/>
                <w:szCs w:val="24"/>
                <w:lang w:eastAsia="ru-RU"/>
              </w:rPr>
              <w:t>До 01.09.20</w:t>
            </w:r>
            <w:r w:rsidRPr="00D54416">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Планування </w:t>
            </w:r>
            <w:r w:rsidRPr="00AA5A47">
              <w:rPr>
                <w:rFonts w:ascii="Times New Roman" w:hAnsi="Times New Roman" w:cs="Times New Roman"/>
                <w:sz w:val="24"/>
                <w:szCs w:val="24"/>
                <w:lang w:eastAsia="ru-RU"/>
              </w:rPr>
              <w:t xml:space="preserve">контролю за відвідуванням </w:t>
            </w:r>
            <w:r>
              <w:rPr>
                <w:rFonts w:ascii="Times New Roman" w:hAnsi="Times New Roman" w:cs="Times New Roman"/>
                <w:sz w:val="24"/>
                <w:szCs w:val="24"/>
                <w:lang w:eastAsia="ru-RU"/>
              </w:rPr>
              <w:t>уроків, корекційно-розвиткових та</w:t>
            </w:r>
            <w:r w:rsidRPr="00AA5A47">
              <w:rPr>
                <w:rFonts w:ascii="Times New Roman" w:hAnsi="Times New Roman" w:cs="Times New Roman"/>
                <w:sz w:val="24"/>
                <w:szCs w:val="24"/>
                <w:lang w:eastAsia="ru-RU"/>
              </w:rPr>
              <w:t xml:space="preserve"> занять </w:t>
            </w:r>
            <w:r>
              <w:rPr>
                <w:rFonts w:ascii="Times New Roman" w:hAnsi="Times New Roman" w:cs="Times New Roman"/>
                <w:sz w:val="24"/>
                <w:szCs w:val="24"/>
                <w:lang w:eastAsia="ru-RU"/>
              </w:rPr>
              <w:t xml:space="preserve">у гуртках </w:t>
            </w:r>
            <w:r w:rsidRPr="00AA5A47">
              <w:rPr>
                <w:rFonts w:ascii="Times New Roman" w:hAnsi="Times New Roman" w:cs="Times New Roman"/>
                <w:sz w:val="24"/>
                <w:szCs w:val="24"/>
                <w:lang w:eastAsia="ru-RU"/>
              </w:rPr>
              <w:t>учнями</w:t>
            </w:r>
            <w:r>
              <w:rPr>
                <w:rFonts w:ascii="Times New Roman" w:hAnsi="Times New Roman" w:cs="Times New Roman"/>
                <w:sz w:val="24"/>
                <w:szCs w:val="24"/>
                <w:lang w:eastAsia="ru-RU"/>
              </w:rPr>
              <w:t xml:space="preserve"> (вихованцями)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E1E0E" w:rsidRDefault="00D54416" w:rsidP="00D54416">
            <w:pPr>
              <w:widowControl w:val="0"/>
              <w:autoSpaceDE w:val="0"/>
              <w:autoSpaceDN w:val="0"/>
              <w:adjustRightInd w:val="0"/>
              <w:spacing w:after="0" w:line="240" w:lineRule="auto"/>
              <w:rPr>
                <w:rFonts w:ascii="Times New Roman" w:hAnsi="Times New Roman" w:cs="Times New Roman"/>
                <w:sz w:val="24"/>
                <w:szCs w:val="24"/>
                <w:highlight w:val="yellow"/>
                <w:lang w:val="uk-UA" w:eastAsia="ru-RU"/>
              </w:rPr>
            </w:pPr>
            <w:r w:rsidRPr="00B100C4">
              <w:rPr>
                <w:rFonts w:ascii="Times New Roman" w:hAnsi="Times New Roman" w:cs="Times New Roman"/>
                <w:sz w:val="24"/>
                <w:szCs w:val="24"/>
                <w:lang w:eastAsia="ru-RU"/>
              </w:rPr>
              <w:t>До 05.09.20</w:t>
            </w:r>
            <w:r w:rsidRPr="00B100C4">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F53FC7"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AA5A47">
              <w:rPr>
                <w:rFonts w:ascii="Times New Roman" w:hAnsi="Times New Roman" w:cs="Times New Roman"/>
                <w:sz w:val="24"/>
                <w:szCs w:val="24"/>
                <w:lang w:eastAsia="ru-RU"/>
              </w:rPr>
              <w:t>Проведення свята Дня знань за участю представників органів місцевого самоврядування, шефів, батьків</w:t>
            </w:r>
            <w:r>
              <w:rPr>
                <w:rFonts w:ascii="Times New Roman" w:hAnsi="Times New Roman" w:cs="Times New Roman"/>
                <w:sz w:val="24"/>
                <w:szCs w:val="24"/>
                <w:lang w:val="uk-UA" w:eastAsia="ru-RU"/>
              </w:rPr>
              <w:t xml:space="preserve"> (осіб, які їх оцінюють)</w:t>
            </w:r>
            <w:r w:rsidRPr="00AA5A47">
              <w:rPr>
                <w:rFonts w:ascii="Times New Roman" w:hAnsi="Times New Roman" w:cs="Times New Roman"/>
                <w:sz w:val="24"/>
                <w:szCs w:val="24"/>
                <w:lang w:eastAsia="ru-RU"/>
              </w:rPr>
              <w:t xml:space="preserve"> учнів</w:t>
            </w:r>
            <w:r>
              <w:rPr>
                <w:rFonts w:ascii="Times New Roman" w:hAnsi="Times New Roman" w:cs="Times New Roman"/>
                <w:sz w:val="24"/>
                <w:szCs w:val="24"/>
                <w:lang w:val="uk-UA"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E1E0E" w:rsidRDefault="00D54416" w:rsidP="00D54416">
            <w:pPr>
              <w:widowControl w:val="0"/>
              <w:autoSpaceDE w:val="0"/>
              <w:autoSpaceDN w:val="0"/>
              <w:adjustRightInd w:val="0"/>
              <w:spacing w:after="0" w:line="240" w:lineRule="auto"/>
              <w:rPr>
                <w:rFonts w:ascii="Times New Roman" w:hAnsi="Times New Roman" w:cs="Times New Roman"/>
                <w:sz w:val="24"/>
                <w:szCs w:val="24"/>
                <w:highlight w:val="yellow"/>
                <w:lang w:val="uk-UA" w:eastAsia="ru-RU"/>
              </w:rPr>
            </w:pPr>
            <w:r w:rsidRPr="00B100C4">
              <w:rPr>
                <w:rFonts w:ascii="Times New Roman" w:hAnsi="Times New Roman" w:cs="Times New Roman"/>
                <w:sz w:val="24"/>
                <w:szCs w:val="24"/>
                <w:lang w:eastAsia="ru-RU"/>
              </w:rPr>
              <w:t>0</w:t>
            </w:r>
            <w:r w:rsidRPr="00B100C4">
              <w:rPr>
                <w:rFonts w:ascii="Times New Roman" w:hAnsi="Times New Roman" w:cs="Times New Roman"/>
                <w:sz w:val="24"/>
                <w:szCs w:val="24"/>
                <w:lang w:val="uk-UA" w:eastAsia="ru-RU"/>
              </w:rPr>
              <w:t>1</w:t>
            </w:r>
            <w:r w:rsidRPr="00B100C4">
              <w:rPr>
                <w:rFonts w:ascii="Times New Roman" w:hAnsi="Times New Roman" w:cs="Times New Roman"/>
                <w:sz w:val="24"/>
                <w:szCs w:val="24"/>
                <w:lang w:eastAsia="ru-RU"/>
              </w:rPr>
              <w:t>.09.20</w:t>
            </w:r>
            <w:r w:rsidRPr="00B100C4">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Погребняк Т.Ю.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Організація чергування у закладі </w:t>
            </w:r>
            <w:r>
              <w:rPr>
                <w:rFonts w:ascii="Times New Roman" w:hAnsi="Times New Roman" w:cs="Times New Roman"/>
                <w:sz w:val="24"/>
                <w:szCs w:val="24"/>
                <w:lang w:val="uk-UA" w:eastAsia="ru-RU"/>
              </w:rPr>
              <w:t xml:space="preserve">освіти </w:t>
            </w:r>
            <w:r w:rsidRPr="00AA5A47">
              <w:rPr>
                <w:rFonts w:ascii="Times New Roman" w:hAnsi="Times New Roman" w:cs="Times New Roman"/>
                <w:sz w:val="24"/>
                <w:szCs w:val="24"/>
                <w:lang w:eastAsia="ru-RU"/>
              </w:rPr>
              <w:t xml:space="preserve">учнів, </w:t>
            </w:r>
            <w:r>
              <w:rPr>
                <w:rFonts w:ascii="Times New Roman" w:hAnsi="Times New Roman" w:cs="Times New Roman"/>
                <w:sz w:val="24"/>
                <w:szCs w:val="24"/>
                <w:lang w:eastAsia="ru-RU"/>
              </w:rPr>
              <w:t xml:space="preserve">учителів, вихователів, </w:t>
            </w:r>
            <w:r w:rsidRPr="00AA5A47">
              <w:rPr>
                <w:rFonts w:ascii="Times New Roman" w:hAnsi="Times New Roman" w:cs="Times New Roman"/>
                <w:sz w:val="24"/>
                <w:szCs w:val="24"/>
                <w:lang w:eastAsia="ru-RU"/>
              </w:rPr>
              <w:t>(за окремим графіком)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B100C4"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B100C4">
              <w:rPr>
                <w:rFonts w:ascii="Times New Roman" w:hAnsi="Times New Roman" w:cs="Times New Roman"/>
                <w:sz w:val="24"/>
                <w:szCs w:val="24"/>
                <w:lang w:eastAsia="ru-RU"/>
              </w:rPr>
              <w:t>З 01.09.20</w:t>
            </w:r>
            <w:r w:rsidRPr="00B100C4">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p w:rsidR="00D54416"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Погребняк Т.Ю.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Створення оптимальних умов для адаптації до навчання учнів</w:t>
            </w:r>
            <w:r>
              <w:rPr>
                <w:rFonts w:ascii="Times New Roman" w:hAnsi="Times New Roman" w:cs="Times New Roman"/>
                <w:sz w:val="24"/>
                <w:szCs w:val="24"/>
                <w:lang w:val="uk-UA" w:eastAsia="ru-RU"/>
              </w:rPr>
              <w:t xml:space="preserve"> </w:t>
            </w:r>
            <w:r w:rsidRPr="00AA5A47">
              <w:rPr>
                <w:rFonts w:ascii="Times New Roman" w:hAnsi="Times New Roman" w:cs="Times New Roman"/>
                <w:sz w:val="24"/>
                <w:szCs w:val="24"/>
                <w:lang w:eastAsia="ru-RU"/>
              </w:rPr>
              <w:t xml:space="preserve">1-го </w:t>
            </w:r>
            <w:r>
              <w:rPr>
                <w:rFonts w:ascii="Times New Roman" w:hAnsi="Times New Roman" w:cs="Times New Roman"/>
                <w:sz w:val="24"/>
                <w:szCs w:val="24"/>
                <w:lang w:val="uk-UA" w:eastAsia="ru-RU"/>
              </w:rPr>
              <w:t xml:space="preserve">та 5-го </w:t>
            </w:r>
            <w:r w:rsidRPr="00AA5A47">
              <w:rPr>
                <w:rFonts w:ascii="Times New Roman" w:hAnsi="Times New Roman" w:cs="Times New Roman"/>
                <w:sz w:val="24"/>
                <w:szCs w:val="24"/>
                <w:lang w:eastAsia="ru-RU"/>
              </w:rPr>
              <w:t>класів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B100C4"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B100C4">
              <w:rPr>
                <w:rFonts w:ascii="Times New Roman" w:hAnsi="Times New Roman" w:cs="Times New Roman"/>
                <w:sz w:val="24"/>
                <w:szCs w:val="24"/>
                <w:lang w:eastAsia="ru-RU"/>
              </w:rPr>
              <w:t>З 01.09.20</w:t>
            </w:r>
            <w:r w:rsidRPr="00B100C4">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Видача підручників учням</w:t>
            </w:r>
            <w:r>
              <w:rPr>
                <w:rFonts w:ascii="Times New Roman" w:hAnsi="Times New Roman" w:cs="Times New Roman"/>
                <w:sz w:val="24"/>
                <w:szCs w:val="24"/>
                <w:lang w:val="uk-UA" w:eastAsia="ru-RU"/>
              </w:rPr>
              <w:t xml:space="preserve"> 1-10 класів</w:t>
            </w:r>
            <w:r w:rsidRPr="00AA5A47">
              <w:rPr>
                <w:rFonts w:ascii="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B100C4" w:rsidRDefault="00D54416" w:rsidP="00D54416">
            <w:pPr>
              <w:spacing w:line="240" w:lineRule="auto"/>
            </w:pPr>
            <w:r w:rsidRPr="00B100C4">
              <w:rPr>
                <w:rFonts w:ascii="Times New Roman" w:hAnsi="Times New Roman" w:cs="Times New Roman"/>
                <w:sz w:val="24"/>
                <w:szCs w:val="24"/>
                <w:lang w:val="uk-UA" w:eastAsia="ru-RU"/>
              </w:rPr>
              <w:t>З 01</w:t>
            </w:r>
            <w:r w:rsidRPr="00B100C4">
              <w:rPr>
                <w:rFonts w:ascii="Times New Roman" w:hAnsi="Times New Roman" w:cs="Times New Roman"/>
                <w:sz w:val="24"/>
                <w:szCs w:val="24"/>
                <w:lang w:eastAsia="ru-RU"/>
              </w:rPr>
              <w:t>.09.20</w:t>
            </w:r>
            <w:r w:rsidRPr="00B100C4">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103D50">
              <w:rPr>
                <w:rFonts w:ascii="Times New Roman" w:hAnsi="Times New Roman" w:cs="Times New Roman"/>
                <w:sz w:val="24"/>
                <w:szCs w:val="24"/>
                <w:lang w:eastAsia="ru-RU"/>
              </w:rPr>
              <w:t xml:space="preserve">Петренко </w:t>
            </w:r>
            <w:r w:rsidRPr="00103D50">
              <w:rPr>
                <w:rFonts w:ascii="Times New Roman" w:hAnsi="Times New Roman" w:cs="Times New Roman"/>
                <w:sz w:val="24"/>
                <w:szCs w:val="24"/>
                <w:lang w:val="uk-UA" w:eastAsia="ru-RU"/>
              </w:rPr>
              <w:t>К.</w:t>
            </w:r>
            <w:r>
              <w:rPr>
                <w:rFonts w:ascii="Times New Roman" w:hAnsi="Times New Roman" w:cs="Times New Roman"/>
                <w:sz w:val="24"/>
                <w:szCs w:val="24"/>
                <w:lang w:val="uk-UA" w:eastAsia="ru-RU"/>
              </w:rPr>
              <w:t>П.</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Проведення маркування шкільних меблів згідно з антропометричними даними учнів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B100C4" w:rsidRDefault="00D54416" w:rsidP="00D54416">
            <w:pPr>
              <w:spacing w:line="240" w:lineRule="auto"/>
            </w:pPr>
            <w:r w:rsidRPr="00B100C4">
              <w:rPr>
                <w:rFonts w:ascii="Times New Roman" w:hAnsi="Times New Roman" w:cs="Times New Roman"/>
                <w:sz w:val="24"/>
                <w:szCs w:val="24"/>
                <w:lang w:eastAsia="ru-RU"/>
              </w:rPr>
              <w:t>До 05.09.20</w:t>
            </w:r>
            <w:r w:rsidRPr="00B100C4">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Білоцерківська А.М</w:t>
            </w:r>
            <w:r w:rsidRPr="00AA5A47">
              <w:rPr>
                <w:rFonts w:ascii="Times New Roman" w:hAnsi="Times New Roman" w:cs="Times New Roman"/>
                <w:sz w:val="24"/>
                <w:szCs w:val="24"/>
                <w:lang w:eastAsia="ru-RU"/>
              </w:rPr>
              <w:t>.</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Укомплектування класів (груп). Затвердження мережі</w:t>
            </w:r>
            <w:r>
              <w:rPr>
                <w:rFonts w:ascii="Times New Roman" w:hAnsi="Times New Roman" w:cs="Times New Roman"/>
                <w:sz w:val="24"/>
                <w:szCs w:val="24"/>
                <w:lang w:eastAsia="ru-RU"/>
              </w:rPr>
              <w:t xml:space="preserve"> учнів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B100C4" w:rsidRDefault="00D54416" w:rsidP="00D54416">
            <w:pPr>
              <w:spacing w:line="240" w:lineRule="auto"/>
            </w:pPr>
            <w:r w:rsidRPr="00B100C4">
              <w:rPr>
                <w:rFonts w:ascii="Times New Roman" w:hAnsi="Times New Roman" w:cs="Times New Roman"/>
                <w:sz w:val="24"/>
                <w:szCs w:val="24"/>
                <w:lang w:eastAsia="ru-RU"/>
              </w:rPr>
              <w:t>До 05.09.20</w:t>
            </w:r>
            <w:r w:rsidRPr="00B100C4">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2B00FC"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AA5A47">
              <w:rPr>
                <w:rFonts w:ascii="Times New Roman" w:hAnsi="Times New Roman" w:cs="Times New Roman"/>
                <w:sz w:val="24"/>
                <w:szCs w:val="24"/>
                <w:lang w:eastAsia="ru-RU"/>
              </w:rPr>
              <w:t>Пушкар Н.Б.</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131BCB" w:rsidRDefault="00D54416" w:rsidP="00D54416">
            <w:pPr>
              <w:keepNext/>
              <w:spacing w:after="0" w:line="240" w:lineRule="auto"/>
              <w:jc w:val="both"/>
              <w:outlineLvl w:val="0"/>
              <w:rPr>
                <w:rFonts w:ascii="Times New Roman" w:hAnsi="Times New Roman" w:cs="Times New Roman"/>
                <w:sz w:val="24"/>
                <w:szCs w:val="24"/>
                <w:lang w:eastAsia="ru-RU"/>
              </w:rPr>
            </w:pPr>
            <w:r w:rsidRPr="00131BCB">
              <w:rPr>
                <w:rFonts w:ascii="Times New Roman" w:hAnsi="Times New Roman" w:cs="Times New Roman"/>
                <w:sz w:val="24"/>
                <w:szCs w:val="24"/>
                <w:lang w:eastAsia="ru-RU"/>
              </w:rPr>
              <w:t>Складання тарифікації педагогічних працівників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B100C4" w:rsidRDefault="00D54416" w:rsidP="00D54416">
            <w:pPr>
              <w:spacing w:after="0" w:line="240" w:lineRule="auto"/>
              <w:rPr>
                <w:rFonts w:ascii="Times New Roman" w:hAnsi="Times New Roman" w:cs="Times New Roman"/>
                <w:sz w:val="24"/>
                <w:szCs w:val="24"/>
                <w:lang w:val="uk-UA" w:eastAsia="ru-RU"/>
              </w:rPr>
            </w:pPr>
            <w:r w:rsidRPr="00B100C4">
              <w:rPr>
                <w:rFonts w:ascii="Times New Roman" w:hAnsi="Times New Roman" w:cs="Times New Roman"/>
                <w:sz w:val="24"/>
                <w:szCs w:val="24"/>
                <w:lang w:eastAsia="ru-RU"/>
              </w:rPr>
              <w:t>До 05.09.20</w:t>
            </w:r>
            <w:r w:rsidRPr="00B100C4">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B100C4" w:rsidRDefault="00D54416" w:rsidP="00D54416">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Кліміна С.В. </w:t>
            </w:r>
            <w:r w:rsidRPr="00B100C4">
              <w:rPr>
                <w:rFonts w:ascii="Times New Roman" w:hAnsi="Times New Roman" w:cs="Times New Roman"/>
                <w:sz w:val="24"/>
                <w:szCs w:val="24"/>
                <w:lang w:val="uk-UA" w:eastAsia="ru-RU"/>
              </w:rPr>
              <w:t>Погребняк Т.Ю.</w:t>
            </w:r>
          </w:p>
          <w:p w:rsidR="00D54416" w:rsidRPr="00574F74" w:rsidRDefault="00D54416" w:rsidP="00D54416">
            <w:pPr>
              <w:spacing w:after="0" w:line="240" w:lineRule="auto"/>
              <w:rPr>
                <w:rFonts w:ascii="Times New Roman" w:hAnsi="Times New Roman" w:cs="Times New Roman"/>
                <w:sz w:val="24"/>
                <w:szCs w:val="24"/>
                <w:lang w:val="uk-UA" w:eastAsia="ru-RU"/>
              </w:rPr>
            </w:pPr>
            <w:r w:rsidRPr="00B100C4">
              <w:rPr>
                <w:rFonts w:ascii="Times New Roman" w:hAnsi="Times New Roman" w:cs="Times New Roman"/>
                <w:sz w:val="24"/>
                <w:szCs w:val="24"/>
                <w:lang w:val="uk-UA" w:eastAsia="ru-RU"/>
              </w:rPr>
              <w:t>Тімко М.М.</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Заповнення даних про педагогічних працівників та учнівський контингент закладу </w:t>
            </w:r>
            <w:r>
              <w:rPr>
                <w:rFonts w:ascii="Times New Roman" w:hAnsi="Times New Roman" w:cs="Times New Roman"/>
                <w:sz w:val="24"/>
                <w:szCs w:val="24"/>
                <w:lang w:val="uk-UA" w:eastAsia="ru-RU"/>
              </w:rPr>
              <w:t xml:space="preserve">освіти </w:t>
            </w:r>
            <w:r>
              <w:rPr>
                <w:rFonts w:ascii="Times New Roman" w:hAnsi="Times New Roman" w:cs="Times New Roman"/>
                <w:sz w:val="24"/>
                <w:szCs w:val="24"/>
                <w:lang w:eastAsia="ru-RU"/>
              </w:rPr>
              <w:t xml:space="preserve">у програмі </w:t>
            </w:r>
            <w:r w:rsidRPr="000067A8">
              <w:rPr>
                <w:rFonts w:ascii="Times New Roman" w:hAnsi="Times New Roman" w:cs="Times New Roman"/>
                <w:sz w:val="24"/>
                <w:szCs w:val="24"/>
              </w:rPr>
              <w:t>«ІСУО»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05.09.202</w:t>
            </w:r>
            <w:r w:rsidRPr="00D54416">
              <w:rPr>
                <w:rFonts w:ascii="Times New Roman" w:hAnsi="Times New Roman" w:cs="Times New Roman"/>
                <w:sz w:val="24"/>
                <w:szCs w:val="24"/>
                <w:lang w:val="uk-UA"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p w:rsidR="00D54416" w:rsidRPr="00015F20"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Ткаченко С.Л.</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131BCB" w:rsidRDefault="00D54416" w:rsidP="00D5441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Заповнення </w:t>
            </w:r>
            <w:r w:rsidRPr="00131BCB">
              <w:rPr>
                <w:rFonts w:ascii="Times New Roman" w:hAnsi="Times New Roman" w:cs="Times New Roman"/>
                <w:sz w:val="24"/>
                <w:szCs w:val="24"/>
                <w:lang w:eastAsia="ru-RU"/>
              </w:rPr>
              <w:t>книги обліку руху учнів</w:t>
            </w:r>
            <w:r>
              <w:rPr>
                <w:rFonts w:ascii="Times New Roman" w:hAnsi="Times New Roman" w:cs="Times New Roman"/>
                <w:sz w:val="24"/>
                <w:szCs w:val="24"/>
                <w:lang w:eastAsia="ru-RU"/>
              </w:rPr>
              <w:t>,</w:t>
            </w:r>
            <w:r w:rsidRPr="00131BC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перевірка стану особових справ учнів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05.09.202</w:t>
            </w:r>
            <w:r w:rsidRPr="00D54416">
              <w:rPr>
                <w:rFonts w:ascii="Times New Roman" w:hAnsi="Times New Roman" w:cs="Times New Roman"/>
                <w:sz w:val="24"/>
                <w:szCs w:val="24"/>
                <w:lang w:val="uk-UA"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Default="00D54416" w:rsidP="00D54416">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Гармаш М.М.</w:t>
            </w:r>
          </w:p>
          <w:p w:rsidR="00D54416" w:rsidRPr="00B11B4C" w:rsidRDefault="00D54416" w:rsidP="00D54416">
            <w:pPr>
              <w:spacing w:after="0" w:line="240" w:lineRule="auto"/>
              <w:rPr>
                <w:rFonts w:ascii="Times New Roman" w:hAnsi="Times New Roman" w:cs="Times New Roman"/>
                <w:sz w:val="24"/>
                <w:szCs w:val="24"/>
                <w:lang w:val="uk-UA" w:eastAsia="ru-RU"/>
              </w:rPr>
            </w:pP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264"/>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Здійснення к</w:t>
            </w:r>
            <w:r w:rsidRPr="00AA5A47">
              <w:rPr>
                <w:rFonts w:ascii="Times New Roman" w:hAnsi="Times New Roman" w:cs="Times New Roman"/>
                <w:sz w:val="24"/>
                <w:szCs w:val="24"/>
                <w:lang w:eastAsia="ru-RU"/>
              </w:rPr>
              <w:t>онтрол</w:t>
            </w:r>
            <w:r>
              <w:rPr>
                <w:rFonts w:ascii="Times New Roman" w:hAnsi="Times New Roman" w:cs="Times New Roman"/>
                <w:sz w:val="24"/>
                <w:szCs w:val="24"/>
                <w:lang w:eastAsia="ru-RU"/>
              </w:rPr>
              <w:t>ю</w:t>
            </w:r>
            <w:r w:rsidRPr="00AA5A47">
              <w:rPr>
                <w:rFonts w:ascii="Times New Roman" w:hAnsi="Times New Roman" w:cs="Times New Roman"/>
                <w:sz w:val="24"/>
                <w:szCs w:val="24"/>
                <w:lang w:eastAsia="ru-RU"/>
              </w:rPr>
              <w:t xml:space="preserve"> за працевлаштуванням випускників</w:t>
            </w:r>
            <w:r>
              <w:rPr>
                <w:rFonts w:ascii="Times New Roman" w:hAnsi="Times New Roman" w:cs="Times New Roman"/>
                <w:sz w:val="24"/>
                <w:szCs w:val="24"/>
                <w:lang w:eastAsia="ru-RU"/>
              </w:rPr>
              <w:t xml:space="preserve"> 20</w:t>
            </w:r>
            <w:r>
              <w:rPr>
                <w:rFonts w:ascii="Times New Roman" w:hAnsi="Times New Roman" w:cs="Times New Roman"/>
                <w:sz w:val="24"/>
                <w:szCs w:val="24"/>
                <w:lang w:val="uk-UA" w:eastAsia="ru-RU"/>
              </w:rPr>
              <w:t>21</w:t>
            </w:r>
            <w:r>
              <w:rPr>
                <w:rFonts w:ascii="Times New Roman" w:hAnsi="Times New Roman" w:cs="Times New Roman"/>
                <w:sz w:val="24"/>
                <w:szCs w:val="24"/>
                <w:lang w:eastAsia="ru-RU"/>
              </w:rPr>
              <w:t xml:space="preserve"> року</w:t>
            </w:r>
            <w:r w:rsidRPr="00AA5A47">
              <w:rPr>
                <w:rFonts w:ascii="Times New Roman" w:hAnsi="Times New Roman" w:cs="Times New Roman"/>
                <w:sz w:val="24"/>
                <w:szCs w:val="24"/>
                <w:lang w:eastAsia="ru-RU"/>
              </w:rPr>
              <w:t>. Подання звіту до Департаменту науки і освіти ХОДА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05.09.202</w:t>
            </w:r>
            <w:r w:rsidRPr="00D54416">
              <w:rPr>
                <w:rFonts w:ascii="Times New Roman" w:hAnsi="Times New Roman" w:cs="Times New Roman"/>
                <w:sz w:val="24"/>
                <w:szCs w:val="24"/>
                <w:lang w:val="uk-UA"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Гармаш М.М</w:t>
            </w:r>
            <w:r w:rsidRPr="00AA5A47">
              <w:rPr>
                <w:rFonts w:ascii="Times New Roman" w:hAnsi="Times New Roman" w:cs="Times New Roman"/>
                <w:sz w:val="24"/>
                <w:szCs w:val="24"/>
                <w:lang w:eastAsia="ru-RU"/>
              </w:rPr>
              <w:t>.</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AA5A47">
              <w:rPr>
                <w:rFonts w:ascii="Times New Roman" w:hAnsi="Times New Roman" w:cs="Times New Roman"/>
                <w:sz w:val="24"/>
                <w:szCs w:val="24"/>
                <w:lang w:eastAsia="ru-RU"/>
              </w:rPr>
              <w:t xml:space="preserve">Затвердження </w:t>
            </w:r>
            <w:r>
              <w:rPr>
                <w:rFonts w:ascii="Times New Roman" w:hAnsi="Times New Roman" w:cs="Times New Roman"/>
                <w:sz w:val="24"/>
                <w:szCs w:val="24"/>
                <w:lang w:val="uk-UA" w:eastAsia="ru-RU"/>
              </w:rPr>
              <w:t xml:space="preserve">розкладів </w:t>
            </w:r>
            <w:r w:rsidRPr="00AA5A47">
              <w:rPr>
                <w:rFonts w:ascii="Times New Roman" w:hAnsi="Times New Roman" w:cs="Times New Roman"/>
                <w:sz w:val="24"/>
                <w:szCs w:val="24"/>
                <w:lang w:eastAsia="ru-RU"/>
              </w:rPr>
              <w:t xml:space="preserve">проведення </w:t>
            </w:r>
            <w:r>
              <w:rPr>
                <w:rFonts w:ascii="Times New Roman" w:hAnsi="Times New Roman" w:cs="Times New Roman"/>
                <w:sz w:val="24"/>
                <w:szCs w:val="24"/>
                <w:lang w:eastAsia="ru-RU"/>
              </w:rPr>
              <w:t xml:space="preserve">корекційно-розвиткових, факультативних та гурткових занять </w:t>
            </w:r>
            <w:r>
              <w:rPr>
                <w:rFonts w:ascii="Times New Roman" w:hAnsi="Times New Roman" w:cs="Times New Roman"/>
                <w:sz w:val="24"/>
                <w:szCs w:val="24"/>
                <w:lang w:val="uk-UA" w:eastAsia="ru-RU"/>
              </w:rPr>
              <w:t>на 2021/2022 навчальний рік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05.09.20</w:t>
            </w:r>
            <w:r w:rsidRPr="00D54416">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Оформлення </w:t>
            </w:r>
            <w:r>
              <w:rPr>
                <w:rFonts w:ascii="Times New Roman" w:hAnsi="Times New Roman" w:cs="Times New Roman"/>
                <w:sz w:val="24"/>
                <w:szCs w:val="24"/>
                <w:lang w:val="uk-UA" w:eastAsia="ru-RU"/>
              </w:rPr>
              <w:t>К</w:t>
            </w:r>
            <w:r w:rsidRPr="00AA5A47">
              <w:rPr>
                <w:rFonts w:ascii="Times New Roman" w:hAnsi="Times New Roman" w:cs="Times New Roman"/>
                <w:sz w:val="24"/>
                <w:szCs w:val="24"/>
                <w:lang w:eastAsia="ru-RU"/>
              </w:rPr>
              <w:t xml:space="preserve">ласних журналів, </w:t>
            </w:r>
            <w:r>
              <w:rPr>
                <w:rFonts w:ascii="Times New Roman" w:hAnsi="Times New Roman" w:cs="Times New Roman"/>
                <w:sz w:val="24"/>
                <w:szCs w:val="24"/>
                <w:lang w:eastAsia="ru-RU"/>
              </w:rPr>
              <w:t>журналів обліку проведення корекційно-розвиткових занять, журналів планування та обліку роботи гуртків</w:t>
            </w:r>
            <w:r w:rsidRPr="00AA5A47">
              <w:rPr>
                <w:rFonts w:ascii="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10.09.202</w:t>
            </w:r>
            <w:r w:rsidRPr="00D54416">
              <w:rPr>
                <w:rFonts w:ascii="Times New Roman" w:hAnsi="Times New Roman" w:cs="Times New Roman"/>
                <w:sz w:val="24"/>
                <w:szCs w:val="24"/>
                <w:lang w:val="uk-UA"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Оформлення особових справ новоприбулих учнів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spacing w:line="240" w:lineRule="auto"/>
            </w:pPr>
            <w:r w:rsidRPr="00D54416">
              <w:rPr>
                <w:rFonts w:ascii="Times New Roman" w:hAnsi="Times New Roman" w:cs="Times New Roman"/>
                <w:sz w:val="24"/>
                <w:szCs w:val="24"/>
                <w:lang w:eastAsia="ru-RU"/>
              </w:rPr>
              <w:t>До 10.09.20</w:t>
            </w:r>
            <w:r w:rsidRPr="00D54416">
              <w:rPr>
                <w:rFonts w:ascii="Times New Roman" w:hAnsi="Times New Roman" w:cs="Times New Roman"/>
                <w:sz w:val="24"/>
                <w:szCs w:val="24"/>
                <w:lang w:val="uk-UA" w:eastAsia="ru-RU"/>
              </w:rPr>
              <w:t>21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B11B4C"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Гармаш М.М.</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r w:rsidR="00D54416" w:rsidRPr="000067A8" w:rsidTr="005F1B85">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E81909"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28</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5C00E0"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5C00E0">
              <w:rPr>
                <w:rFonts w:ascii="Times New Roman" w:hAnsi="Times New Roman" w:cs="Times New Roman"/>
                <w:sz w:val="24"/>
                <w:szCs w:val="24"/>
                <w:lang w:val="uk-UA" w:eastAsia="ru-RU"/>
              </w:rPr>
              <w:t xml:space="preserve">Підготовка та </w:t>
            </w:r>
            <w:r>
              <w:rPr>
                <w:rFonts w:ascii="Times New Roman" w:hAnsi="Times New Roman" w:cs="Times New Roman"/>
                <w:sz w:val="24"/>
                <w:szCs w:val="24"/>
                <w:lang w:val="uk-UA" w:eastAsia="ru-RU"/>
              </w:rPr>
              <w:t>подання статистичного звіту ЗНЗ</w:t>
            </w:r>
            <w:r w:rsidRPr="005C00E0">
              <w:rPr>
                <w:rFonts w:ascii="Times New Roman" w:hAnsi="Times New Roman" w:cs="Times New Roman"/>
                <w:sz w:val="24"/>
                <w:szCs w:val="24"/>
                <w:lang w:val="uk-UA" w:eastAsia="ru-RU"/>
              </w:rPr>
              <w:t xml:space="preserve">-1 </w:t>
            </w:r>
            <w:r w:rsidRPr="005C00E0">
              <w:rPr>
                <w:rFonts w:ascii="Times New Roman" w:hAnsi="Times New Roman" w:cs="Times New Roman"/>
                <w:sz w:val="24"/>
                <w:szCs w:val="24"/>
                <w:lang w:val="uk-UA"/>
              </w:rPr>
              <w:t xml:space="preserve">до відділу економіки, фінансування та бухгалтерського обліку управління ресурсного забезпечення Департаменту науки і освіти ХОДА у паперовому вигляді </w:t>
            </w:r>
            <w:r w:rsidRPr="005C00E0">
              <w:rPr>
                <w:rFonts w:ascii="Times New Roman" w:hAnsi="Times New Roman" w:cs="Times New Roman"/>
                <w:b/>
                <w:bCs/>
                <w:i/>
                <w:iCs/>
                <w:sz w:val="24"/>
                <w:szCs w:val="24"/>
                <w:lang w:val="uk-UA"/>
              </w:rPr>
              <w:t xml:space="preserve"> </w:t>
            </w:r>
            <w:r w:rsidRPr="005C00E0">
              <w:rPr>
                <w:rFonts w:ascii="Times New Roman" w:hAnsi="Times New Roman" w:cs="Times New Roman"/>
                <w:sz w:val="24"/>
                <w:szCs w:val="24"/>
                <w:lang w:val="uk-UA"/>
              </w:rPr>
              <w:t>та заповнення його у програмі «ІСУО»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10.09.20</w:t>
            </w:r>
            <w:r w:rsidRPr="00D54416">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D54416" w:rsidRPr="00AA5A4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Ткаченко</w:t>
            </w: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С</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Л</w:t>
            </w:r>
            <w:r>
              <w:rPr>
                <w:rFonts w:ascii="Times New Roman" w:hAnsi="Times New Roman" w:cs="Times New Roman"/>
                <w:sz w:val="24"/>
                <w:szCs w:val="24"/>
                <w:lang w:eastAsia="ru-RU"/>
              </w:rPr>
              <w:t>.</w:t>
            </w:r>
          </w:p>
        </w:tc>
        <w:tc>
          <w:tcPr>
            <w:tcW w:w="167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AA5A47" w:rsidRDefault="00D54416" w:rsidP="00D54416">
            <w:pPr>
              <w:widowControl w:val="0"/>
              <w:autoSpaceDE w:val="0"/>
              <w:autoSpaceDN w:val="0"/>
              <w:adjustRightInd w:val="0"/>
              <w:spacing w:after="0"/>
              <w:rPr>
                <w:rFonts w:ascii="Times New Roman" w:hAnsi="Times New Roman" w:cs="Times New Roman"/>
                <w:sz w:val="24"/>
                <w:szCs w:val="24"/>
                <w:highlight w:val="yellow"/>
                <w:lang w:eastAsia="ru-RU"/>
              </w:rPr>
            </w:pPr>
          </w:p>
        </w:tc>
      </w:tr>
    </w:tbl>
    <w:p w:rsidR="00AA1FCD" w:rsidRPr="00E878A1" w:rsidRDefault="00AA1FCD" w:rsidP="00AA1FCD">
      <w:pPr>
        <w:widowControl w:val="0"/>
        <w:autoSpaceDE w:val="0"/>
        <w:autoSpaceDN w:val="0"/>
        <w:adjustRightInd w:val="0"/>
        <w:spacing w:after="0" w:line="240" w:lineRule="auto"/>
        <w:rPr>
          <w:rFonts w:ascii="Times New Roman" w:hAnsi="Times New Roman" w:cs="Times New Roman"/>
          <w:b/>
          <w:bCs/>
          <w:i/>
          <w:iCs/>
          <w:sz w:val="28"/>
          <w:szCs w:val="28"/>
          <w:lang w:eastAsia="ru-RU"/>
        </w:rPr>
      </w:pPr>
      <w:r w:rsidRPr="00574F74">
        <w:rPr>
          <w:rFonts w:ascii="Times New Roman" w:hAnsi="Times New Roman" w:cs="Times New Roman"/>
          <w:b/>
          <w:bCs/>
          <w:i/>
          <w:iCs/>
          <w:sz w:val="28"/>
          <w:szCs w:val="28"/>
          <w:lang w:eastAsia="ru-RU"/>
        </w:rPr>
        <w:t>2.2.</w:t>
      </w:r>
      <w:r w:rsidR="00AE1E0E">
        <w:rPr>
          <w:rFonts w:ascii="Times New Roman" w:hAnsi="Times New Roman" w:cs="Times New Roman"/>
          <w:b/>
          <w:bCs/>
          <w:i/>
          <w:iCs/>
          <w:sz w:val="28"/>
          <w:szCs w:val="28"/>
          <w:lang w:val="uk-UA" w:eastAsia="ru-RU"/>
        </w:rPr>
        <w:t xml:space="preserve"> </w:t>
      </w:r>
      <w:r w:rsidRPr="00574F74">
        <w:rPr>
          <w:rFonts w:ascii="Times New Roman" w:hAnsi="Times New Roman" w:cs="Times New Roman"/>
          <w:b/>
          <w:bCs/>
          <w:i/>
          <w:iCs/>
          <w:sz w:val="28"/>
          <w:szCs w:val="28"/>
          <w:lang w:eastAsia="ru-RU"/>
        </w:rPr>
        <w:t>Створення оптимальни</w:t>
      </w:r>
      <w:r w:rsidR="00E81909" w:rsidRPr="00574F74">
        <w:rPr>
          <w:rFonts w:ascii="Times New Roman" w:hAnsi="Times New Roman" w:cs="Times New Roman"/>
          <w:b/>
          <w:bCs/>
          <w:i/>
          <w:iCs/>
          <w:sz w:val="28"/>
          <w:szCs w:val="28"/>
          <w:lang w:eastAsia="ru-RU"/>
        </w:rPr>
        <w:t>х умов щодо організованого за</w:t>
      </w:r>
      <w:r w:rsidR="00AE1E0E">
        <w:rPr>
          <w:rFonts w:ascii="Times New Roman" w:hAnsi="Times New Roman" w:cs="Times New Roman"/>
          <w:b/>
          <w:bCs/>
          <w:i/>
          <w:iCs/>
          <w:sz w:val="28"/>
          <w:szCs w:val="28"/>
          <w:lang w:val="uk-UA" w:eastAsia="ru-RU"/>
        </w:rPr>
        <w:t>вершення</w:t>
      </w:r>
      <w:r w:rsidR="00E81909" w:rsidRPr="00574F74">
        <w:rPr>
          <w:rFonts w:ascii="Times New Roman" w:hAnsi="Times New Roman" w:cs="Times New Roman"/>
          <w:b/>
          <w:bCs/>
          <w:i/>
          <w:iCs/>
          <w:sz w:val="28"/>
          <w:szCs w:val="28"/>
          <w:lang w:eastAsia="ru-RU"/>
        </w:rPr>
        <w:t xml:space="preserve"> </w:t>
      </w:r>
      <w:r w:rsidRPr="00574F74">
        <w:rPr>
          <w:rFonts w:ascii="Times New Roman" w:hAnsi="Times New Roman" w:cs="Times New Roman"/>
          <w:b/>
          <w:bCs/>
          <w:i/>
          <w:iCs/>
          <w:sz w:val="28"/>
          <w:szCs w:val="28"/>
          <w:lang w:eastAsia="ru-RU"/>
        </w:rPr>
        <w:t>навчального року</w:t>
      </w:r>
    </w:p>
    <w:tbl>
      <w:tblPr>
        <w:tblW w:w="15309" w:type="dxa"/>
        <w:tblInd w:w="-5" w:type="dxa"/>
        <w:tblLayout w:type="fixed"/>
        <w:tblCellMar>
          <w:left w:w="10" w:type="dxa"/>
          <w:right w:w="10" w:type="dxa"/>
        </w:tblCellMar>
        <w:tblLook w:val="0000" w:firstRow="0" w:lastRow="0" w:firstColumn="0" w:lastColumn="0" w:noHBand="0" w:noVBand="0"/>
      </w:tblPr>
      <w:tblGrid>
        <w:gridCol w:w="567"/>
        <w:gridCol w:w="9214"/>
        <w:gridCol w:w="1559"/>
        <w:gridCol w:w="2127"/>
        <w:gridCol w:w="1842"/>
      </w:tblGrid>
      <w:tr w:rsidR="00AA1FCD" w:rsidRPr="000067A8" w:rsidTr="00F630F2">
        <w:trPr>
          <w:trHeight w:val="527"/>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37687" w:rsidRDefault="00AA1FCD" w:rsidP="00EB69BE">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 з/п</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37687" w:rsidRDefault="00AA1FCD" w:rsidP="00EB69BE">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Заходи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37687" w:rsidRDefault="00AA1FCD" w:rsidP="00EB69BE">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Термін виконання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37687" w:rsidRDefault="00AA1FCD" w:rsidP="00EB69BE">
            <w:pPr>
              <w:widowControl w:val="0"/>
              <w:autoSpaceDE w:val="0"/>
              <w:autoSpaceDN w:val="0"/>
              <w:adjustRightInd w:val="0"/>
              <w:spacing w:after="0"/>
              <w:jc w:val="center"/>
              <w:rPr>
                <w:rFonts w:ascii="Times New Roman" w:hAnsi="Times New Roman" w:cs="Times New Roman"/>
                <w:b/>
                <w:bCs/>
                <w:i/>
                <w:iCs/>
                <w:sz w:val="24"/>
                <w:szCs w:val="24"/>
                <w:lang w:eastAsia="ru-RU"/>
              </w:rPr>
            </w:pPr>
            <w:r w:rsidRPr="00C37687">
              <w:rPr>
                <w:rFonts w:ascii="Times New Roman" w:hAnsi="Times New Roman" w:cs="Times New Roman"/>
                <w:b/>
                <w:bCs/>
                <w:i/>
                <w:iCs/>
                <w:sz w:val="24"/>
                <w:szCs w:val="24"/>
                <w:lang w:eastAsia="ru-RU"/>
              </w:rPr>
              <w:t>Відповідальний</w:t>
            </w:r>
          </w:p>
          <w:p w:rsidR="00AA1FCD" w:rsidRPr="00C37687" w:rsidRDefault="00AA1FCD" w:rsidP="00EB69BE">
            <w:pPr>
              <w:widowControl w:val="0"/>
              <w:autoSpaceDE w:val="0"/>
              <w:autoSpaceDN w:val="0"/>
              <w:adjustRightInd w:val="0"/>
              <w:spacing w:after="0"/>
              <w:rPr>
                <w:rFonts w:ascii="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37687" w:rsidRDefault="00AA1FCD" w:rsidP="00EB69BE">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Відмітка про виконання</w:t>
            </w:r>
          </w:p>
        </w:tc>
      </w:tr>
      <w:tr w:rsidR="00D54416" w:rsidRPr="000067A8" w:rsidTr="00F630F2">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37687">
              <w:rPr>
                <w:rFonts w:ascii="Times New Roman" w:hAnsi="Times New Roman" w:cs="Times New Roman"/>
                <w:sz w:val="24"/>
                <w:szCs w:val="24"/>
                <w:lang w:eastAsia="ru-RU"/>
              </w:rPr>
              <w:t>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A070D">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 xml:space="preserve">Складання </w:t>
            </w:r>
            <w:r>
              <w:rPr>
                <w:rFonts w:ascii="Times New Roman" w:hAnsi="Times New Roman" w:cs="Times New Roman"/>
                <w:sz w:val="24"/>
                <w:szCs w:val="24"/>
                <w:lang w:val="uk-UA" w:eastAsia="ru-RU"/>
              </w:rPr>
              <w:t>освітніх програм закладу</w:t>
            </w:r>
            <w:r w:rsidR="00DA070D">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00DA070D">
              <w:rPr>
                <w:rFonts w:ascii="Times New Roman" w:hAnsi="Times New Roman" w:cs="Times New Roman"/>
                <w:sz w:val="24"/>
                <w:szCs w:val="24"/>
                <w:lang w:val="uk-UA" w:eastAsia="ru-RU"/>
              </w:rPr>
              <w:t xml:space="preserve">підготовка </w:t>
            </w:r>
            <w:r>
              <w:rPr>
                <w:rFonts w:ascii="Times New Roman" w:hAnsi="Times New Roman" w:cs="Times New Roman"/>
                <w:sz w:val="24"/>
                <w:szCs w:val="24"/>
                <w:lang w:val="uk-UA" w:eastAsia="ru-RU"/>
              </w:rPr>
              <w:t xml:space="preserve">проєкту </w:t>
            </w:r>
            <w:r>
              <w:rPr>
                <w:rFonts w:ascii="Times New Roman" w:hAnsi="Times New Roman" w:cs="Times New Roman"/>
                <w:sz w:val="24"/>
                <w:szCs w:val="24"/>
                <w:lang w:eastAsia="ru-RU"/>
              </w:rPr>
              <w:t>навчального плану на 202</w:t>
            </w:r>
            <w:r>
              <w:rPr>
                <w:rFonts w:ascii="Times New Roman" w:hAnsi="Times New Roman" w:cs="Times New Roman"/>
                <w:sz w:val="24"/>
                <w:szCs w:val="24"/>
                <w:lang w:val="uk-UA" w:eastAsia="ru-RU"/>
              </w:rPr>
              <w:t>2</w:t>
            </w:r>
            <w:r>
              <w:rPr>
                <w:rFonts w:ascii="Times New Roman" w:hAnsi="Times New Roman" w:cs="Times New Roman"/>
                <w:sz w:val="24"/>
                <w:szCs w:val="24"/>
                <w:lang w:eastAsia="ru-RU"/>
              </w:rPr>
              <w:t>/20</w:t>
            </w:r>
            <w:r>
              <w:rPr>
                <w:rFonts w:ascii="Times New Roman" w:hAnsi="Times New Roman" w:cs="Times New Roman"/>
                <w:sz w:val="24"/>
                <w:szCs w:val="24"/>
                <w:lang w:val="uk-UA" w:eastAsia="ru-RU"/>
              </w:rPr>
              <w:t>23</w:t>
            </w:r>
            <w:r w:rsidR="00DA070D">
              <w:rPr>
                <w:rFonts w:ascii="Times New Roman" w:hAnsi="Times New Roman" w:cs="Times New Roman"/>
                <w:sz w:val="24"/>
                <w:szCs w:val="24"/>
                <w:lang w:eastAsia="ru-RU"/>
              </w:rPr>
              <w:t xml:space="preserve"> навчальний рік та</w:t>
            </w:r>
            <w:r w:rsidR="00DA070D" w:rsidRPr="00C3768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твердження </w:t>
            </w:r>
            <w:r w:rsidR="00DA070D">
              <w:rPr>
                <w:rFonts w:ascii="Times New Roman" w:hAnsi="Times New Roman" w:cs="Times New Roman"/>
                <w:sz w:val="24"/>
                <w:szCs w:val="24"/>
                <w:lang w:val="uk-UA" w:eastAsia="ru-RU"/>
              </w:rPr>
              <w:t xml:space="preserve">їх </w:t>
            </w:r>
            <w:r w:rsidRPr="00C37687">
              <w:rPr>
                <w:rFonts w:ascii="Times New Roman" w:hAnsi="Times New Roman" w:cs="Times New Roman"/>
                <w:sz w:val="24"/>
                <w:szCs w:val="24"/>
                <w:lang w:eastAsia="ru-RU"/>
              </w:rPr>
              <w:t xml:space="preserve">в установленому порядку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val="uk-UA" w:eastAsia="ru-RU"/>
              </w:rPr>
              <w:t>Квітень</w:t>
            </w:r>
            <w:r w:rsidR="00DA070D">
              <w:rPr>
                <w:rFonts w:ascii="Times New Roman" w:hAnsi="Times New Roman" w:cs="Times New Roman"/>
                <w:sz w:val="24"/>
                <w:szCs w:val="24"/>
                <w:lang w:val="uk-UA" w:eastAsia="ru-RU"/>
              </w:rPr>
              <w:t>-травень</w:t>
            </w:r>
            <w:r w:rsidRPr="00D54416">
              <w:rPr>
                <w:rFonts w:ascii="Times New Roman" w:hAnsi="Times New Roman" w:cs="Times New Roman"/>
                <w:sz w:val="24"/>
                <w:szCs w:val="24"/>
                <w:lang w:val="uk-UA" w:eastAsia="ru-RU"/>
              </w:rPr>
              <w:t xml:space="preserve"> </w:t>
            </w:r>
          </w:p>
          <w:p w:rsidR="00D54416" w:rsidRPr="00D54416" w:rsidRDefault="00D54416" w:rsidP="00DA070D">
            <w:pPr>
              <w:widowControl w:val="0"/>
              <w:autoSpaceDE w:val="0"/>
              <w:autoSpaceDN w:val="0"/>
              <w:adjustRightInd w:val="0"/>
              <w:spacing w:after="0" w:line="240" w:lineRule="auto"/>
              <w:rPr>
                <w:rFonts w:ascii="Times New Roman" w:hAnsi="Times New Roman" w:cs="Times New Roman"/>
                <w:sz w:val="24"/>
                <w:szCs w:val="24"/>
                <w:lang w:eastAsia="ru-RU"/>
              </w:rPr>
            </w:pPr>
            <w:r w:rsidRPr="00D54416">
              <w:rPr>
                <w:rFonts w:ascii="Times New Roman" w:hAnsi="Times New Roman" w:cs="Times New Roman"/>
                <w:sz w:val="24"/>
                <w:szCs w:val="24"/>
                <w:lang w:eastAsia="ru-RU"/>
              </w:rPr>
              <w:t>202</w:t>
            </w:r>
            <w:r w:rsidR="00DA070D">
              <w:rPr>
                <w:rFonts w:ascii="Times New Roman" w:hAnsi="Times New Roman" w:cs="Times New Roman"/>
                <w:sz w:val="24"/>
                <w:szCs w:val="24"/>
                <w:lang w:val="uk-UA" w:eastAsia="ru-RU"/>
              </w:rPr>
              <w:t>2</w:t>
            </w:r>
            <w:r w:rsidRPr="00D54416">
              <w:rPr>
                <w:rFonts w:ascii="Times New Roman" w:hAnsi="Times New Roman" w:cs="Times New Roman"/>
                <w:sz w:val="24"/>
                <w:szCs w:val="24"/>
                <w:lang w:eastAsia="ru-RU"/>
              </w:rPr>
              <w:t xml:space="preserve"> року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jc w:val="both"/>
              <w:rPr>
                <w:rFonts w:ascii="Times New Roman" w:hAnsi="Times New Roman" w:cs="Times New Roman"/>
                <w:sz w:val="24"/>
                <w:szCs w:val="24"/>
                <w:lang w:eastAsia="ru-RU"/>
              </w:rPr>
            </w:pPr>
          </w:p>
        </w:tc>
      </w:tr>
      <w:tr w:rsidR="00D54416" w:rsidRPr="000067A8" w:rsidTr="00F630F2">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Створення робочої групи для складання плану роб</w:t>
            </w:r>
            <w:r>
              <w:rPr>
                <w:rFonts w:ascii="Times New Roman" w:hAnsi="Times New Roman" w:cs="Times New Roman"/>
                <w:sz w:val="24"/>
                <w:szCs w:val="24"/>
                <w:lang w:eastAsia="ru-RU"/>
              </w:rPr>
              <w:t>оти закладу</w:t>
            </w:r>
            <w:r>
              <w:rPr>
                <w:rFonts w:ascii="Times New Roman" w:hAnsi="Times New Roman" w:cs="Times New Roman"/>
                <w:sz w:val="24"/>
                <w:szCs w:val="24"/>
                <w:lang w:val="uk-UA" w:eastAsia="ru-RU"/>
              </w:rPr>
              <w:t xml:space="preserve"> освіти</w:t>
            </w:r>
            <w:r>
              <w:rPr>
                <w:rFonts w:ascii="Times New Roman" w:hAnsi="Times New Roman" w:cs="Times New Roman"/>
                <w:sz w:val="24"/>
                <w:szCs w:val="24"/>
                <w:lang w:eastAsia="ru-RU"/>
              </w:rPr>
              <w:t xml:space="preserve">  на 202</w:t>
            </w:r>
            <w:r>
              <w:rPr>
                <w:rFonts w:ascii="Times New Roman" w:hAnsi="Times New Roman" w:cs="Times New Roman"/>
                <w:sz w:val="24"/>
                <w:szCs w:val="24"/>
                <w:lang w:val="uk-UA" w:eastAsia="ru-RU"/>
              </w:rPr>
              <w:t>2</w:t>
            </w:r>
            <w:r>
              <w:rPr>
                <w:rFonts w:ascii="Times New Roman" w:hAnsi="Times New Roman" w:cs="Times New Roman"/>
                <w:sz w:val="24"/>
                <w:szCs w:val="24"/>
                <w:lang w:eastAsia="ru-RU"/>
              </w:rPr>
              <w:t>/20</w:t>
            </w:r>
            <w:r>
              <w:rPr>
                <w:rFonts w:ascii="Times New Roman" w:hAnsi="Times New Roman" w:cs="Times New Roman"/>
                <w:sz w:val="24"/>
                <w:szCs w:val="24"/>
                <w:lang w:val="uk-UA" w:eastAsia="ru-RU"/>
              </w:rPr>
              <w:t>23</w:t>
            </w:r>
            <w:r w:rsidRPr="00C37687">
              <w:rPr>
                <w:rFonts w:ascii="Times New Roman" w:hAnsi="Times New Roman" w:cs="Times New Roman"/>
                <w:sz w:val="24"/>
                <w:szCs w:val="24"/>
                <w:lang w:eastAsia="ru-RU"/>
              </w:rPr>
              <w:t xml:space="preserve"> навчальний рік</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val="uk-UA" w:eastAsia="ru-RU"/>
              </w:rPr>
              <w:t xml:space="preserve">Травень </w:t>
            </w:r>
          </w:p>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D54416">
              <w:rPr>
                <w:rFonts w:ascii="Times New Roman" w:hAnsi="Times New Roman" w:cs="Times New Roman"/>
                <w:sz w:val="24"/>
                <w:szCs w:val="24"/>
                <w:lang w:eastAsia="ru-RU"/>
              </w:rPr>
              <w:t>202</w:t>
            </w:r>
            <w:r w:rsidRPr="00D54416">
              <w:rPr>
                <w:rFonts w:ascii="Times New Roman" w:hAnsi="Times New Roman" w:cs="Times New Roman"/>
                <w:sz w:val="24"/>
                <w:szCs w:val="24"/>
                <w:lang w:val="uk-UA" w:eastAsia="ru-RU"/>
              </w:rPr>
              <w:t>2</w:t>
            </w:r>
            <w:r w:rsidRPr="00D54416">
              <w:rPr>
                <w:rFonts w:ascii="Times New Roman" w:hAnsi="Times New Roman" w:cs="Times New Roman"/>
                <w:sz w:val="24"/>
                <w:szCs w:val="24"/>
                <w:lang w:eastAsia="ru-RU"/>
              </w:rPr>
              <w:t xml:space="preserve"> року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Пушкар Н.Б.</w:t>
            </w:r>
          </w:p>
          <w:p w:rsidR="00D54416" w:rsidRPr="00C3768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jc w:val="both"/>
              <w:rPr>
                <w:rFonts w:ascii="Times New Roman" w:hAnsi="Times New Roman" w:cs="Times New Roman"/>
                <w:sz w:val="24"/>
                <w:szCs w:val="24"/>
                <w:lang w:eastAsia="ru-RU"/>
              </w:rPr>
            </w:pPr>
          </w:p>
        </w:tc>
      </w:tr>
      <w:tr w:rsidR="00D54416" w:rsidRPr="000067A8" w:rsidTr="00F630F2">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Здійснення контролю за станом о</w:t>
            </w:r>
            <w:r w:rsidRPr="00C37687">
              <w:rPr>
                <w:rFonts w:ascii="Times New Roman" w:hAnsi="Times New Roman" w:cs="Times New Roman"/>
                <w:sz w:val="24"/>
                <w:szCs w:val="24"/>
                <w:lang w:eastAsia="ru-RU"/>
              </w:rPr>
              <w:t>формлення  на кінець навчального року класних журналів</w:t>
            </w:r>
            <w:r>
              <w:rPr>
                <w:rFonts w:ascii="Times New Roman" w:hAnsi="Times New Roman" w:cs="Times New Roman"/>
                <w:sz w:val="24"/>
                <w:szCs w:val="24"/>
                <w:lang w:eastAsia="ru-RU"/>
              </w:rPr>
              <w:t>, журналів обліку проведення корекційно-розвиткових занять та журналів планування та обліку роботи гуртків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w:t>
            </w:r>
            <w:r w:rsidR="00DA070D">
              <w:rPr>
                <w:rFonts w:ascii="Times New Roman" w:hAnsi="Times New Roman" w:cs="Times New Roman"/>
                <w:sz w:val="24"/>
                <w:szCs w:val="24"/>
                <w:lang w:val="uk-UA" w:eastAsia="ru-RU"/>
              </w:rPr>
              <w:t xml:space="preserve"> </w:t>
            </w:r>
            <w:r w:rsidRPr="00D54416">
              <w:rPr>
                <w:rFonts w:ascii="Times New Roman" w:hAnsi="Times New Roman" w:cs="Times New Roman"/>
                <w:sz w:val="24"/>
                <w:szCs w:val="24"/>
                <w:lang w:val="uk-UA" w:eastAsia="ru-RU"/>
              </w:rPr>
              <w:t>10</w:t>
            </w:r>
            <w:r w:rsidRPr="00D54416">
              <w:rPr>
                <w:rFonts w:ascii="Times New Roman" w:hAnsi="Times New Roman" w:cs="Times New Roman"/>
                <w:sz w:val="24"/>
                <w:szCs w:val="24"/>
                <w:lang w:eastAsia="ru-RU"/>
              </w:rPr>
              <w:t>.06.202</w:t>
            </w:r>
            <w:r w:rsidRPr="00D54416">
              <w:rPr>
                <w:rFonts w:ascii="Times New Roman" w:hAnsi="Times New Roman" w:cs="Times New Roman"/>
                <w:sz w:val="24"/>
                <w:szCs w:val="24"/>
                <w:lang w:val="uk-UA" w:eastAsia="ru-RU"/>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p w:rsidR="00D54416" w:rsidRPr="00C3768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jc w:val="center"/>
              <w:rPr>
                <w:rFonts w:ascii="Times New Roman" w:hAnsi="Times New Roman" w:cs="Times New Roman"/>
                <w:sz w:val="24"/>
                <w:szCs w:val="24"/>
                <w:highlight w:val="yellow"/>
                <w:lang w:eastAsia="ru-RU"/>
              </w:rPr>
            </w:pPr>
          </w:p>
        </w:tc>
      </w:tr>
      <w:tr w:rsidR="00D54416" w:rsidRPr="000067A8" w:rsidTr="00F630F2">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Оформлення особових справ учнів</w:t>
            </w:r>
            <w:r>
              <w:rPr>
                <w:rFonts w:ascii="Times New Roman" w:hAnsi="Times New Roman" w:cs="Times New Roman"/>
                <w:sz w:val="24"/>
                <w:szCs w:val="24"/>
                <w:lang w:eastAsia="ru-RU"/>
              </w:rPr>
              <w:t xml:space="preserve"> 1-10-х класів та</w:t>
            </w:r>
            <w:r w:rsidRPr="00C37687">
              <w:rPr>
                <w:rFonts w:ascii="Times New Roman" w:hAnsi="Times New Roman" w:cs="Times New Roman"/>
                <w:sz w:val="24"/>
                <w:szCs w:val="24"/>
                <w:lang w:eastAsia="ru-RU"/>
              </w:rPr>
              <w:t xml:space="preserve"> складання характеристик </w:t>
            </w:r>
            <w:r>
              <w:rPr>
                <w:rFonts w:ascii="Times New Roman" w:hAnsi="Times New Roman" w:cs="Times New Roman"/>
                <w:sz w:val="24"/>
                <w:szCs w:val="24"/>
                <w:lang w:eastAsia="ru-RU"/>
              </w:rPr>
              <w:t xml:space="preserve">на </w:t>
            </w:r>
            <w:r w:rsidRPr="00C37687">
              <w:rPr>
                <w:rFonts w:ascii="Times New Roman" w:hAnsi="Times New Roman" w:cs="Times New Roman"/>
                <w:sz w:val="24"/>
                <w:szCs w:val="24"/>
                <w:lang w:eastAsia="ru-RU"/>
              </w:rPr>
              <w:t xml:space="preserve">учнів </w:t>
            </w:r>
            <w:r>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1-го класу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10.06.202</w:t>
            </w:r>
            <w:r w:rsidRPr="00D54416">
              <w:rPr>
                <w:rFonts w:ascii="Times New Roman" w:hAnsi="Times New Roman" w:cs="Times New Roman"/>
                <w:sz w:val="24"/>
                <w:szCs w:val="24"/>
                <w:lang w:val="uk-UA" w:eastAsia="ru-RU"/>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Гармаш М.М.,</w:t>
            </w:r>
          </w:p>
          <w:p w:rsidR="00D54416" w:rsidRPr="00015F20"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C37687">
              <w:rPr>
                <w:rFonts w:ascii="Times New Roman" w:hAnsi="Times New Roman" w:cs="Times New Roman"/>
                <w:sz w:val="24"/>
                <w:szCs w:val="24"/>
                <w:lang w:eastAsia="ru-RU"/>
              </w:rPr>
              <w:t>ласні керівники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jc w:val="center"/>
              <w:rPr>
                <w:rFonts w:ascii="Times New Roman" w:hAnsi="Times New Roman" w:cs="Times New Roman"/>
                <w:sz w:val="24"/>
                <w:szCs w:val="24"/>
                <w:highlight w:val="yellow"/>
                <w:lang w:eastAsia="ru-RU"/>
              </w:rPr>
            </w:pPr>
          </w:p>
        </w:tc>
      </w:tr>
      <w:tr w:rsidR="00D54416" w:rsidRPr="000067A8" w:rsidTr="00F630F2">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37687">
              <w:rPr>
                <w:rFonts w:ascii="Times New Roman" w:hAnsi="Times New Roman" w:cs="Times New Roman"/>
                <w:sz w:val="24"/>
                <w:szCs w:val="24"/>
                <w:lang w:eastAsia="ru-RU"/>
              </w:rPr>
              <w:t>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531E15" w:rsidRDefault="00D54416" w:rsidP="00D54416">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531E15">
              <w:rPr>
                <w:rFonts w:ascii="Times New Roman" w:hAnsi="Times New Roman" w:cs="Times New Roman"/>
                <w:sz w:val="24"/>
                <w:szCs w:val="24"/>
                <w:highlight w:val="yellow"/>
                <w:lang w:eastAsia="ru-RU"/>
              </w:rPr>
              <w:t>Організація проведення свята Останнього дзвоника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highlight w:val="yellow"/>
                <w:lang w:val="uk-UA" w:eastAsia="ru-RU"/>
              </w:rPr>
              <w:t>09</w:t>
            </w:r>
            <w:r w:rsidRPr="00D54416">
              <w:rPr>
                <w:rFonts w:ascii="Times New Roman" w:hAnsi="Times New Roman" w:cs="Times New Roman"/>
                <w:sz w:val="24"/>
                <w:szCs w:val="24"/>
                <w:highlight w:val="yellow"/>
                <w:lang w:eastAsia="ru-RU"/>
              </w:rPr>
              <w:t>.06.202</w:t>
            </w:r>
            <w:r w:rsidRPr="00D54416">
              <w:rPr>
                <w:rFonts w:ascii="Times New Roman" w:hAnsi="Times New Roman" w:cs="Times New Roman"/>
                <w:sz w:val="24"/>
                <w:szCs w:val="24"/>
                <w:highlight w:val="yellow"/>
                <w:lang w:val="uk-UA" w:eastAsia="ru-RU"/>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sidRPr="00531E15">
              <w:rPr>
                <w:rFonts w:ascii="Times New Roman" w:hAnsi="Times New Roman" w:cs="Times New Roman"/>
                <w:sz w:val="24"/>
                <w:szCs w:val="24"/>
                <w:highlight w:val="yellow"/>
                <w:lang w:eastAsia="ru-RU"/>
              </w:rPr>
              <w:t>Погребняк Т.Ю.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jc w:val="center"/>
              <w:rPr>
                <w:rFonts w:ascii="Times New Roman" w:hAnsi="Times New Roman" w:cs="Times New Roman"/>
                <w:sz w:val="24"/>
                <w:szCs w:val="24"/>
                <w:highlight w:val="yellow"/>
                <w:lang w:eastAsia="ru-RU"/>
              </w:rPr>
            </w:pPr>
          </w:p>
        </w:tc>
      </w:tr>
      <w:tr w:rsidR="00D54416" w:rsidRPr="000067A8" w:rsidTr="00F630F2">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Підведення підсумків</w:t>
            </w:r>
            <w:r w:rsidRPr="00C37687">
              <w:rPr>
                <w:rFonts w:ascii="Times New Roman" w:hAnsi="Times New Roman" w:cs="Times New Roman"/>
                <w:sz w:val="24"/>
                <w:szCs w:val="24"/>
                <w:lang w:eastAsia="ru-RU"/>
              </w:rPr>
              <w:t xml:space="preserve"> роботи психологічної</w:t>
            </w:r>
            <w:r>
              <w:rPr>
                <w:rFonts w:ascii="Times New Roman" w:hAnsi="Times New Roman" w:cs="Times New Roman"/>
                <w:sz w:val="24"/>
                <w:szCs w:val="24"/>
                <w:lang w:eastAsia="ru-RU"/>
              </w:rPr>
              <w:t>, медичної служб та</w:t>
            </w:r>
            <w:r w:rsidRPr="00C37687">
              <w:rPr>
                <w:rFonts w:ascii="Times New Roman" w:hAnsi="Times New Roman" w:cs="Times New Roman"/>
                <w:sz w:val="24"/>
                <w:szCs w:val="24"/>
                <w:lang w:eastAsia="ru-RU"/>
              </w:rPr>
              <w:t xml:space="preserve"> бібліотеки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10.06.202</w:t>
            </w:r>
            <w:r w:rsidRPr="00D54416">
              <w:rPr>
                <w:rFonts w:ascii="Times New Roman" w:hAnsi="Times New Roman" w:cs="Times New Roman"/>
                <w:sz w:val="24"/>
                <w:szCs w:val="24"/>
                <w:lang w:val="uk-UA" w:eastAsia="ru-RU"/>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Гармаш М.М.</w:t>
            </w:r>
          </w:p>
          <w:p w:rsidR="00D54416"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Гайдамака М.О.</w:t>
            </w:r>
          </w:p>
          <w:p w:rsidR="00D54416"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Старовєрова Л.М.</w:t>
            </w:r>
          </w:p>
          <w:p w:rsidR="00D54416" w:rsidRPr="005F1B85"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Петренко К.П.</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jc w:val="center"/>
              <w:rPr>
                <w:rFonts w:ascii="Times New Roman" w:hAnsi="Times New Roman" w:cs="Times New Roman"/>
                <w:sz w:val="24"/>
                <w:szCs w:val="24"/>
                <w:highlight w:val="yellow"/>
                <w:lang w:eastAsia="ru-RU"/>
              </w:rPr>
            </w:pPr>
          </w:p>
        </w:tc>
      </w:tr>
      <w:tr w:rsidR="00D54416" w:rsidRPr="000067A8" w:rsidTr="00F630F2">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1E717A"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C37687">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ідведення підсумків проведення </w:t>
            </w:r>
            <w:r w:rsidRPr="00C37687">
              <w:rPr>
                <w:rFonts w:ascii="Times New Roman" w:hAnsi="Times New Roman" w:cs="Times New Roman"/>
                <w:sz w:val="24"/>
                <w:szCs w:val="24"/>
                <w:lang w:eastAsia="ru-RU"/>
              </w:rPr>
              <w:t>контролю</w:t>
            </w:r>
            <w:r>
              <w:rPr>
                <w:rFonts w:ascii="Times New Roman" w:hAnsi="Times New Roman" w:cs="Times New Roman"/>
                <w:sz w:val="24"/>
                <w:szCs w:val="24"/>
                <w:lang w:val="uk-UA" w:eastAsia="ru-RU"/>
              </w:rPr>
              <w:t xml:space="preserve"> та керівництва освітнім процесом</w:t>
            </w:r>
            <w:r w:rsidRPr="00C37687">
              <w:rPr>
                <w:rFonts w:ascii="Times New Roman" w:hAnsi="Times New Roman" w:cs="Times New Roman"/>
                <w:sz w:val="24"/>
                <w:szCs w:val="24"/>
                <w:lang w:eastAsia="ru-RU"/>
              </w:rPr>
              <w:t>, викона</w:t>
            </w:r>
            <w:r>
              <w:rPr>
                <w:rFonts w:ascii="Times New Roman" w:hAnsi="Times New Roman" w:cs="Times New Roman"/>
                <w:sz w:val="24"/>
                <w:szCs w:val="24"/>
                <w:lang w:eastAsia="ru-RU"/>
              </w:rPr>
              <w:t xml:space="preserve">ння </w:t>
            </w:r>
            <w:r w:rsidRPr="00C37687">
              <w:rPr>
                <w:rFonts w:ascii="Times New Roman" w:hAnsi="Times New Roman" w:cs="Times New Roman"/>
                <w:sz w:val="24"/>
                <w:szCs w:val="24"/>
                <w:lang w:eastAsia="ru-RU"/>
              </w:rPr>
              <w:t>плану роботи закладу</w:t>
            </w:r>
            <w:r>
              <w:rPr>
                <w:rFonts w:ascii="Times New Roman" w:hAnsi="Times New Roman" w:cs="Times New Roman"/>
                <w:sz w:val="24"/>
                <w:szCs w:val="24"/>
                <w:lang w:val="uk-UA" w:eastAsia="ru-RU"/>
              </w:rPr>
              <w:t xml:space="preserve"> освіти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01.07.202</w:t>
            </w:r>
            <w:r w:rsidRPr="00D54416">
              <w:rPr>
                <w:rFonts w:ascii="Times New Roman" w:hAnsi="Times New Roman" w:cs="Times New Roman"/>
                <w:sz w:val="24"/>
                <w:szCs w:val="24"/>
                <w:lang w:val="uk-UA" w:eastAsia="ru-RU"/>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Пушкар Н.Б.</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jc w:val="center"/>
              <w:rPr>
                <w:rFonts w:ascii="Times New Roman" w:hAnsi="Times New Roman" w:cs="Times New Roman"/>
                <w:sz w:val="24"/>
                <w:szCs w:val="24"/>
                <w:highlight w:val="yellow"/>
                <w:lang w:eastAsia="ru-RU"/>
              </w:rPr>
            </w:pPr>
          </w:p>
        </w:tc>
      </w:tr>
    </w:tbl>
    <w:p w:rsidR="00AA1FCD" w:rsidRPr="00574F74" w:rsidRDefault="00AA1FCD" w:rsidP="00AA1FCD">
      <w:pPr>
        <w:spacing w:after="0" w:line="240" w:lineRule="auto"/>
        <w:rPr>
          <w:rFonts w:ascii="Times New Roman" w:hAnsi="Times New Roman" w:cs="Times New Roman"/>
          <w:b/>
          <w:bCs/>
          <w:sz w:val="32"/>
          <w:szCs w:val="32"/>
          <w:lang w:eastAsia="ru-RU"/>
        </w:rPr>
      </w:pPr>
      <w:r w:rsidRPr="00574F74">
        <w:rPr>
          <w:rFonts w:ascii="Times New Roman CYR" w:hAnsi="Times New Roman CYR" w:cs="Times New Roman CYR"/>
          <w:b/>
          <w:bCs/>
          <w:i/>
          <w:iCs/>
          <w:sz w:val="32"/>
          <w:szCs w:val="32"/>
          <w:lang w:eastAsia="ru-RU"/>
        </w:rPr>
        <w:lastRenderedPageBreak/>
        <w:t xml:space="preserve">ІІІ. УЧАСНИКИ </w:t>
      </w:r>
      <w:r w:rsidR="00B11B4C" w:rsidRPr="00574F74">
        <w:rPr>
          <w:rFonts w:ascii="Times New Roman CYR" w:hAnsi="Times New Roman CYR" w:cs="Times New Roman CYR"/>
          <w:b/>
          <w:bCs/>
          <w:i/>
          <w:iCs/>
          <w:sz w:val="32"/>
          <w:szCs w:val="32"/>
          <w:lang w:val="uk-UA" w:eastAsia="ru-RU"/>
        </w:rPr>
        <w:t xml:space="preserve">ОСВІТНЬОГО </w:t>
      </w:r>
      <w:r w:rsidRPr="00574F74">
        <w:rPr>
          <w:rFonts w:ascii="Times New Roman CYR" w:hAnsi="Times New Roman CYR" w:cs="Times New Roman CYR"/>
          <w:b/>
          <w:bCs/>
          <w:i/>
          <w:iCs/>
          <w:sz w:val="32"/>
          <w:szCs w:val="32"/>
          <w:lang w:eastAsia="ru-RU"/>
        </w:rPr>
        <w:t xml:space="preserve">ПРОЦЕСУ </w:t>
      </w:r>
    </w:p>
    <w:p w:rsidR="002F488C" w:rsidRPr="004663FA" w:rsidRDefault="00AA1FCD" w:rsidP="00AA1FCD">
      <w:pPr>
        <w:widowControl w:val="0"/>
        <w:autoSpaceDE w:val="0"/>
        <w:autoSpaceDN w:val="0"/>
        <w:adjustRightInd w:val="0"/>
        <w:spacing w:after="0" w:line="240" w:lineRule="auto"/>
        <w:rPr>
          <w:rFonts w:ascii="Times New Roman CYR" w:hAnsi="Times New Roman CYR" w:cs="Times New Roman CYR"/>
          <w:b/>
          <w:bCs/>
          <w:i/>
          <w:iCs/>
          <w:sz w:val="28"/>
          <w:szCs w:val="28"/>
          <w:lang w:val="uk-UA" w:eastAsia="ru-RU"/>
        </w:rPr>
      </w:pPr>
      <w:r w:rsidRPr="004663FA">
        <w:rPr>
          <w:rFonts w:ascii="Times New Roman CYR" w:hAnsi="Times New Roman CYR" w:cs="Times New Roman CYR"/>
          <w:b/>
          <w:bCs/>
          <w:i/>
          <w:iCs/>
          <w:sz w:val="28"/>
          <w:szCs w:val="28"/>
          <w:lang w:eastAsia="ru-RU"/>
        </w:rPr>
        <w:t>3.1.</w:t>
      </w:r>
      <w:r w:rsidR="00E255E1" w:rsidRPr="004663FA">
        <w:rPr>
          <w:rFonts w:ascii="Times New Roman CYR" w:hAnsi="Times New Roman CYR" w:cs="Times New Roman CYR"/>
          <w:b/>
          <w:bCs/>
          <w:i/>
          <w:iCs/>
          <w:sz w:val="28"/>
          <w:szCs w:val="28"/>
          <w:lang w:val="uk-UA" w:eastAsia="ru-RU"/>
        </w:rPr>
        <w:t xml:space="preserve"> Здобувачі освіти</w:t>
      </w:r>
    </w:p>
    <w:p w:rsidR="00577B28" w:rsidRPr="004663FA" w:rsidRDefault="00577B28" w:rsidP="00577B28">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r w:rsidRPr="004663FA">
        <w:rPr>
          <w:rFonts w:ascii="Times New Roman CYR" w:eastAsia="Calibri" w:hAnsi="Times New Roman CYR" w:cs="Times New Roman CYR"/>
          <w:b/>
          <w:bCs/>
          <w:i/>
          <w:iCs/>
          <w:sz w:val="28"/>
          <w:szCs w:val="28"/>
          <w:lang w:eastAsia="ru-RU"/>
        </w:rPr>
        <w:t>3.1.1.</w:t>
      </w:r>
      <w:r w:rsidRPr="004663FA">
        <w:rPr>
          <w:rFonts w:ascii="Times New Roman CYR" w:eastAsia="Calibri" w:hAnsi="Times New Roman CYR" w:cs="Times New Roman CYR"/>
          <w:b/>
          <w:bCs/>
          <w:i/>
          <w:iCs/>
          <w:sz w:val="28"/>
          <w:szCs w:val="28"/>
          <w:lang w:val="uk-UA" w:eastAsia="ru-RU"/>
        </w:rPr>
        <w:t xml:space="preserve"> </w:t>
      </w:r>
      <w:r w:rsidRPr="004663FA">
        <w:rPr>
          <w:rFonts w:ascii="Times New Roman CYR" w:eastAsia="Calibri" w:hAnsi="Times New Roman CYR" w:cs="Times New Roman CYR"/>
          <w:b/>
          <w:bCs/>
          <w:i/>
          <w:iCs/>
          <w:sz w:val="28"/>
          <w:szCs w:val="28"/>
          <w:lang w:eastAsia="ru-RU"/>
        </w:rPr>
        <w:t xml:space="preserve">Соціальний захист </w:t>
      </w:r>
      <w:r w:rsidRPr="004663FA">
        <w:rPr>
          <w:rFonts w:ascii="Times New Roman CYR" w:eastAsia="Calibri" w:hAnsi="Times New Roman CYR" w:cs="Times New Roman CYR"/>
          <w:b/>
          <w:bCs/>
          <w:i/>
          <w:iCs/>
          <w:sz w:val="28"/>
          <w:szCs w:val="28"/>
          <w:lang w:val="uk-UA" w:eastAsia="ru-RU"/>
        </w:rPr>
        <w:t>здобувачів освіти</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gridCol w:w="2126"/>
        <w:gridCol w:w="2127"/>
        <w:gridCol w:w="1842"/>
      </w:tblGrid>
      <w:tr w:rsidR="00577B28" w:rsidRPr="004663FA" w:rsidTr="00577B28">
        <w:tc>
          <w:tcPr>
            <w:tcW w:w="567" w:type="dxa"/>
          </w:tcPr>
          <w:p w:rsidR="00577B28" w:rsidRPr="004663FA" w:rsidRDefault="00577B28" w:rsidP="00577B28">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 з/п</w:t>
            </w:r>
          </w:p>
        </w:tc>
        <w:tc>
          <w:tcPr>
            <w:tcW w:w="8647" w:type="dxa"/>
          </w:tcPr>
          <w:p w:rsidR="00577B28" w:rsidRPr="004663FA" w:rsidRDefault="00577B28" w:rsidP="00577B28">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Зміст роботи</w:t>
            </w:r>
          </w:p>
        </w:tc>
        <w:tc>
          <w:tcPr>
            <w:tcW w:w="2126" w:type="dxa"/>
          </w:tcPr>
          <w:p w:rsidR="00577B28" w:rsidRPr="004663FA" w:rsidRDefault="00577B28" w:rsidP="00577B28">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Термін виконання</w:t>
            </w:r>
          </w:p>
        </w:tc>
        <w:tc>
          <w:tcPr>
            <w:tcW w:w="2127" w:type="dxa"/>
          </w:tcPr>
          <w:p w:rsidR="00577B28" w:rsidRPr="004663FA" w:rsidRDefault="00577B28" w:rsidP="00577B28">
            <w:pPr>
              <w:spacing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Відповідальний</w:t>
            </w:r>
          </w:p>
        </w:tc>
        <w:tc>
          <w:tcPr>
            <w:tcW w:w="1842" w:type="dxa"/>
          </w:tcPr>
          <w:p w:rsidR="00577B28" w:rsidRPr="004663FA" w:rsidRDefault="00577B28" w:rsidP="00577B28">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Відмітка про виконання</w:t>
            </w:r>
          </w:p>
        </w:tc>
      </w:tr>
      <w:tr w:rsidR="00577B28" w:rsidRPr="004663FA" w:rsidTr="00577B28">
        <w:tc>
          <w:tcPr>
            <w:tcW w:w="567"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w:t>
            </w:r>
          </w:p>
        </w:tc>
        <w:tc>
          <w:tcPr>
            <w:tcW w:w="864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Планування заходів щодо реалізації програми «Соціально-правовий захист дітей» та проведення роботи з правового виховання</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line="240" w:lineRule="auto"/>
              <w:rPr>
                <w:rFonts w:ascii="Times New Roman" w:eastAsia="Calibri" w:hAnsi="Times New Roman" w:cs="Times New Roman"/>
                <w:sz w:val="24"/>
                <w:szCs w:val="24"/>
              </w:rPr>
            </w:pPr>
          </w:p>
        </w:tc>
      </w:tr>
      <w:tr w:rsidR="00577B28" w:rsidRPr="004663FA" w:rsidTr="00577B28">
        <w:tc>
          <w:tcPr>
            <w:tcW w:w="567"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2</w:t>
            </w:r>
          </w:p>
        </w:tc>
        <w:tc>
          <w:tcPr>
            <w:tcW w:w="864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Забезпечення соціального захисту учнів, які потребують соціально-матеріальної підтримки:</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 психолого-педагогічний супровід учнів </w:t>
            </w:r>
            <w:r w:rsidRPr="004663FA">
              <w:rPr>
                <w:rFonts w:ascii="Times New Roman" w:eastAsia="Calibri" w:hAnsi="Times New Roman" w:cs="Times New Roman"/>
                <w:sz w:val="24"/>
                <w:szCs w:val="24"/>
                <w:lang w:val="uk-UA"/>
              </w:rPr>
              <w:t xml:space="preserve">в освітньому </w:t>
            </w:r>
            <w:r w:rsidRPr="004663FA">
              <w:rPr>
                <w:rFonts w:ascii="Times New Roman" w:eastAsia="Calibri" w:hAnsi="Times New Roman" w:cs="Times New Roman"/>
                <w:sz w:val="24"/>
                <w:szCs w:val="24"/>
              </w:rPr>
              <w:t>процесі;</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обстеження житлово-побутових умов учнів;</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вивчення умов проживання учнів;</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організація відпочинку й оздоровлення вихованців</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p w:rsidR="00577B28" w:rsidRPr="004663FA" w:rsidRDefault="00577B28" w:rsidP="00577B28">
            <w:pPr>
              <w:spacing w:after="0" w:line="240" w:lineRule="auto"/>
              <w:rPr>
                <w:rFonts w:ascii="Times New Roman" w:eastAsia="Calibri" w:hAnsi="Times New Roman" w:cs="Times New Roman"/>
                <w:sz w:val="24"/>
                <w:szCs w:val="24"/>
              </w:rPr>
            </w:pP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p>
          <w:p w:rsidR="00577B28" w:rsidRPr="004663FA" w:rsidRDefault="00577B28" w:rsidP="00577B28">
            <w:pPr>
              <w:spacing w:after="0" w:line="240" w:lineRule="auto"/>
              <w:rPr>
                <w:rFonts w:ascii="Times New Roman" w:eastAsia="Calibri" w:hAnsi="Times New Roman" w:cs="Times New Roman"/>
                <w:sz w:val="24"/>
                <w:szCs w:val="24"/>
              </w:rPr>
            </w:pPr>
          </w:p>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Гайдамака М.О.</w:t>
            </w:r>
          </w:p>
          <w:p w:rsidR="00577B28" w:rsidRPr="004663FA" w:rsidRDefault="00577B28" w:rsidP="00577B28">
            <w:pPr>
              <w:spacing w:after="0" w:line="240" w:lineRule="auto"/>
              <w:rPr>
                <w:rFonts w:ascii="Times New Roman" w:eastAsia="Calibri" w:hAnsi="Times New Roman" w:cs="Times New Roman"/>
                <w:sz w:val="24"/>
                <w:szCs w:val="24"/>
              </w:rPr>
            </w:pP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Погребняк Т.Ю.</w:t>
            </w:r>
          </w:p>
        </w:tc>
        <w:tc>
          <w:tcPr>
            <w:tcW w:w="1842" w:type="dxa"/>
          </w:tcPr>
          <w:p w:rsidR="00577B28" w:rsidRPr="004663FA" w:rsidRDefault="00577B28" w:rsidP="00577B28">
            <w:pPr>
              <w:spacing w:after="0" w:line="240" w:lineRule="auto"/>
              <w:rPr>
                <w:rFonts w:ascii="Times New Roman" w:eastAsia="Calibri" w:hAnsi="Times New Roman" w:cs="Times New Roman"/>
                <w:sz w:val="24"/>
                <w:szCs w:val="24"/>
              </w:rPr>
            </w:pPr>
          </w:p>
        </w:tc>
      </w:tr>
      <w:tr w:rsidR="00577B28" w:rsidRPr="004663FA" w:rsidTr="00577B28">
        <w:tc>
          <w:tcPr>
            <w:tcW w:w="567"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3</w:t>
            </w:r>
          </w:p>
        </w:tc>
        <w:tc>
          <w:tcPr>
            <w:tcW w:w="864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Здійснення контролю за збереженням наявного житла у дітей пільгового контингенту та проведення просвітницької роботи з учнями </w:t>
            </w:r>
            <w:r w:rsidRPr="004663FA">
              <w:rPr>
                <w:rFonts w:ascii="Times New Roman" w:eastAsia="Calibri" w:hAnsi="Times New Roman" w:cs="Times New Roman"/>
                <w:sz w:val="24"/>
                <w:szCs w:val="24"/>
                <w:lang w:val="uk-UA"/>
              </w:rPr>
              <w:t>9</w:t>
            </w:r>
            <w:r w:rsidRPr="004663FA">
              <w:rPr>
                <w:rFonts w:ascii="Times New Roman" w:eastAsia="Calibri" w:hAnsi="Times New Roman" w:cs="Times New Roman"/>
                <w:sz w:val="24"/>
                <w:szCs w:val="24"/>
              </w:rPr>
              <w:t>-х класів про «Житловий кодекс України»</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line="240" w:lineRule="auto"/>
              <w:rPr>
                <w:rFonts w:ascii="Times New Roman" w:eastAsia="Calibri" w:hAnsi="Times New Roman" w:cs="Times New Roman"/>
                <w:sz w:val="24"/>
                <w:szCs w:val="24"/>
              </w:rPr>
            </w:pPr>
          </w:p>
        </w:tc>
      </w:tr>
      <w:tr w:rsidR="00577B28" w:rsidRPr="004663FA" w:rsidTr="00577B28">
        <w:trPr>
          <w:trHeight w:val="826"/>
        </w:trPr>
        <w:tc>
          <w:tcPr>
            <w:tcW w:w="567"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4</w:t>
            </w:r>
          </w:p>
        </w:tc>
        <w:tc>
          <w:tcPr>
            <w:tcW w:w="864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Здійснення контролю за забезпеченням учнів, які цього потребують, соціальними виплатами: пенсії по втраті годувальника, аліменти, одноразові грошові виплати по досягненню 18-ти річного віку</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line="240" w:lineRule="auto"/>
              <w:rPr>
                <w:rFonts w:ascii="Times New Roman" w:eastAsia="Calibri" w:hAnsi="Times New Roman" w:cs="Times New Roman"/>
                <w:sz w:val="24"/>
                <w:szCs w:val="24"/>
              </w:rPr>
            </w:pPr>
          </w:p>
        </w:tc>
      </w:tr>
      <w:tr w:rsidR="00577B28" w:rsidRPr="004663FA" w:rsidTr="00577B28">
        <w:trPr>
          <w:trHeight w:val="70"/>
        </w:trPr>
        <w:tc>
          <w:tcPr>
            <w:tcW w:w="567"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5</w:t>
            </w:r>
          </w:p>
        </w:tc>
        <w:tc>
          <w:tcPr>
            <w:tcW w:w="864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Надання допомоги в оформленні паспортів, проходженні медичних оглядів юнаками допризовного віку</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line="240" w:lineRule="auto"/>
              <w:rPr>
                <w:rFonts w:ascii="Times New Roman" w:eastAsia="Calibri" w:hAnsi="Times New Roman" w:cs="Times New Roman"/>
                <w:sz w:val="24"/>
                <w:szCs w:val="24"/>
              </w:rPr>
            </w:pPr>
          </w:p>
        </w:tc>
      </w:tr>
      <w:tr w:rsidR="00577B28" w:rsidRPr="004663FA" w:rsidTr="00577B28">
        <w:trPr>
          <w:trHeight w:val="675"/>
        </w:trPr>
        <w:tc>
          <w:tcPr>
            <w:tcW w:w="567"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6</w:t>
            </w:r>
          </w:p>
        </w:tc>
        <w:tc>
          <w:tcPr>
            <w:tcW w:w="864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Оформлення особових справ учнів згідно з вимогами чинного законодавства;  роз’яснювальна робота з батьками та опікунами дітей щодо наявності необхідних юридичних документів</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 навчального року</w:t>
            </w:r>
          </w:p>
        </w:tc>
        <w:tc>
          <w:tcPr>
            <w:tcW w:w="2127" w:type="dxa"/>
          </w:tcPr>
          <w:p w:rsidR="00577B28" w:rsidRPr="004663FA" w:rsidRDefault="00577B28" w:rsidP="00577B28">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line="240" w:lineRule="auto"/>
              <w:rPr>
                <w:rFonts w:ascii="Times New Roman" w:eastAsia="Calibri" w:hAnsi="Times New Roman" w:cs="Times New Roman"/>
                <w:sz w:val="24"/>
                <w:szCs w:val="24"/>
              </w:rPr>
            </w:pPr>
          </w:p>
        </w:tc>
      </w:tr>
      <w:tr w:rsidR="00577B28" w:rsidRPr="004663FA" w:rsidTr="00577B28">
        <w:trPr>
          <w:trHeight w:val="464"/>
        </w:trPr>
        <w:tc>
          <w:tcPr>
            <w:tcW w:w="567"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7</w:t>
            </w:r>
          </w:p>
        </w:tc>
        <w:tc>
          <w:tcPr>
            <w:tcW w:w="8647"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rPr>
              <w:t>Складання соціальн</w:t>
            </w:r>
            <w:r w:rsidRPr="004663FA">
              <w:rPr>
                <w:rFonts w:ascii="Times New Roman" w:eastAsia="Calibri" w:hAnsi="Times New Roman" w:cs="Times New Roman"/>
                <w:sz w:val="24"/>
                <w:szCs w:val="24"/>
                <w:lang w:val="uk-UA"/>
              </w:rPr>
              <w:t>их</w:t>
            </w:r>
            <w:r w:rsidRPr="004663FA">
              <w:rPr>
                <w:rFonts w:ascii="Times New Roman" w:eastAsia="Calibri" w:hAnsi="Times New Roman" w:cs="Times New Roman"/>
                <w:sz w:val="24"/>
                <w:szCs w:val="24"/>
              </w:rPr>
              <w:t xml:space="preserve"> паспортів класів, оновлення бази даних учнів </w:t>
            </w:r>
          </w:p>
        </w:tc>
        <w:tc>
          <w:tcPr>
            <w:tcW w:w="2126" w:type="dxa"/>
          </w:tcPr>
          <w:p w:rsidR="00577B28" w:rsidRPr="00577B28"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rPr>
              <w:t>До 15.10.202</w:t>
            </w:r>
            <w:r>
              <w:rPr>
                <w:rFonts w:ascii="Times New Roman" w:eastAsia="Calibri" w:hAnsi="Times New Roman" w:cs="Times New Roman"/>
                <w:sz w:val="24"/>
                <w:szCs w:val="24"/>
                <w:lang w:val="uk-UA"/>
              </w:rPr>
              <w:t>1</w:t>
            </w:r>
          </w:p>
        </w:tc>
        <w:tc>
          <w:tcPr>
            <w:tcW w:w="2127" w:type="dxa"/>
          </w:tcPr>
          <w:p w:rsidR="00577B28" w:rsidRPr="004663FA" w:rsidRDefault="00577B28" w:rsidP="00577B28">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line="240" w:lineRule="auto"/>
              <w:rPr>
                <w:rFonts w:ascii="Times New Roman" w:eastAsia="Calibri" w:hAnsi="Times New Roman" w:cs="Times New Roman"/>
                <w:sz w:val="24"/>
                <w:szCs w:val="24"/>
              </w:rPr>
            </w:pPr>
          </w:p>
        </w:tc>
      </w:tr>
      <w:tr w:rsidR="00577B28" w:rsidRPr="004663FA" w:rsidTr="00577B28">
        <w:trPr>
          <w:trHeight w:val="70"/>
        </w:trPr>
        <w:tc>
          <w:tcPr>
            <w:tcW w:w="567"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8</w:t>
            </w:r>
          </w:p>
        </w:tc>
        <w:tc>
          <w:tcPr>
            <w:tcW w:w="864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Організація і проведення психологічного, соціально-педагогічного супроводу учнів з девіантною поведінкою та ускладненими умовами виховання</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Упродовж 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Гайдамака М.О.</w:t>
            </w:r>
          </w:p>
        </w:tc>
        <w:tc>
          <w:tcPr>
            <w:tcW w:w="1842" w:type="dxa"/>
          </w:tcPr>
          <w:p w:rsidR="00577B28" w:rsidRPr="004663FA" w:rsidRDefault="00577B28" w:rsidP="00577B28">
            <w:pPr>
              <w:spacing w:after="0" w:line="240" w:lineRule="auto"/>
              <w:rPr>
                <w:rFonts w:ascii="Times New Roman" w:eastAsia="Calibri" w:hAnsi="Times New Roman" w:cs="Times New Roman"/>
                <w:sz w:val="24"/>
                <w:szCs w:val="24"/>
              </w:rPr>
            </w:pPr>
          </w:p>
        </w:tc>
      </w:tr>
      <w:tr w:rsidR="00577B28" w:rsidRPr="004663FA" w:rsidTr="00577B28">
        <w:tc>
          <w:tcPr>
            <w:tcW w:w="567"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9</w:t>
            </w:r>
          </w:p>
        </w:tc>
        <w:tc>
          <w:tcPr>
            <w:tcW w:w="864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моніторингових досліджень за результатами поглиблених медичних оглядів дітей, пільгового контингенту</w:t>
            </w:r>
          </w:p>
        </w:tc>
        <w:tc>
          <w:tcPr>
            <w:tcW w:w="2126" w:type="dxa"/>
          </w:tcPr>
          <w:p w:rsidR="00577B28"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Грудень </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202</w:t>
            </w:r>
            <w:r>
              <w:rPr>
                <w:rFonts w:ascii="Times New Roman" w:eastAsia="Calibri" w:hAnsi="Times New Roman" w:cs="Times New Roman"/>
                <w:sz w:val="24"/>
                <w:szCs w:val="24"/>
                <w:lang w:val="uk-UA"/>
              </w:rPr>
              <w:t>1</w:t>
            </w:r>
            <w:r w:rsidRPr="004663FA">
              <w:rPr>
                <w:rFonts w:ascii="Times New Roman" w:eastAsia="Calibri" w:hAnsi="Times New Roman" w:cs="Times New Roman"/>
                <w:sz w:val="24"/>
                <w:szCs w:val="24"/>
              </w:rPr>
              <w:t xml:space="preserve"> року, </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травень 202</w:t>
            </w:r>
            <w:r>
              <w:rPr>
                <w:rFonts w:ascii="Times New Roman" w:eastAsia="Calibri" w:hAnsi="Times New Roman" w:cs="Times New Roman"/>
                <w:sz w:val="24"/>
                <w:szCs w:val="24"/>
                <w:lang w:val="uk-UA"/>
              </w:rPr>
              <w:t>2</w:t>
            </w:r>
            <w:r w:rsidRPr="004663FA">
              <w:rPr>
                <w:rFonts w:ascii="Times New Roman" w:eastAsia="Calibri" w:hAnsi="Times New Roman" w:cs="Times New Roman"/>
                <w:sz w:val="24"/>
                <w:szCs w:val="24"/>
              </w:rPr>
              <w:t xml:space="preserve">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Старовєрова Л.М.</w:t>
            </w:r>
          </w:p>
        </w:tc>
        <w:tc>
          <w:tcPr>
            <w:tcW w:w="1842" w:type="dxa"/>
          </w:tcPr>
          <w:p w:rsidR="00577B28" w:rsidRPr="004663FA" w:rsidRDefault="00577B28" w:rsidP="00577B28">
            <w:pPr>
              <w:spacing w:after="0" w:line="240" w:lineRule="auto"/>
              <w:rPr>
                <w:rFonts w:ascii="Times New Roman" w:eastAsia="Calibri" w:hAnsi="Times New Roman" w:cs="Times New Roman"/>
                <w:sz w:val="24"/>
                <w:szCs w:val="24"/>
              </w:rPr>
            </w:pPr>
          </w:p>
        </w:tc>
      </w:tr>
      <w:tr w:rsidR="00577B28" w:rsidRPr="004663FA" w:rsidTr="00577B28">
        <w:tc>
          <w:tcPr>
            <w:tcW w:w="567"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10</w:t>
            </w:r>
          </w:p>
        </w:tc>
        <w:tc>
          <w:tcPr>
            <w:tcW w:w="864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Своєчасне надання соціальної допомоги та підтримки учням (вихованцям), які цього потребують, та сім'ям, які опинилися у складних життєвих обставинах</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line="240" w:lineRule="auto"/>
              <w:rPr>
                <w:rFonts w:ascii="Times New Roman" w:eastAsia="Calibri" w:hAnsi="Times New Roman" w:cs="Times New Roman"/>
                <w:sz w:val="24"/>
                <w:szCs w:val="24"/>
              </w:rPr>
            </w:pPr>
          </w:p>
        </w:tc>
      </w:tr>
      <w:tr w:rsidR="00577B28" w:rsidRPr="004663FA" w:rsidTr="00577B28">
        <w:tc>
          <w:tcPr>
            <w:tcW w:w="567"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lastRenderedPageBreak/>
              <w:t>11</w:t>
            </w:r>
          </w:p>
        </w:tc>
        <w:tc>
          <w:tcPr>
            <w:tcW w:w="864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Складання </w:t>
            </w:r>
            <w:r>
              <w:rPr>
                <w:rFonts w:ascii="Times New Roman" w:eastAsia="Calibri" w:hAnsi="Times New Roman" w:cs="Times New Roman"/>
                <w:sz w:val="24"/>
                <w:szCs w:val="24"/>
                <w:lang w:val="uk-UA"/>
              </w:rPr>
              <w:t xml:space="preserve">прєкту </w:t>
            </w:r>
            <w:r w:rsidRPr="004663FA">
              <w:rPr>
                <w:rFonts w:ascii="Times New Roman" w:eastAsia="Calibri" w:hAnsi="Times New Roman" w:cs="Times New Roman"/>
                <w:sz w:val="24"/>
                <w:szCs w:val="24"/>
              </w:rPr>
              <w:t>плану роботи соціального педагога на 202</w:t>
            </w:r>
            <w:r>
              <w:rPr>
                <w:rFonts w:ascii="Times New Roman" w:eastAsia="Calibri" w:hAnsi="Times New Roman" w:cs="Times New Roman"/>
                <w:sz w:val="24"/>
                <w:szCs w:val="24"/>
                <w:lang w:val="uk-UA"/>
              </w:rPr>
              <w:t>1</w:t>
            </w:r>
            <w:r w:rsidRPr="004663FA">
              <w:rPr>
                <w:rFonts w:ascii="Times New Roman" w:eastAsia="Calibri" w:hAnsi="Times New Roman" w:cs="Times New Roman"/>
                <w:sz w:val="24"/>
                <w:szCs w:val="24"/>
              </w:rPr>
              <w:t>/202</w:t>
            </w:r>
            <w:r>
              <w:rPr>
                <w:rFonts w:ascii="Times New Roman" w:eastAsia="Calibri" w:hAnsi="Times New Roman" w:cs="Times New Roman"/>
                <w:sz w:val="24"/>
                <w:szCs w:val="24"/>
                <w:lang w:val="uk-UA"/>
              </w:rPr>
              <w:t>2</w:t>
            </w:r>
            <w:r w:rsidRPr="004663FA">
              <w:rPr>
                <w:rFonts w:ascii="Times New Roman" w:eastAsia="Calibri" w:hAnsi="Times New Roman" w:cs="Times New Roman"/>
                <w:sz w:val="24"/>
                <w:szCs w:val="24"/>
              </w:rPr>
              <w:t xml:space="preserve"> навчальний рік </w:t>
            </w:r>
          </w:p>
        </w:tc>
        <w:tc>
          <w:tcPr>
            <w:tcW w:w="2126" w:type="dxa"/>
          </w:tcPr>
          <w:p w:rsidR="00577B28" w:rsidRPr="00577B28"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rPr>
              <w:t>До 10.06.202</w:t>
            </w:r>
            <w:r>
              <w:rPr>
                <w:rFonts w:ascii="Times New Roman" w:eastAsia="Calibri" w:hAnsi="Times New Roman" w:cs="Times New Roman"/>
                <w:sz w:val="24"/>
                <w:szCs w:val="24"/>
                <w:lang w:val="uk-UA"/>
              </w:rPr>
              <w:t>2</w:t>
            </w:r>
          </w:p>
        </w:tc>
        <w:tc>
          <w:tcPr>
            <w:tcW w:w="2127" w:type="dxa"/>
          </w:tcPr>
          <w:p w:rsidR="00577B28" w:rsidRPr="004663FA" w:rsidRDefault="00577B28" w:rsidP="00577B28">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line="240" w:lineRule="auto"/>
              <w:rPr>
                <w:rFonts w:ascii="Times New Roman" w:eastAsia="Calibri" w:hAnsi="Times New Roman" w:cs="Times New Roman"/>
                <w:sz w:val="24"/>
                <w:szCs w:val="24"/>
              </w:rPr>
            </w:pPr>
          </w:p>
        </w:tc>
      </w:tr>
    </w:tbl>
    <w:p w:rsidR="00577B28" w:rsidRPr="004663FA" w:rsidRDefault="00577B28" w:rsidP="00577B28">
      <w:pPr>
        <w:tabs>
          <w:tab w:val="left" w:pos="701"/>
        </w:tabs>
        <w:autoSpaceDE w:val="0"/>
        <w:autoSpaceDN w:val="0"/>
        <w:adjustRightInd w:val="0"/>
        <w:spacing w:after="0" w:line="360" w:lineRule="auto"/>
        <w:jc w:val="both"/>
        <w:rPr>
          <w:rFonts w:ascii="Times New Roman CYR" w:eastAsia="Calibri" w:hAnsi="Times New Roman CYR" w:cs="Times New Roman CYR"/>
          <w:b/>
          <w:bCs/>
          <w:i/>
          <w:iCs/>
          <w:sz w:val="28"/>
          <w:szCs w:val="28"/>
          <w:lang w:val="uk-UA" w:eastAsia="ru-RU"/>
        </w:rPr>
      </w:pPr>
      <w:r w:rsidRPr="004663FA">
        <w:rPr>
          <w:rFonts w:ascii="Times New Roman CYR" w:eastAsia="Calibri" w:hAnsi="Times New Roman CYR" w:cs="Times New Roman CYR"/>
          <w:b/>
          <w:bCs/>
          <w:i/>
          <w:iCs/>
          <w:sz w:val="28"/>
          <w:szCs w:val="28"/>
          <w:lang w:eastAsia="ru-RU"/>
        </w:rPr>
        <w:t>3.1.2.</w:t>
      </w:r>
      <w:r w:rsidRPr="004663FA">
        <w:rPr>
          <w:rFonts w:ascii="Times New Roman CYR" w:eastAsia="Calibri" w:hAnsi="Times New Roman CYR" w:cs="Times New Roman CYR"/>
          <w:b/>
          <w:bCs/>
          <w:i/>
          <w:iCs/>
          <w:sz w:val="28"/>
          <w:szCs w:val="28"/>
          <w:lang w:eastAsia="ru-RU"/>
        </w:rPr>
        <w:tab/>
      </w:r>
      <w:r w:rsidRPr="004663FA">
        <w:rPr>
          <w:rFonts w:ascii="Times New Roman" w:eastAsia="Calibri" w:hAnsi="Times New Roman" w:cs="Times New Roman"/>
          <w:b/>
          <w:bCs/>
          <w:i/>
          <w:iCs/>
          <w:sz w:val="28"/>
          <w:szCs w:val="28"/>
          <w:lang w:eastAsia="ru-RU"/>
        </w:rPr>
        <w:t xml:space="preserve">Професійна орієнтація </w:t>
      </w:r>
      <w:r w:rsidRPr="004663FA">
        <w:rPr>
          <w:rFonts w:ascii="Times New Roman" w:eastAsia="Calibri" w:hAnsi="Times New Roman" w:cs="Times New Roman"/>
          <w:b/>
          <w:bCs/>
          <w:i/>
          <w:iCs/>
          <w:sz w:val="28"/>
          <w:szCs w:val="28"/>
          <w:lang w:val="uk-UA" w:eastAsia="ru-RU"/>
        </w:rPr>
        <w:t>здобувачів освіти</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8675"/>
        <w:gridCol w:w="2126"/>
        <w:gridCol w:w="2127"/>
        <w:gridCol w:w="1842"/>
      </w:tblGrid>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 з/п</w:t>
            </w:r>
          </w:p>
        </w:tc>
        <w:tc>
          <w:tcPr>
            <w:tcW w:w="8675" w:type="dxa"/>
          </w:tcPr>
          <w:p w:rsidR="00577B28" w:rsidRPr="004663FA" w:rsidRDefault="00577B28" w:rsidP="00577B28">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Заходи</w:t>
            </w:r>
          </w:p>
        </w:tc>
        <w:tc>
          <w:tcPr>
            <w:tcW w:w="2126" w:type="dxa"/>
          </w:tcPr>
          <w:p w:rsidR="00577B28" w:rsidRPr="004663FA" w:rsidRDefault="00577B28" w:rsidP="00577B28">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Термін виконання</w:t>
            </w:r>
          </w:p>
        </w:tc>
        <w:tc>
          <w:tcPr>
            <w:tcW w:w="2127" w:type="dxa"/>
          </w:tcPr>
          <w:p w:rsidR="00577B28" w:rsidRPr="004663FA" w:rsidRDefault="00577B28" w:rsidP="00577B28">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Відповідальний</w:t>
            </w:r>
          </w:p>
        </w:tc>
        <w:tc>
          <w:tcPr>
            <w:tcW w:w="1842" w:type="dxa"/>
          </w:tcPr>
          <w:p w:rsidR="00577B28" w:rsidRPr="004663FA" w:rsidRDefault="00577B28" w:rsidP="00577B28">
            <w:pPr>
              <w:spacing w:after="0"/>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Відмітка про виконання</w:t>
            </w: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Укладання угоди про проведення спільних заходів з Куп’янським міськрайонним центр</w:t>
            </w:r>
            <w:r w:rsidRPr="004663FA">
              <w:rPr>
                <w:rFonts w:ascii="Times New Roman" w:eastAsia="Calibri" w:hAnsi="Times New Roman" w:cs="Times New Roman"/>
                <w:sz w:val="24"/>
                <w:szCs w:val="24"/>
                <w:lang w:val="uk-UA"/>
              </w:rPr>
              <w:t>ом</w:t>
            </w:r>
            <w:r w:rsidRPr="004663FA">
              <w:rPr>
                <w:rFonts w:ascii="Times New Roman" w:eastAsia="Calibri" w:hAnsi="Times New Roman" w:cs="Times New Roman"/>
                <w:sz w:val="24"/>
                <w:szCs w:val="24"/>
              </w:rPr>
              <w:t xml:space="preserve"> зайнятості </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До 05.09.</w:t>
            </w:r>
            <w:r w:rsidRPr="004663FA">
              <w:rPr>
                <w:rFonts w:ascii="Times New Roman" w:eastAsia="Calibri" w:hAnsi="Times New Roman" w:cs="Times New Roman"/>
                <w:sz w:val="24"/>
                <w:szCs w:val="24"/>
              </w:rPr>
              <w:t>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Погребняк Т.Ю.</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2</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Надання до Департаменту науки і освіти </w:t>
            </w:r>
            <w:r w:rsidRPr="004663FA">
              <w:rPr>
                <w:rFonts w:ascii="Times New Roman" w:eastAsia="Calibri" w:hAnsi="Times New Roman" w:cs="Times New Roman"/>
                <w:sz w:val="24"/>
                <w:szCs w:val="24"/>
                <w:lang w:val="uk-UA"/>
              </w:rPr>
              <w:t xml:space="preserve">ХОДА </w:t>
            </w:r>
            <w:r w:rsidRPr="004663FA">
              <w:rPr>
                <w:rFonts w:ascii="Times New Roman" w:eastAsia="Calibri" w:hAnsi="Times New Roman" w:cs="Times New Roman"/>
                <w:sz w:val="24"/>
                <w:szCs w:val="24"/>
              </w:rPr>
              <w:t>звіту щодо працевлаштування випускників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w:t>
            </w:r>
            <w:r w:rsidRPr="004663FA">
              <w:rPr>
                <w:rFonts w:ascii="Times New Roman" w:eastAsia="Calibri" w:hAnsi="Times New Roman" w:cs="Times New Roman"/>
                <w:sz w:val="24"/>
                <w:szCs w:val="24"/>
              </w:rPr>
              <w:t xml:space="preserve"> року</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rPr>
              <w:t>До 05.09.20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w:t>
            </w:r>
          </w:p>
        </w:tc>
        <w:tc>
          <w:tcPr>
            <w:tcW w:w="2127" w:type="dxa"/>
          </w:tcPr>
          <w:p w:rsidR="00577B28" w:rsidRPr="004663FA" w:rsidRDefault="00577B28" w:rsidP="00577B28">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3</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Підведення підсумків роботи з працевлаштування випускників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w:t>
            </w:r>
            <w:r w:rsidRPr="004663FA">
              <w:rPr>
                <w:rFonts w:ascii="Times New Roman" w:eastAsia="Calibri" w:hAnsi="Times New Roman" w:cs="Times New Roman"/>
                <w:sz w:val="24"/>
                <w:szCs w:val="24"/>
              </w:rPr>
              <w:t xml:space="preserve"> року</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До 25.09.</w:t>
            </w:r>
            <w:r w:rsidRPr="004663FA">
              <w:rPr>
                <w:rFonts w:ascii="Times New Roman" w:eastAsia="Calibri" w:hAnsi="Times New Roman" w:cs="Times New Roman"/>
                <w:sz w:val="24"/>
                <w:szCs w:val="24"/>
              </w:rPr>
              <w:t>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w:t>
            </w:r>
            <w:r w:rsidRPr="004663FA">
              <w:rPr>
                <w:rFonts w:ascii="Times New Roman" w:eastAsia="Calibri" w:hAnsi="Times New Roman" w:cs="Times New Roman"/>
                <w:sz w:val="24"/>
                <w:szCs w:val="24"/>
              </w:rPr>
              <w:t xml:space="preserve"> </w:t>
            </w:r>
          </w:p>
        </w:tc>
        <w:tc>
          <w:tcPr>
            <w:tcW w:w="2127" w:type="dxa"/>
          </w:tcPr>
          <w:p w:rsidR="00577B28" w:rsidRPr="004663FA" w:rsidRDefault="00577B28" w:rsidP="00577B28">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4</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Здійснення моніторингу працевлаштування випускників за </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 xml:space="preserve"> роки</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До 01.10.</w:t>
            </w:r>
            <w:r w:rsidRPr="004663FA">
              <w:rPr>
                <w:rFonts w:ascii="Times New Roman" w:eastAsia="Calibri" w:hAnsi="Times New Roman" w:cs="Times New Roman"/>
                <w:sz w:val="24"/>
                <w:szCs w:val="24"/>
              </w:rPr>
              <w:t>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w:t>
            </w:r>
            <w:r w:rsidRPr="004663FA">
              <w:rPr>
                <w:rFonts w:ascii="Times New Roman" w:eastAsia="Calibri" w:hAnsi="Times New Roman" w:cs="Times New Roman"/>
                <w:sz w:val="24"/>
                <w:szCs w:val="24"/>
              </w:rPr>
              <w:t xml:space="preserve"> </w:t>
            </w:r>
          </w:p>
        </w:tc>
        <w:tc>
          <w:tcPr>
            <w:tcW w:w="2127" w:type="dxa"/>
          </w:tcPr>
          <w:p w:rsidR="00577B28" w:rsidRPr="004663FA" w:rsidRDefault="00577B28" w:rsidP="00577B28">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5</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засідань «круглих столів» спільно з Куп’янським міськрайонним центром зайнятості щодо вибору майбутньої професії</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Жовтень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w:t>
            </w:r>
            <w:r w:rsidRPr="004663FA">
              <w:rPr>
                <w:rFonts w:ascii="Times New Roman" w:eastAsia="Calibri" w:hAnsi="Times New Roman" w:cs="Times New Roman"/>
                <w:sz w:val="24"/>
                <w:szCs w:val="24"/>
              </w:rPr>
              <w:t xml:space="preserve"> року,     травень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2</w:t>
            </w:r>
            <w:r w:rsidRPr="004663FA">
              <w:rPr>
                <w:rFonts w:ascii="Times New Roman" w:eastAsia="Calibri" w:hAnsi="Times New Roman" w:cs="Times New Roman"/>
                <w:sz w:val="24"/>
                <w:szCs w:val="24"/>
              </w:rPr>
              <w:t xml:space="preserve"> року</w:t>
            </w:r>
          </w:p>
        </w:tc>
        <w:tc>
          <w:tcPr>
            <w:tcW w:w="2127" w:type="dxa"/>
          </w:tcPr>
          <w:p w:rsidR="00577B28" w:rsidRPr="004663FA" w:rsidRDefault="00577B28" w:rsidP="00577B28">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6</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Організація тематичної виставки літератури щодо вибору професії у бібліотеці закладу</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Лютий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2</w:t>
            </w:r>
            <w:r w:rsidRPr="004663FA">
              <w:rPr>
                <w:rFonts w:ascii="Times New Roman" w:eastAsia="Calibri" w:hAnsi="Times New Roman" w:cs="Times New Roman"/>
                <w:sz w:val="24"/>
                <w:szCs w:val="24"/>
              </w:rPr>
              <w:t xml:space="preserve">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Петренко К.П.</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7</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Організація та проведення профорієнтаційних заходів в рамках </w:t>
            </w:r>
            <w:r w:rsidRPr="004663FA">
              <w:rPr>
                <w:rFonts w:ascii="Times New Roman" w:eastAsia="Calibri" w:hAnsi="Times New Roman" w:cs="Times New Roman"/>
                <w:sz w:val="24"/>
                <w:szCs w:val="24"/>
                <w:lang w:val="uk-UA"/>
              </w:rPr>
              <w:t xml:space="preserve">тижня </w:t>
            </w:r>
            <w:r w:rsidRPr="004663FA">
              <w:rPr>
                <w:rFonts w:ascii="Times New Roman" w:eastAsia="Calibri" w:hAnsi="Times New Roman" w:cs="Times New Roman"/>
                <w:sz w:val="24"/>
                <w:szCs w:val="24"/>
              </w:rPr>
              <w:t>трудового навчання</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Лютий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2</w:t>
            </w:r>
            <w:r w:rsidRPr="004663FA">
              <w:rPr>
                <w:rFonts w:ascii="Times New Roman" w:eastAsia="Calibri" w:hAnsi="Times New Roman" w:cs="Times New Roman"/>
                <w:sz w:val="24"/>
                <w:szCs w:val="24"/>
              </w:rPr>
              <w:t xml:space="preserve">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8</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тематичних виховних годин</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Вихователі,             класні керівники</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9</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роз’яснювальної роботи щодо подальшого навчання та працевлаштування учнів 9</w:t>
            </w:r>
            <w:r w:rsidRPr="004663F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r w:rsidRPr="004663FA">
              <w:rPr>
                <w:rFonts w:ascii="Times New Roman" w:eastAsia="Calibri" w:hAnsi="Times New Roman" w:cs="Times New Roman"/>
                <w:sz w:val="24"/>
                <w:szCs w:val="24"/>
              </w:rPr>
              <w:t>х класів</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Погребняк Т.Ю.    </w:t>
            </w: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10</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тестування учнів 9</w:t>
            </w:r>
            <w:r w:rsidRPr="004663F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r w:rsidRPr="004663FA">
              <w:rPr>
                <w:rFonts w:ascii="Times New Roman" w:eastAsia="Calibri" w:hAnsi="Times New Roman" w:cs="Times New Roman"/>
                <w:sz w:val="24"/>
                <w:szCs w:val="24"/>
              </w:rPr>
              <w:t>х класів на професійну придатність</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Гайдамака М.О.</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rPr>
          <w:trHeight w:val="574"/>
        </w:trPr>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11</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зустрічей учнів старших класів з представниками  робочих професій</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Гармаш М.М.</w:t>
            </w:r>
            <w:r w:rsidRPr="004663FA">
              <w:rPr>
                <w:rFonts w:ascii="Times New Roman" w:eastAsia="Calibri" w:hAnsi="Times New Roman" w:cs="Times New Roman"/>
                <w:sz w:val="24"/>
                <w:szCs w:val="24"/>
              </w:rPr>
              <w:t>,</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класні керівники</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12</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Організація та проведення екскурсій до професійно-технічних закладів </w:t>
            </w:r>
            <w:r w:rsidRPr="004663FA">
              <w:rPr>
                <w:rFonts w:ascii="Times New Roman" w:eastAsia="Calibri" w:hAnsi="Times New Roman" w:cs="Times New Roman"/>
                <w:sz w:val="24"/>
                <w:szCs w:val="24"/>
                <w:lang w:val="uk-UA"/>
              </w:rPr>
              <w:t xml:space="preserve">освіти </w:t>
            </w:r>
            <w:r w:rsidRPr="004663FA">
              <w:rPr>
                <w:rFonts w:ascii="Times New Roman" w:eastAsia="Calibri" w:hAnsi="Times New Roman" w:cs="Times New Roman"/>
                <w:sz w:val="24"/>
                <w:szCs w:val="24"/>
              </w:rPr>
              <w:t>та підприємств м. Куп’янська та району</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Погребняк Т.Ю.</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13</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циклу лекцій з основ трудового законодавства</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Упродовж</w:t>
            </w:r>
            <w:r w:rsidRPr="004663FA">
              <w:rPr>
                <w:rFonts w:ascii="Times New Roman" w:eastAsia="Calibri" w:hAnsi="Times New Roman" w:cs="Times New Roman"/>
                <w:sz w:val="24"/>
                <w:szCs w:val="24"/>
              </w:rPr>
              <w:t xml:space="preserve"> 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lastRenderedPageBreak/>
              <w:t>14</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Організація виставки творчих робіт </w:t>
            </w:r>
            <w:r w:rsidRPr="003462A5">
              <w:rPr>
                <w:rFonts w:ascii="Times New Roman" w:eastAsia="Calibri" w:hAnsi="Times New Roman" w:cs="Times New Roman"/>
                <w:sz w:val="24"/>
                <w:szCs w:val="24"/>
              </w:rPr>
              <w:t xml:space="preserve">учнів </w:t>
            </w:r>
            <w:r>
              <w:rPr>
                <w:rFonts w:ascii="Times New Roman" w:eastAsia="Calibri" w:hAnsi="Times New Roman" w:cs="Times New Roman"/>
                <w:sz w:val="24"/>
                <w:szCs w:val="24"/>
                <w:lang w:val="uk-UA"/>
              </w:rPr>
              <w:t>2</w:t>
            </w:r>
            <w:r w:rsidRPr="003462A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r w:rsidRPr="003462A5">
              <w:rPr>
                <w:rFonts w:ascii="Times New Roman" w:eastAsia="Calibri" w:hAnsi="Times New Roman" w:cs="Times New Roman"/>
                <w:sz w:val="24"/>
                <w:szCs w:val="24"/>
              </w:rPr>
              <w:t>-х класів</w:t>
            </w:r>
            <w:r w:rsidRPr="004663FA">
              <w:rPr>
                <w:rFonts w:ascii="Times New Roman" w:eastAsia="Calibri" w:hAnsi="Times New Roman" w:cs="Times New Roman"/>
                <w:sz w:val="24"/>
                <w:szCs w:val="24"/>
              </w:rPr>
              <w:t xml:space="preserve"> </w:t>
            </w:r>
            <w:r w:rsidRPr="00577B28">
              <w:rPr>
                <w:rFonts w:ascii="Times New Roman" w:eastAsia="Calibri" w:hAnsi="Times New Roman" w:cs="Times New Roman"/>
                <w:sz w:val="24"/>
                <w:szCs w:val="24"/>
                <w:highlight w:val="yellow"/>
              </w:rPr>
              <w:t>«Моя майбутня професія»</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r w:rsidRPr="00531E15">
              <w:rPr>
                <w:rFonts w:ascii="Times New Roman" w:eastAsia="Calibri" w:hAnsi="Times New Roman" w:cs="Times New Roman"/>
                <w:sz w:val="24"/>
                <w:szCs w:val="24"/>
                <w:highlight w:val="yellow"/>
              </w:rPr>
              <w:t>Герасименко Н.О.</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15</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анкетування учнів щодо знань особливостей професій</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Гайдамака М.О.</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16</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Організація роз’яснювальної </w:t>
            </w:r>
            <w:r w:rsidRPr="004663FA">
              <w:rPr>
                <w:rFonts w:ascii="Times New Roman" w:eastAsia="Calibri" w:hAnsi="Times New Roman" w:cs="Times New Roman"/>
                <w:sz w:val="24"/>
                <w:szCs w:val="24"/>
              </w:rPr>
              <w:t>профорієнтаційної роботи з учнями 9</w:t>
            </w:r>
            <w:r w:rsidRPr="004663F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r w:rsidRPr="004663FA">
              <w:rPr>
                <w:rFonts w:ascii="Times New Roman" w:eastAsia="Calibri" w:hAnsi="Times New Roman" w:cs="Times New Roman"/>
                <w:sz w:val="24"/>
                <w:szCs w:val="24"/>
              </w:rPr>
              <w:t>х класів та їх</w:t>
            </w:r>
            <w:r>
              <w:rPr>
                <w:rFonts w:ascii="Times New Roman" w:eastAsia="Calibri" w:hAnsi="Times New Roman" w:cs="Times New Roman"/>
                <w:sz w:val="24"/>
                <w:szCs w:val="24"/>
                <w:lang w:val="uk-UA"/>
              </w:rPr>
              <w:t>німи</w:t>
            </w:r>
            <w:r w:rsidRPr="004663FA">
              <w:rPr>
                <w:rFonts w:ascii="Times New Roman" w:eastAsia="Calibri" w:hAnsi="Times New Roman" w:cs="Times New Roman"/>
                <w:sz w:val="24"/>
                <w:szCs w:val="24"/>
              </w:rPr>
              <w:t xml:space="preserve"> батьками</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Гармаш М.М.</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r w:rsidR="00577B28" w:rsidRPr="004663FA" w:rsidTr="00577B28">
        <w:tc>
          <w:tcPr>
            <w:tcW w:w="539" w:type="dxa"/>
          </w:tcPr>
          <w:p w:rsidR="00577B28" w:rsidRPr="004663FA" w:rsidRDefault="00577B28" w:rsidP="00577B28">
            <w:pPr>
              <w:spacing w:after="0" w:line="240" w:lineRule="auto"/>
              <w:jc w:val="center"/>
              <w:rPr>
                <w:rFonts w:ascii="Times New Roman" w:eastAsia="Calibri" w:hAnsi="Times New Roman" w:cs="Times New Roman"/>
                <w:sz w:val="24"/>
                <w:szCs w:val="24"/>
              </w:rPr>
            </w:pPr>
            <w:r w:rsidRPr="004663FA">
              <w:rPr>
                <w:rFonts w:ascii="Times New Roman" w:eastAsia="Calibri" w:hAnsi="Times New Roman" w:cs="Times New Roman"/>
                <w:sz w:val="24"/>
                <w:szCs w:val="24"/>
              </w:rPr>
              <w:t>17</w:t>
            </w:r>
          </w:p>
        </w:tc>
        <w:tc>
          <w:tcPr>
            <w:tcW w:w="8675"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Залучення учнів до роботи в інформаційній мережі Internet з питань профорієнтації</w:t>
            </w:r>
          </w:p>
        </w:tc>
        <w:tc>
          <w:tcPr>
            <w:tcW w:w="2126" w:type="dxa"/>
          </w:tcPr>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577B28" w:rsidRPr="004663FA" w:rsidRDefault="00577B28" w:rsidP="00577B28">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p w:rsidR="00577B28" w:rsidRPr="004663FA" w:rsidRDefault="00577B28" w:rsidP="00577B28">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Ткаченко С.Л</w:t>
            </w:r>
            <w:r w:rsidRPr="004663FA">
              <w:rPr>
                <w:rFonts w:ascii="Times New Roman" w:eastAsia="Calibri" w:hAnsi="Times New Roman" w:cs="Times New Roman"/>
                <w:sz w:val="24"/>
                <w:szCs w:val="24"/>
              </w:rPr>
              <w:t>.</w:t>
            </w:r>
          </w:p>
        </w:tc>
        <w:tc>
          <w:tcPr>
            <w:tcW w:w="1842" w:type="dxa"/>
          </w:tcPr>
          <w:p w:rsidR="00577B28" w:rsidRPr="004663FA" w:rsidRDefault="00577B28" w:rsidP="00577B28">
            <w:pPr>
              <w:spacing w:after="0"/>
              <w:rPr>
                <w:rFonts w:ascii="Times New Roman" w:eastAsia="Calibri" w:hAnsi="Times New Roman" w:cs="Times New Roman"/>
                <w:sz w:val="24"/>
                <w:szCs w:val="24"/>
              </w:rPr>
            </w:pPr>
          </w:p>
        </w:tc>
      </w:tr>
    </w:tbl>
    <w:p w:rsidR="00C47853" w:rsidRDefault="001D378E" w:rsidP="00C47853">
      <w:pPr>
        <w:tabs>
          <w:tab w:val="left" w:pos="701"/>
        </w:tabs>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r w:rsidRPr="00C47853">
        <w:rPr>
          <w:rFonts w:ascii="Times New Roman CYR" w:eastAsia="Calibri" w:hAnsi="Times New Roman CYR" w:cs="Times New Roman CYR"/>
          <w:b/>
          <w:bCs/>
          <w:i/>
          <w:iCs/>
          <w:sz w:val="28"/>
          <w:szCs w:val="28"/>
          <w:lang w:val="uk-UA" w:eastAsia="ru-RU"/>
        </w:rPr>
        <w:t>3.1.3. Безпека життєдіяльності, охоро</w:t>
      </w:r>
      <w:r w:rsidR="006B25AB" w:rsidRPr="00C47853">
        <w:rPr>
          <w:rFonts w:ascii="Times New Roman CYR" w:eastAsia="Calibri" w:hAnsi="Times New Roman CYR" w:cs="Times New Roman CYR"/>
          <w:b/>
          <w:bCs/>
          <w:i/>
          <w:iCs/>
          <w:sz w:val="28"/>
          <w:szCs w:val="28"/>
          <w:lang w:val="uk-UA" w:eastAsia="ru-RU"/>
        </w:rPr>
        <w:t xml:space="preserve">на та зміцнення здоров’я учнів </w:t>
      </w:r>
    </w:p>
    <w:p w:rsidR="00C47853" w:rsidRPr="00577B28" w:rsidRDefault="00594D1C" w:rsidP="00577B28">
      <w:pPr>
        <w:tabs>
          <w:tab w:val="left" w:pos="701"/>
        </w:tabs>
        <w:autoSpaceDE w:val="0"/>
        <w:autoSpaceDN w:val="0"/>
        <w:adjustRightInd w:val="0"/>
        <w:spacing w:after="0" w:line="240" w:lineRule="auto"/>
        <w:jc w:val="both"/>
        <w:rPr>
          <w:rFonts w:ascii="Times New Roman CYR" w:eastAsia="Calibri" w:hAnsi="Times New Roman CYR" w:cs="Times New Roman CYR"/>
          <w:b/>
          <w:bCs/>
          <w:i/>
          <w:iCs/>
          <w:sz w:val="28"/>
          <w:szCs w:val="28"/>
          <w:lang w:eastAsia="ru-RU"/>
        </w:rPr>
      </w:pPr>
      <w:r w:rsidRPr="00C47853">
        <w:rPr>
          <w:rFonts w:ascii="Times New Roman" w:eastAsia="Calibri" w:hAnsi="Times New Roman" w:cs="Times New Roman"/>
          <w:b/>
          <w:bCs/>
          <w:i/>
          <w:iCs/>
          <w:sz w:val="28"/>
          <w:szCs w:val="28"/>
          <w:lang w:eastAsia="ru-RU"/>
        </w:rPr>
        <w:t>Заходи щодо охорони та зміцнення здоров'я учнів</w:t>
      </w:r>
      <w:r w:rsidRPr="00594D1C">
        <w:rPr>
          <w:rFonts w:ascii="Times New Roman" w:eastAsia="Calibri" w:hAnsi="Times New Roman" w:cs="Times New Roman"/>
          <w:b/>
          <w:bCs/>
          <w:i/>
          <w:iCs/>
          <w:sz w:val="28"/>
          <w:szCs w:val="28"/>
          <w:lang w:eastAsia="ru-RU"/>
        </w:rPr>
        <w:t xml:space="preserve"> </w:t>
      </w:r>
    </w:p>
    <w:tbl>
      <w:tblPr>
        <w:tblStyle w:val="63"/>
        <w:tblW w:w="0" w:type="auto"/>
        <w:tblLook w:val="04A0" w:firstRow="1" w:lastRow="0" w:firstColumn="1" w:lastColumn="0" w:noHBand="0" w:noVBand="1"/>
      </w:tblPr>
      <w:tblGrid>
        <w:gridCol w:w="510"/>
        <w:gridCol w:w="8839"/>
        <w:gridCol w:w="2126"/>
        <w:gridCol w:w="2126"/>
        <w:gridCol w:w="1525"/>
      </w:tblGrid>
      <w:tr w:rsidR="00C47853" w:rsidRPr="00C47853" w:rsidTr="00C47853">
        <w:tc>
          <w:tcPr>
            <w:tcW w:w="510" w:type="dxa"/>
          </w:tcPr>
          <w:p w:rsidR="00C47853" w:rsidRPr="00C47853" w:rsidRDefault="00C47853" w:rsidP="00C47853">
            <w:pPr>
              <w:jc w:val="center"/>
              <w:rPr>
                <w:rFonts w:ascii="Times New Roman" w:eastAsia="Calibri" w:hAnsi="Times New Roman" w:cs="Times New Roman"/>
                <w:b/>
                <w:i/>
                <w:sz w:val="24"/>
                <w:szCs w:val="24"/>
              </w:rPr>
            </w:pPr>
            <w:r w:rsidRPr="00C47853">
              <w:rPr>
                <w:rFonts w:ascii="Times New Roman" w:eastAsia="Calibri" w:hAnsi="Times New Roman" w:cs="Times New Roman"/>
                <w:b/>
                <w:i/>
                <w:sz w:val="24"/>
                <w:szCs w:val="24"/>
              </w:rPr>
              <w:t>№ з/п</w:t>
            </w:r>
          </w:p>
        </w:tc>
        <w:tc>
          <w:tcPr>
            <w:tcW w:w="8841" w:type="dxa"/>
          </w:tcPr>
          <w:p w:rsidR="00C47853" w:rsidRPr="00C47853" w:rsidRDefault="00C47853" w:rsidP="00C47853">
            <w:pPr>
              <w:jc w:val="center"/>
              <w:rPr>
                <w:rFonts w:ascii="Times New Roman" w:eastAsia="Calibri" w:hAnsi="Times New Roman" w:cs="Times New Roman"/>
                <w:b/>
                <w:i/>
                <w:sz w:val="24"/>
                <w:szCs w:val="24"/>
              </w:rPr>
            </w:pPr>
            <w:r w:rsidRPr="00C47853">
              <w:rPr>
                <w:rFonts w:ascii="Times New Roman" w:eastAsia="Calibri" w:hAnsi="Times New Roman" w:cs="Times New Roman"/>
                <w:b/>
                <w:i/>
                <w:sz w:val="24"/>
                <w:szCs w:val="24"/>
              </w:rPr>
              <w:t>Заходи</w:t>
            </w:r>
          </w:p>
        </w:tc>
        <w:tc>
          <w:tcPr>
            <w:tcW w:w="2126" w:type="dxa"/>
          </w:tcPr>
          <w:p w:rsidR="00C47853" w:rsidRPr="00C47853" w:rsidRDefault="00C47853" w:rsidP="00C47853">
            <w:pPr>
              <w:jc w:val="center"/>
              <w:rPr>
                <w:rFonts w:ascii="Times New Roman" w:eastAsia="Calibri" w:hAnsi="Times New Roman" w:cs="Times New Roman"/>
                <w:b/>
                <w:i/>
                <w:sz w:val="24"/>
                <w:szCs w:val="24"/>
              </w:rPr>
            </w:pPr>
            <w:r w:rsidRPr="00C47853">
              <w:rPr>
                <w:rFonts w:ascii="Times New Roman" w:eastAsia="Calibri" w:hAnsi="Times New Roman" w:cs="Times New Roman"/>
                <w:b/>
                <w:i/>
                <w:sz w:val="24"/>
                <w:szCs w:val="24"/>
              </w:rPr>
              <w:t>Термін виконання</w:t>
            </w:r>
          </w:p>
        </w:tc>
        <w:tc>
          <w:tcPr>
            <w:tcW w:w="2126" w:type="dxa"/>
          </w:tcPr>
          <w:p w:rsidR="00C47853" w:rsidRPr="00C47853" w:rsidRDefault="00C47853" w:rsidP="00C47853">
            <w:pPr>
              <w:jc w:val="center"/>
              <w:rPr>
                <w:rFonts w:ascii="Times New Roman" w:eastAsia="Calibri" w:hAnsi="Times New Roman" w:cs="Times New Roman"/>
                <w:b/>
                <w:i/>
                <w:sz w:val="24"/>
                <w:szCs w:val="24"/>
              </w:rPr>
            </w:pPr>
            <w:r w:rsidRPr="00C47853">
              <w:rPr>
                <w:rFonts w:ascii="Times New Roman" w:eastAsia="Calibri" w:hAnsi="Times New Roman" w:cs="Times New Roman"/>
                <w:b/>
                <w:i/>
                <w:sz w:val="24"/>
                <w:szCs w:val="24"/>
              </w:rPr>
              <w:t>Відповідальні</w:t>
            </w:r>
          </w:p>
        </w:tc>
        <w:tc>
          <w:tcPr>
            <w:tcW w:w="1525" w:type="dxa"/>
          </w:tcPr>
          <w:p w:rsidR="00C47853" w:rsidRPr="00C47853" w:rsidRDefault="00C47853" w:rsidP="00C47853">
            <w:pPr>
              <w:jc w:val="center"/>
              <w:rPr>
                <w:rFonts w:ascii="Times New Roman" w:eastAsia="Calibri" w:hAnsi="Times New Roman" w:cs="Times New Roman"/>
                <w:b/>
                <w:i/>
                <w:sz w:val="24"/>
                <w:szCs w:val="24"/>
              </w:rPr>
            </w:pPr>
            <w:r w:rsidRPr="00C47853">
              <w:rPr>
                <w:rFonts w:ascii="Times New Roman" w:eastAsia="Calibri" w:hAnsi="Times New Roman" w:cs="Times New Roman"/>
                <w:b/>
                <w:i/>
                <w:sz w:val="24"/>
                <w:szCs w:val="24"/>
              </w:rPr>
              <w:t>Відмітка про                            виконання</w:t>
            </w: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1</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Підготовка медичного кабінету до роботи у 2021/2022 навчальному році</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До 01.09.2021</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 медичні сестри</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2</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 xml:space="preserve">Ознайомлення всіх учасників освітнього процесу з нормативним забезпеченням щодо роботи закладу освіти в період адаптивного карантину у зв’язку з поширенням гострої респіраторної хворорби </w:t>
            </w:r>
            <w:r w:rsidRPr="00C47853">
              <w:rPr>
                <w:rFonts w:ascii="Times New Roman" w:eastAsia="Calibri" w:hAnsi="Times New Roman" w:cs="Times New Roman"/>
                <w:sz w:val="24"/>
                <w:szCs w:val="24"/>
                <w:lang w:val="en-US"/>
              </w:rPr>
              <w:t>COVID</w:t>
            </w:r>
            <w:r w:rsidRPr="00C47853">
              <w:rPr>
                <w:rFonts w:ascii="Times New Roman" w:eastAsia="Calibri" w:hAnsi="Times New Roman" w:cs="Times New Roman"/>
                <w:sz w:val="24"/>
                <w:szCs w:val="24"/>
              </w:rPr>
              <w:t xml:space="preserve">-19, спричиненої коронавірусом </w:t>
            </w:r>
            <w:r w:rsidRPr="00C47853">
              <w:rPr>
                <w:rFonts w:ascii="Times New Roman" w:eastAsia="Calibri" w:hAnsi="Times New Roman" w:cs="Times New Roman"/>
                <w:sz w:val="24"/>
                <w:szCs w:val="24"/>
                <w:lang w:val="en-US"/>
              </w:rPr>
              <w:t>SARS</w:t>
            </w:r>
            <w:r w:rsidRPr="00C47853">
              <w:rPr>
                <w:rFonts w:ascii="Times New Roman" w:eastAsia="Calibri" w:hAnsi="Times New Roman" w:cs="Times New Roman"/>
                <w:sz w:val="24"/>
                <w:szCs w:val="24"/>
              </w:rPr>
              <w:t>-</w:t>
            </w:r>
            <w:r w:rsidRPr="00C47853">
              <w:rPr>
                <w:rFonts w:ascii="Times New Roman" w:eastAsia="Calibri" w:hAnsi="Times New Roman" w:cs="Times New Roman"/>
                <w:sz w:val="24"/>
                <w:szCs w:val="24"/>
                <w:lang w:val="en-US"/>
              </w:rPr>
              <w:t>CoV</w:t>
            </w:r>
            <w:r w:rsidRPr="00C47853">
              <w:rPr>
                <w:rFonts w:ascii="Times New Roman" w:eastAsia="Calibri" w:hAnsi="Times New Roman" w:cs="Times New Roman"/>
                <w:sz w:val="24"/>
                <w:szCs w:val="24"/>
              </w:rPr>
              <w:t xml:space="preserve">-2 </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До 01.09.2021</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3</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Закріплення  медичних сестер за учнями 2-10-х класів закладу освіти</w:t>
            </w:r>
          </w:p>
          <w:p w:rsidR="00C47853" w:rsidRPr="00C47853" w:rsidRDefault="00C47853" w:rsidP="00C47853">
            <w:pPr>
              <w:rPr>
                <w:rFonts w:ascii="Times New Roman" w:eastAsia="Calibri" w:hAnsi="Times New Roman" w:cs="Times New Roman"/>
                <w:sz w:val="24"/>
                <w:szCs w:val="24"/>
              </w:rPr>
            </w:pP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До 05.09.2021</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 медичні сестри</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4</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Створення належних санітарно-гігієнічних умов  в освітньому процесі у період адаптивного карантину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 медичні сестри</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5</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Проведення підсумків медичних оглядів учнів, визначення індексу Руф’є, оцінки фізичного розвитку, індексу маси тіла,  розподілу учнів за групами здоров’я та визначення груп для занять фізичною культурою</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 xml:space="preserve">Вересень </w:t>
            </w:r>
          </w:p>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2021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6</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Організація нагляду та оздоровлення учнів, які знаходяться на диспансерному обліку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 xml:space="preserve">Жовтень </w:t>
            </w:r>
          </w:p>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2021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7</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Посилення реагування на результати медичних оглядів учнів, залучивши медичний персонал закладу освіти, батьків учнів та осіб, які їх замінюють</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8</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 xml:space="preserve">Проведення моніторингу захворюваності дітей та співробітників закладу освіти </w:t>
            </w:r>
          </w:p>
        </w:tc>
        <w:tc>
          <w:tcPr>
            <w:tcW w:w="2126" w:type="dxa"/>
          </w:tcPr>
          <w:p w:rsid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Кожного місяця</w:t>
            </w:r>
          </w:p>
          <w:p w:rsidR="00C47853" w:rsidRPr="00C47853" w:rsidRDefault="00C47853" w:rsidP="00C47853">
            <w:pPr>
              <w:rPr>
                <w:rFonts w:ascii="Times New Roman" w:eastAsia="Calibri" w:hAnsi="Times New Roman" w:cs="Times New Roman"/>
                <w:sz w:val="24"/>
                <w:szCs w:val="24"/>
              </w:rPr>
            </w:pP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lastRenderedPageBreak/>
              <w:t>9</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 xml:space="preserve">Надання звітів про проведення заходів проти </w:t>
            </w:r>
            <w:r w:rsidRPr="00C47853">
              <w:rPr>
                <w:rFonts w:ascii="Times New Roman" w:eastAsia="Calibri" w:hAnsi="Times New Roman" w:cs="Times New Roman"/>
                <w:sz w:val="24"/>
                <w:szCs w:val="24"/>
                <w:lang w:val="en-US"/>
              </w:rPr>
              <w:t>COVID</w:t>
            </w:r>
            <w:r w:rsidRPr="00C47853">
              <w:rPr>
                <w:rFonts w:ascii="Times New Roman" w:eastAsia="Calibri" w:hAnsi="Times New Roman" w:cs="Times New Roman"/>
                <w:sz w:val="24"/>
                <w:szCs w:val="24"/>
              </w:rPr>
              <w:t>-19</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10</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Надання консультативної допомоги педагогам, батькам учнів та особам, які їх замінюють з питань раціонального підходу при дозуванні навчання й фізичного навантаження, індивідуального обліку психічних особливостей кожної дитини в процесі навчання та виховання</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11</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Організація амбулаторного прийому учнів у закладі освіти та надання їм першої невідкладної допомоги</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12</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Здійснення контролю за дотриманням санітарно-гігієнічного режиму в навчальних приміщеннях закладу освіти, спального корпусу та харчоблоку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13</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Організація огляду учнів на педикульоз та шкірні захворювання</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Щопонеділка та упродовж тижня</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 xml:space="preserve">Старовєрова Л.М. </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14</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Здійснення контролю за проходженням працівниками закладу освіти планового медичного огляду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Згідно з графіком</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Саніна О.М.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15</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Організація роботи фізіотерапевтичного кабінету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16</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Організація проведення профілактичних щеплень</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Згідно визначених термінів</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 Гонтар Т.І.</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17</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Проведення заходів, спрямованих на профілактику грипу та гострих респіраторних захворювань в епідемічний період</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18</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Проведення заходів, спрямованих на профілактику кишкових захворювань в епідемічний сезон</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Квітень-травень</w:t>
            </w:r>
          </w:p>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 xml:space="preserve"> 2022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19</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Здійснення контролю за харчуванням учнів та виконанням питного режиму в закладі освіти</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Упродовж навчального року</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20</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Проведення санітарно-просвітницької роботи серед учнів, їх батьків та осіб які їх замінюють, педагогічних працівників закладу освіти щодо профілактики шкідливих звичок, наркоманії, СНІДу, венеричних та інфекційних захворювань</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Згідно плану роботи медичної служби</w:t>
            </w: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r w:rsidR="00C47853" w:rsidRPr="00C47853" w:rsidTr="00C47853">
        <w:tc>
          <w:tcPr>
            <w:tcW w:w="510"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21</w:t>
            </w:r>
          </w:p>
        </w:tc>
        <w:tc>
          <w:tcPr>
            <w:tcW w:w="8841"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Організація оздоровлення учнів пільгового контингенту</w:t>
            </w:r>
          </w:p>
        </w:tc>
        <w:tc>
          <w:tcPr>
            <w:tcW w:w="2126" w:type="dxa"/>
          </w:tcPr>
          <w:p w:rsid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Травень 2022 року</w:t>
            </w:r>
          </w:p>
          <w:p w:rsidR="00C47853" w:rsidRPr="00C47853" w:rsidRDefault="00C47853" w:rsidP="00C47853">
            <w:pPr>
              <w:rPr>
                <w:rFonts w:ascii="Times New Roman" w:eastAsia="Calibri" w:hAnsi="Times New Roman" w:cs="Times New Roman"/>
                <w:sz w:val="24"/>
                <w:szCs w:val="24"/>
              </w:rPr>
            </w:pPr>
          </w:p>
        </w:tc>
        <w:tc>
          <w:tcPr>
            <w:tcW w:w="2126" w:type="dxa"/>
          </w:tcPr>
          <w:p w:rsidR="00C47853" w:rsidRPr="00C47853" w:rsidRDefault="00C47853" w:rsidP="00C47853">
            <w:pPr>
              <w:rPr>
                <w:rFonts w:ascii="Times New Roman" w:eastAsia="Calibri" w:hAnsi="Times New Roman" w:cs="Times New Roman"/>
                <w:sz w:val="24"/>
                <w:szCs w:val="24"/>
              </w:rPr>
            </w:pPr>
            <w:r w:rsidRPr="00C47853">
              <w:rPr>
                <w:rFonts w:ascii="Times New Roman" w:eastAsia="Calibri" w:hAnsi="Times New Roman" w:cs="Times New Roman"/>
                <w:sz w:val="24"/>
                <w:szCs w:val="24"/>
              </w:rPr>
              <w:t>Старовєрова Л.М.</w:t>
            </w:r>
          </w:p>
        </w:tc>
        <w:tc>
          <w:tcPr>
            <w:tcW w:w="1525" w:type="dxa"/>
          </w:tcPr>
          <w:p w:rsidR="00C47853" w:rsidRPr="00C47853" w:rsidRDefault="00C47853" w:rsidP="00C47853">
            <w:pPr>
              <w:rPr>
                <w:rFonts w:ascii="Times New Roman" w:eastAsia="Calibri" w:hAnsi="Times New Roman" w:cs="Times New Roman"/>
                <w:sz w:val="24"/>
                <w:szCs w:val="24"/>
              </w:rPr>
            </w:pPr>
          </w:p>
        </w:tc>
      </w:tr>
    </w:tbl>
    <w:p w:rsidR="00B06812" w:rsidRDefault="00B06812" w:rsidP="00337A3C">
      <w:pPr>
        <w:spacing w:after="120"/>
        <w:rPr>
          <w:rFonts w:ascii="Times New Roman CYR" w:eastAsia="Calibri" w:hAnsi="Times New Roman CYR" w:cs="Times New Roman CYR"/>
          <w:b/>
          <w:bCs/>
          <w:i/>
          <w:iCs/>
          <w:sz w:val="28"/>
          <w:szCs w:val="28"/>
          <w:lang w:eastAsia="ru-RU"/>
        </w:rPr>
      </w:pPr>
    </w:p>
    <w:p w:rsidR="00DA070D" w:rsidRPr="00DA070D" w:rsidRDefault="00DA070D" w:rsidP="00337A3C">
      <w:pPr>
        <w:spacing w:after="120"/>
        <w:rPr>
          <w:rFonts w:ascii="Calibri" w:eastAsia="Calibri" w:hAnsi="Calibri" w:cs="Times New Roman"/>
        </w:rPr>
      </w:pPr>
      <w:r w:rsidRPr="00DA070D">
        <w:rPr>
          <w:rFonts w:ascii="Times New Roman CYR" w:eastAsia="Calibri" w:hAnsi="Times New Roman CYR" w:cs="Times New Roman CYR"/>
          <w:b/>
          <w:bCs/>
          <w:i/>
          <w:iCs/>
          <w:sz w:val="28"/>
          <w:szCs w:val="28"/>
          <w:lang w:eastAsia="ru-RU"/>
        </w:rPr>
        <w:t>Заходи щодо організації оздоровлення здобувачів освіти</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gridCol w:w="2126"/>
        <w:gridCol w:w="2268"/>
        <w:gridCol w:w="1843"/>
      </w:tblGrid>
      <w:tr w:rsidR="00DA070D" w:rsidRPr="00DA070D" w:rsidTr="00DA070D">
        <w:trPr>
          <w:trHeight w:val="541"/>
        </w:trPr>
        <w:tc>
          <w:tcPr>
            <w:tcW w:w="567" w:type="dxa"/>
          </w:tcPr>
          <w:p w:rsidR="00DA070D" w:rsidRPr="00DA070D" w:rsidRDefault="00DA070D" w:rsidP="00DA070D">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DA070D">
              <w:rPr>
                <w:rFonts w:ascii="Times New Roman CYR" w:eastAsia="Calibri" w:hAnsi="Times New Roman CYR" w:cs="Times New Roman CYR"/>
                <w:b/>
                <w:bCs/>
                <w:i/>
                <w:iCs/>
                <w:color w:val="000000"/>
                <w:sz w:val="24"/>
                <w:szCs w:val="24"/>
                <w:lang w:eastAsia="ru-RU"/>
              </w:rPr>
              <w:lastRenderedPageBreak/>
              <w:t>№ з/п</w:t>
            </w:r>
          </w:p>
        </w:tc>
        <w:tc>
          <w:tcPr>
            <w:tcW w:w="8647" w:type="dxa"/>
          </w:tcPr>
          <w:p w:rsidR="00DA070D" w:rsidRPr="00DA070D" w:rsidRDefault="00DA070D" w:rsidP="00DA070D">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DA070D">
              <w:rPr>
                <w:rFonts w:ascii="Times New Roman CYR" w:eastAsia="Calibri" w:hAnsi="Times New Roman CYR" w:cs="Times New Roman CYR"/>
                <w:b/>
                <w:bCs/>
                <w:i/>
                <w:iCs/>
                <w:color w:val="000000"/>
                <w:sz w:val="24"/>
                <w:szCs w:val="24"/>
                <w:lang w:eastAsia="ru-RU"/>
              </w:rPr>
              <w:t>Зміст роботи</w:t>
            </w:r>
          </w:p>
        </w:tc>
        <w:tc>
          <w:tcPr>
            <w:tcW w:w="2126" w:type="dxa"/>
          </w:tcPr>
          <w:p w:rsidR="00DA070D" w:rsidRPr="00DA070D" w:rsidRDefault="00DA070D" w:rsidP="00DA070D">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DA070D">
              <w:rPr>
                <w:rFonts w:ascii="Times New Roman CYR" w:eastAsia="Calibri" w:hAnsi="Times New Roman CYR" w:cs="Times New Roman CYR"/>
                <w:b/>
                <w:bCs/>
                <w:i/>
                <w:iCs/>
                <w:color w:val="000000"/>
                <w:sz w:val="24"/>
                <w:szCs w:val="24"/>
                <w:lang w:eastAsia="ru-RU"/>
              </w:rPr>
              <w:t>Термін виконання</w:t>
            </w:r>
          </w:p>
        </w:tc>
        <w:tc>
          <w:tcPr>
            <w:tcW w:w="2268" w:type="dxa"/>
          </w:tcPr>
          <w:p w:rsidR="00DA070D" w:rsidRPr="00DA070D" w:rsidRDefault="00DA070D" w:rsidP="00DA070D">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DA070D">
              <w:rPr>
                <w:rFonts w:ascii="Times New Roman CYR" w:eastAsia="Calibri" w:hAnsi="Times New Roman CYR" w:cs="Times New Roman CYR"/>
                <w:b/>
                <w:bCs/>
                <w:i/>
                <w:iCs/>
                <w:color w:val="000000"/>
                <w:sz w:val="24"/>
                <w:szCs w:val="24"/>
                <w:lang w:eastAsia="ru-RU"/>
              </w:rPr>
              <w:t>Відповідальний</w:t>
            </w:r>
          </w:p>
        </w:tc>
        <w:tc>
          <w:tcPr>
            <w:tcW w:w="1843" w:type="dxa"/>
          </w:tcPr>
          <w:p w:rsidR="00DA070D" w:rsidRPr="00DA070D" w:rsidRDefault="00DA070D" w:rsidP="00DA070D">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DA070D">
              <w:rPr>
                <w:rFonts w:ascii="Times New Roman CYR" w:eastAsia="Calibri" w:hAnsi="Times New Roman CYR" w:cs="Times New Roman CYR"/>
                <w:b/>
                <w:bCs/>
                <w:i/>
                <w:iCs/>
                <w:color w:val="000000"/>
                <w:sz w:val="24"/>
                <w:szCs w:val="24"/>
                <w:lang w:eastAsia="ru-RU"/>
              </w:rPr>
              <w:t>Відмітка про виконання</w:t>
            </w:r>
          </w:p>
        </w:tc>
      </w:tr>
      <w:tr w:rsidR="00DA070D" w:rsidRPr="00DA070D" w:rsidTr="00DA070D">
        <w:trPr>
          <w:trHeight w:val="541"/>
        </w:trPr>
        <w:tc>
          <w:tcPr>
            <w:tcW w:w="567" w:type="dxa"/>
          </w:tcPr>
          <w:p w:rsidR="00DA070D" w:rsidRPr="00DA070D" w:rsidRDefault="00DA070D" w:rsidP="00DA070D">
            <w:pPr>
              <w:widowControl w:val="0"/>
              <w:tabs>
                <w:tab w:val="left" w:pos="9639"/>
              </w:tabs>
              <w:autoSpaceDE w:val="0"/>
              <w:autoSpaceDN w:val="0"/>
              <w:adjustRightInd w:val="0"/>
              <w:spacing w:after="0" w:line="240" w:lineRule="auto"/>
              <w:jc w:val="center"/>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1</w:t>
            </w:r>
          </w:p>
        </w:tc>
        <w:tc>
          <w:tcPr>
            <w:tcW w:w="8647"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 xml:space="preserve">Аналіз проведення оздоровчої кампанії </w:t>
            </w:r>
            <w:r w:rsidRPr="00DA070D">
              <w:rPr>
                <w:rFonts w:ascii="Times New Roman" w:eastAsia="Calibri" w:hAnsi="Times New Roman" w:cs="Times New Roman"/>
                <w:sz w:val="24"/>
                <w:szCs w:val="24"/>
                <w:lang w:val="uk-UA" w:eastAsia="ru-RU"/>
              </w:rPr>
              <w:t>в</w:t>
            </w:r>
            <w:r w:rsidRPr="00DA070D">
              <w:rPr>
                <w:rFonts w:ascii="Times New Roman" w:eastAsia="Calibri" w:hAnsi="Times New Roman" w:cs="Times New Roman"/>
                <w:sz w:val="24"/>
                <w:szCs w:val="24"/>
                <w:lang w:eastAsia="ru-RU"/>
              </w:rPr>
              <w:t>літку 20</w:t>
            </w:r>
            <w:r w:rsidRPr="00DA070D">
              <w:rPr>
                <w:rFonts w:ascii="Times New Roman" w:eastAsia="Calibri" w:hAnsi="Times New Roman" w:cs="Times New Roman"/>
                <w:sz w:val="24"/>
                <w:szCs w:val="24"/>
                <w:lang w:val="uk-UA" w:eastAsia="ru-RU"/>
              </w:rPr>
              <w:t>21</w:t>
            </w:r>
            <w:r w:rsidRPr="00DA070D">
              <w:rPr>
                <w:rFonts w:ascii="Times New Roman" w:eastAsia="Calibri" w:hAnsi="Times New Roman" w:cs="Times New Roman"/>
                <w:sz w:val="24"/>
                <w:szCs w:val="24"/>
                <w:lang w:eastAsia="ru-RU"/>
              </w:rPr>
              <w:t xml:space="preserve"> року</w:t>
            </w:r>
          </w:p>
        </w:tc>
        <w:tc>
          <w:tcPr>
            <w:tcW w:w="2126"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Вересень </w:t>
            </w:r>
          </w:p>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20</w:t>
            </w:r>
            <w:r w:rsidRPr="00DA070D">
              <w:rPr>
                <w:rFonts w:ascii="Times New Roman CYR" w:eastAsia="Calibri" w:hAnsi="Times New Roman CYR" w:cs="Times New Roman CYR"/>
                <w:sz w:val="24"/>
                <w:szCs w:val="24"/>
                <w:lang w:val="uk-UA" w:eastAsia="ru-RU"/>
              </w:rPr>
              <w:t xml:space="preserve">21 </w:t>
            </w:r>
            <w:r w:rsidRPr="00DA070D">
              <w:rPr>
                <w:rFonts w:ascii="Times New Roman CYR" w:eastAsia="Calibri" w:hAnsi="Times New Roman CYR" w:cs="Times New Roman CYR"/>
                <w:sz w:val="24"/>
                <w:szCs w:val="24"/>
                <w:lang w:eastAsia="ru-RU"/>
              </w:rPr>
              <w:t>року</w:t>
            </w:r>
          </w:p>
        </w:tc>
        <w:tc>
          <w:tcPr>
            <w:tcW w:w="2268"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Погребняк Т.Ю.</w:t>
            </w:r>
          </w:p>
        </w:tc>
        <w:tc>
          <w:tcPr>
            <w:tcW w:w="1843"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r w:rsidR="00DA070D" w:rsidRPr="00DA070D" w:rsidTr="00DA070D">
        <w:trPr>
          <w:trHeight w:val="300"/>
        </w:trPr>
        <w:tc>
          <w:tcPr>
            <w:tcW w:w="567" w:type="dxa"/>
          </w:tcPr>
          <w:p w:rsidR="00DA070D" w:rsidRPr="00DA070D" w:rsidRDefault="00DA070D" w:rsidP="00DA070D">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2</w:t>
            </w:r>
          </w:p>
        </w:tc>
        <w:tc>
          <w:tcPr>
            <w:tcW w:w="8647"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Оновлення банку даних </w:t>
            </w:r>
            <w:r w:rsidRPr="00DA070D">
              <w:rPr>
                <w:rFonts w:ascii="Times New Roman" w:eastAsia="Calibri" w:hAnsi="Times New Roman" w:cs="Times New Roman"/>
                <w:sz w:val="24"/>
                <w:szCs w:val="24"/>
                <w:lang w:eastAsia="ru-RU"/>
              </w:rPr>
              <w:t>дітей пільгових категорій</w:t>
            </w:r>
          </w:p>
        </w:tc>
        <w:tc>
          <w:tcPr>
            <w:tcW w:w="2126"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Вересень </w:t>
            </w:r>
          </w:p>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20</w:t>
            </w:r>
            <w:r w:rsidRPr="00DA070D">
              <w:rPr>
                <w:rFonts w:ascii="Times New Roman CYR" w:eastAsia="Calibri" w:hAnsi="Times New Roman CYR" w:cs="Times New Roman CYR"/>
                <w:sz w:val="24"/>
                <w:szCs w:val="24"/>
                <w:lang w:val="uk-UA" w:eastAsia="ru-RU"/>
              </w:rPr>
              <w:t>21</w:t>
            </w:r>
            <w:r w:rsidRPr="00DA070D">
              <w:rPr>
                <w:rFonts w:ascii="Times New Roman CYR" w:eastAsia="Calibri" w:hAnsi="Times New Roman CYR" w:cs="Times New Roman CYR"/>
                <w:sz w:val="24"/>
                <w:szCs w:val="24"/>
                <w:lang w:eastAsia="ru-RU"/>
              </w:rPr>
              <w:t xml:space="preserve"> року</w:t>
            </w:r>
          </w:p>
        </w:tc>
        <w:tc>
          <w:tcPr>
            <w:tcW w:w="2268"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Гармаш М.М.</w:t>
            </w:r>
          </w:p>
        </w:tc>
        <w:tc>
          <w:tcPr>
            <w:tcW w:w="1843"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r w:rsidR="00DA070D" w:rsidRPr="00DA070D" w:rsidTr="00DA070D">
        <w:trPr>
          <w:trHeight w:val="529"/>
        </w:trPr>
        <w:tc>
          <w:tcPr>
            <w:tcW w:w="567" w:type="dxa"/>
          </w:tcPr>
          <w:p w:rsidR="00DA070D" w:rsidRPr="00DA070D" w:rsidRDefault="00DA070D" w:rsidP="00DA070D">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3</w:t>
            </w:r>
          </w:p>
        </w:tc>
        <w:tc>
          <w:tcPr>
            <w:tcW w:w="8647"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Співпраця із службами у справах дітей за місцем проживання дітей пільгових категорій</w:t>
            </w:r>
          </w:p>
        </w:tc>
        <w:tc>
          <w:tcPr>
            <w:tcW w:w="2126"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p>
        </w:tc>
        <w:tc>
          <w:tcPr>
            <w:tcW w:w="2268"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val="uk-UA" w:eastAsia="ru-RU"/>
              </w:rPr>
              <w:t>Гармаш М.М.</w:t>
            </w:r>
          </w:p>
        </w:tc>
        <w:tc>
          <w:tcPr>
            <w:tcW w:w="1843"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r w:rsidR="00DA070D" w:rsidRPr="00DA070D" w:rsidTr="00DA070D">
        <w:trPr>
          <w:trHeight w:val="771"/>
        </w:trPr>
        <w:tc>
          <w:tcPr>
            <w:tcW w:w="567" w:type="dxa"/>
          </w:tcPr>
          <w:p w:rsidR="00DA070D" w:rsidRPr="00DA070D" w:rsidRDefault="00DA070D" w:rsidP="00DA070D">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4</w:t>
            </w:r>
          </w:p>
        </w:tc>
        <w:tc>
          <w:tcPr>
            <w:tcW w:w="8647"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w:eastAsia="Calibri" w:hAnsi="Times New Roman" w:cs="Times New Roman"/>
                <w:sz w:val="24"/>
                <w:szCs w:val="24"/>
                <w:lang w:val="uk-UA" w:eastAsia="ru-RU"/>
              </w:rPr>
              <w:t>Забезпечення координації діяльності структурних підрозділів закладу, установ, громадських організацій та об'єднань з питань організації оздоровлення дітей влітку 2022 року</w:t>
            </w:r>
          </w:p>
        </w:tc>
        <w:tc>
          <w:tcPr>
            <w:tcW w:w="2126"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p>
        </w:tc>
        <w:tc>
          <w:tcPr>
            <w:tcW w:w="2268"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Погребняк Т.Ю., </w:t>
            </w:r>
            <w:r w:rsidRPr="00DA070D">
              <w:rPr>
                <w:rFonts w:ascii="Times New Roman CYR" w:eastAsia="Calibri" w:hAnsi="Times New Roman CYR" w:cs="Times New Roman CYR"/>
                <w:sz w:val="24"/>
                <w:szCs w:val="24"/>
                <w:lang w:val="uk-UA" w:eastAsia="ru-RU"/>
              </w:rPr>
              <w:t>Гармаш М.М.</w:t>
            </w:r>
          </w:p>
        </w:tc>
        <w:tc>
          <w:tcPr>
            <w:tcW w:w="1843"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r w:rsidR="00DA070D" w:rsidRPr="00DA070D" w:rsidTr="00DA070D">
        <w:trPr>
          <w:trHeight w:val="503"/>
        </w:trPr>
        <w:tc>
          <w:tcPr>
            <w:tcW w:w="567" w:type="dxa"/>
          </w:tcPr>
          <w:p w:rsidR="00DA070D" w:rsidRPr="00DA070D" w:rsidRDefault="00DA070D" w:rsidP="00DA070D">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5</w:t>
            </w:r>
          </w:p>
        </w:tc>
        <w:tc>
          <w:tcPr>
            <w:tcW w:w="8647"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w:eastAsia="Calibri" w:hAnsi="Times New Roman" w:cs="Times New Roman"/>
                <w:sz w:val="24"/>
                <w:szCs w:val="24"/>
                <w:lang w:val="uk-UA" w:eastAsia="ru-RU"/>
              </w:rPr>
              <w:t>Проведення нарад, засідань педагогічної рад</w:t>
            </w:r>
            <w:r>
              <w:rPr>
                <w:rFonts w:ascii="Times New Roman" w:eastAsia="Calibri" w:hAnsi="Times New Roman" w:cs="Times New Roman"/>
                <w:sz w:val="24"/>
                <w:szCs w:val="24"/>
                <w:lang w:val="uk-UA" w:eastAsia="ru-RU"/>
              </w:rPr>
              <w:t>и</w:t>
            </w:r>
            <w:r w:rsidRPr="00DA070D">
              <w:rPr>
                <w:rFonts w:ascii="Times New Roman" w:eastAsia="Calibri" w:hAnsi="Times New Roman" w:cs="Times New Roman"/>
                <w:sz w:val="24"/>
                <w:szCs w:val="24"/>
                <w:lang w:val="uk-UA" w:eastAsia="ru-RU"/>
              </w:rPr>
              <w:t xml:space="preserve"> з питань щодо підготовки та проведення літньої оздоровчої кампанії 2022 року</w:t>
            </w:r>
          </w:p>
        </w:tc>
        <w:tc>
          <w:tcPr>
            <w:tcW w:w="2126"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p>
        </w:tc>
        <w:tc>
          <w:tcPr>
            <w:tcW w:w="2268"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Тімко М.М.,  Погребняк Т.Ю.</w:t>
            </w:r>
          </w:p>
        </w:tc>
        <w:tc>
          <w:tcPr>
            <w:tcW w:w="1843"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r w:rsidR="00DA070D" w:rsidRPr="00DA070D" w:rsidTr="00DA070D">
        <w:trPr>
          <w:trHeight w:val="515"/>
        </w:trPr>
        <w:tc>
          <w:tcPr>
            <w:tcW w:w="567" w:type="dxa"/>
          </w:tcPr>
          <w:p w:rsidR="00DA070D" w:rsidRPr="00DA070D" w:rsidRDefault="00DA070D" w:rsidP="00DA070D">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6</w:t>
            </w:r>
          </w:p>
        </w:tc>
        <w:tc>
          <w:tcPr>
            <w:tcW w:w="8647"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Організація туристсько-краєзнавчих подорожей під час осінніх, зимових, весняних канікул</w:t>
            </w:r>
          </w:p>
        </w:tc>
        <w:tc>
          <w:tcPr>
            <w:tcW w:w="2126" w:type="dxa"/>
          </w:tcPr>
          <w:p w:rsid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lang w:eastAsia="ru-RU"/>
              </w:rPr>
              <w:t>Канікулярний</w:t>
            </w:r>
            <w:r w:rsidRPr="00DA070D">
              <w:rPr>
                <w:rFonts w:ascii="Times New Roman CYR" w:eastAsia="Calibri" w:hAnsi="Times New Roman CYR" w:cs="Times New Roman CYR"/>
                <w:sz w:val="24"/>
                <w:szCs w:val="24"/>
                <w:lang w:eastAsia="ru-RU"/>
              </w:rPr>
              <w:t xml:space="preserve"> </w:t>
            </w:r>
          </w:p>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період</w:t>
            </w:r>
          </w:p>
        </w:tc>
        <w:tc>
          <w:tcPr>
            <w:tcW w:w="2268"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Погребняк Т.Ю.</w:t>
            </w:r>
          </w:p>
        </w:tc>
        <w:tc>
          <w:tcPr>
            <w:tcW w:w="1843"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r w:rsidR="00DA070D" w:rsidRPr="00DA070D" w:rsidTr="00DA070D">
        <w:trPr>
          <w:trHeight w:val="541"/>
        </w:trPr>
        <w:tc>
          <w:tcPr>
            <w:tcW w:w="567" w:type="dxa"/>
          </w:tcPr>
          <w:p w:rsidR="00DA070D" w:rsidRPr="00DA070D" w:rsidRDefault="00DA070D" w:rsidP="00DA070D">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7</w:t>
            </w:r>
          </w:p>
        </w:tc>
        <w:tc>
          <w:tcPr>
            <w:tcW w:w="8647"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w:eastAsia="Calibri" w:hAnsi="Times New Roman" w:cs="Times New Roman"/>
                <w:sz w:val="24"/>
                <w:szCs w:val="24"/>
                <w:lang w:eastAsia="ru-RU"/>
              </w:rPr>
            </w:pPr>
            <w:r w:rsidRPr="00DA070D">
              <w:rPr>
                <w:rFonts w:ascii="Times New Roman" w:eastAsia="Calibri" w:hAnsi="Times New Roman" w:cs="Times New Roman"/>
                <w:sz w:val="24"/>
                <w:szCs w:val="24"/>
                <w:lang w:eastAsia="ru-RU"/>
              </w:rPr>
              <w:t xml:space="preserve">Проведення батьківських зборів з питань організації оздоровлення дітей </w:t>
            </w:r>
            <w:r>
              <w:rPr>
                <w:rFonts w:ascii="Times New Roman" w:eastAsia="Calibri" w:hAnsi="Times New Roman" w:cs="Times New Roman"/>
                <w:sz w:val="24"/>
                <w:szCs w:val="24"/>
                <w:lang w:val="uk-UA" w:eastAsia="ru-RU"/>
              </w:rPr>
              <w:t>у</w:t>
            </w:r>
            <w:r w:rsidRPr="00DA070D">
              <w:rPr>
                <w:rFonts w:ascii="Times New Roman" w:eastAsia="Calibri" w:hAnsi="Times New Roman" w:cs="Times New Roman"/>
                <w:sz w:val="24"/>
                <w:szCs w:val="24"/>
                <w:lang w:eastAsia="ru-RU"/>
              </w:rPr>
              <w:t>літку 20</w:t>
            </w:r>
            <w:r w:rsidRPr="00DA070D">
              <w:rPr>
                <w:rFonts w:ascii="Times New Roman" w:eastAsia="Calibri" w:hAnsi="Times New Roman" w:cs="Times New Roman"/>
                <w:sz w:val="24"/>
                <w:szCs w:val="24"/>
                <w:lang w:val="uk-UA" w:eastAsia="ru-RU"/>
              </w:rPr>
              <w:t>22</w:t>
            </w:r>
            <w:r w:rsidRPr="00DA070D">
              <w:rPr>
                <w:rFonts w:ascii="Times New Roman" w:eastAsia="Calibri" w:hAnsi="Times New Roman" w:cs="Times New Roman"/>
                <w:sz w:val="24"/>
                <w:szCs w:val="24"/>
                <w:lang w:eastAsia="ru-RU"/>
              </w:rPr>
              <w:t xml:space="preserve"> року</w:t>
            </w:r>
          </w:p>
        </w:tc>
        <w:tc>
          <w:tcPr>
            <w:tcW w:w="2126"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Грудень </w:t>
            </w:r>
          </w:p>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20</w:t>
            </w:r>
            <w:r w:rsidRPr="00DA070D">
              <w:rPr>
                <w:rFonts w:ascii="Times New Roman CYR" w:eastAsia="Calibri" w:hAnsi="Times New Roman CYR" w:cs="Times New Roman CYR"/>
                <w:sz w:val="24"/>
                <w:szCs w:val="24"/>
                <w:lang w:val="uk-UA" w:eastAsia="ru-RU"/>
              </w:rPr>
              <w:t>21</w:t>
            </w:r>
            <w:r w:rsidRPr="00DA070D">
              <w:rPr>
                <w:rFonts w:ascii="Times New Roman CYR" w:eastAsia="Calibri" w:hAnsi="Times New Roman CYR" w:cs="Times New Roman CYR"/>
                <w:sz w:val="24"/>
                <w:szCs w:val="24"/>
                <w:lang w:eastAsia="ru-RU"/>
              </w:rPr>
              <w:t xml:space="preserve"> року</w:t>
            </w:r>
          </w:p>
        </w:tc>
        <w:tc>
          <w:tcPr>
            <w:tcW w:w="2268"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Погребняк Т.Ю.</w:t>
            </w:r>
          </w:p>
        </w:tc>
        <w:tc>
          <w:tcPr>
            <w:tcW w:w="1843"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r w:rsidR="00DA070D" w:rsidRPr="00DA070D" w:rsidTr="00DA070D">
        <w:trPr>
          <w:trHeight w:val="556"/>
        </w:trPr>
        <w:tc>
          <w:tcPr>
            <w:tcW w:w="567" w:type="dxa"/>
          </w:tcPr>
          <w:p w:rsidR="00DA070D" w:rsidRPr="00DA070D" w:rsidRDefault="00DA070D" w:rsidP="00DA070D">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8</w:t>
            </w:r>
          </w:p>
        </w:tc>
        <w:tc>
          <w:tcPr>
            <w:tcW w:w="8647"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w:eastAsia="Calibri" w:hAnsi="Times New Roman" w:cs="Times New Roman"/>
                <w:sz w:val="24"/>
                <w:szCs w:val="24"/>
                <w:lang w:eastAsia="ru-RU"/>
              </w:rPr>
            </w:pPr>
            <w:r w:rsidRPr="00DA070D">
              <w:rPr>
                <w:rFonts w:ascii="Times New Roman" w:eastAsia="Calibri" w:hAnsi="Times New Roman" w:cs="Times New Roman"/>
                <w:sz w:val="24"/>
                <w:szCs w:val="24"/>
                <w:lang w:eastAsia="ru-RU"/>
              </w:rPr>
              <w:t xml:space="preserve">Анкетування батьків щодо </w:t>
            </w:r>
            <w:r w:rsidRPr="00DA070D">
              <w:rPr>
                <w:rFonts w:ascii="Times New Roman" w:eastAsia="Calibri" w:hAnsi="Times New Roman" w:cs="Times New Roman"/>
                <w:sz w:val="24"/>
                <w:szCs w:val="24"/>
                <w:lang w:val="uk-UA" w:eastAsia="ru-RU"/>
              </w:rPr>
              <w:t xml:space="preserve">планування </w:t>
            </w:r>
            <w:r w:rsidRPr="00DA070D">
              <w:rPr>
                <w:rFonts w:ascii="Times New Roman" w:eastAsia="Calibri" w:hAnsi="Times New Roman" w:cs="Times New Roman"/>
                <w:sz w:val="24"/>
                <w:szCs w:val="24"/>
                <w:lang w:eastAsia="ru-RU"/>
              </w:rPr>
              <w:t>індивідуального проведення оздоровлення дітей улітку 20</w:t>
            </w:r>
            <w:r w:rsidRPr="00DA070D">
              <w:rPr>
                <w:rFonts w:ascii="Times New Roman" w:eastAsia="Calibri" w:hAnsi="Times New Roman" w:cs="Times New Roman"/>
                <w:sz w:val="24"/>
                <w:szCs w:val="24"/>
                <w:lang w:val="uk-UA" w:eastAsia="ru-RU"/>
              </w:rPr>
              <w:t>22</w:t>
            </w:r>
            <w:r w:rsidRPr="00DA070D">
              <w:rPr>
                <w:rFonts w:ascii="Times New Roman" w:eastAsia="Calibri" w:hAnsi="Times New Roman" w:cs="Times New Roman"/>
                <w:sz w:val="24"/>
                <w:szCs w:val="24"/>
                <w:lang w:eastAsia="ru-RU"/>
              </w:rPr>
              <w:t xml:space="preserve"> року</w:t>
            </w:r>
          </w:p>
        </w:tc>
        <w:tc>
          <w:tcPr>
            <w:tcW w:w="2126"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Березень </w:t>
            </w:r>
          </w:p>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20</w:t>
            </w:r>
            <w:r w:rsidRPr="00DA070D">
              <w:rPr>
                <w:rFonts w:ascii="Times New Roman CYR" w:eastAsia="Calibri" w:hAnsi="Times New Roman CYR" w:cs="Times New Roman CYR"/>
                <w:sz w:val="24"/>
                <w:szCs w:val="24"/>
                <w:lang w:val="uk-UA" w:eastAsia="ru-RU"/>
              </w:rPr>
              <w:t>22</w:t>
            </w:r>
            <w:r w:rsidRPr="00DA070D">
              <w:rPr>
                <w:rFonts w:ascii="Times New Roman CYR" w:eastAsia="Calibri" w:hAnsi="Times New Roman CYR" w:cs="Times New Roman CYR"/>
                <w:sz w:val="24"/>
                <w:szCs w:val="24"/>
                <w:lang w:eastAsia="ru-RU"/>
              </w:rPr>
              <w:t xml:space="preserve"> року</w:t>
            </w:r>
          </w:p>
        </w:tc>
        <w:tc>
          <w:tcPr>
            <w:tcW w:w="2268"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Погребняк Т.Ю.</w:t>
            </w:r>
          </w:p>
        </w:tc>
        <w:tc>
          <w:tcPr>
            <w:tcW w:w="1843"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r w:rsidR="00DA070D" w:rsidRPr="00DA070D" w:rsidTr="00DA070D">
        <w:trPr>
          <w:trHeight w:val="144"/>
        </w:trPr>
        <w:tc>
          <w:tcPr>
            <w:tcW w:w="567" w:type="dxa"/>
          </w:tcPr>
          <w:p w:rsidR="00DA070D" w:rsidRPr="00DA070D" w:rsidRDefault="00DA070D" w:rsidP="00DA070D">
            <w:pPr>
              <w:widowControl w:val="0"/>
              <w:tabs>
                <w:tab w:val="left" w:pos="9639"/>
              </w:tabs>
              <w:autoSpaceDE w:val="0"/>
              <w:autoSpaceDN w:val="0"/>
              <w:adjustRightInd w:val="0"/>
              <w:spacing w:after="0" w:line="240" w:lineRule="auto"/>
              <w:jc w:val="center"/>
              <w:rPr>
                <w:rFonts w:ascii="Calibri" w:eastAsia="Calibri" w:hAnsi="Calibri" w:cs="Times New Roman"/>
                <w:sz w:val="24"/>
                <w:szCs w:val="24"/>
                <w:lang w:val="uk-UA" w:eastAsia="ru-RU"/>
              </w:rPr>
            </w:pPr>
            <w:r w:rsidRPr="00DA070D">
              <w:rPr>
                <w:rFonts w:ascii="Times New Roman CYR" w:eastAsia="Calibri" w:hAnsi="Times New Roman CYR" w:cs="Times New Roman CYR"/>
                <w:sz w:val="24"/>
                <w:szCs w:val="24"/>
                <w:lang w:val="uk-UA" w:eastAsia="ru-RU"/>
              </w:rPr>
              <w:t>9</w:t>
            </w:r>
          </w:p>
          <w:p w:rsidR="00DA070D" w:rsidRPr="00DA070D" w:rsidRDefault="00DA070D" w:rsidP="00DA070D">
            <w:pPr>
              <w:widowControl w:val="0"/>
              <w:autoSpaceDE w:val="0"/>
              <w:autoSpaceDN w:val="0"/>
              <w:adjustRightInd w:val="0"/>
              <w:spacing w:after="0" w:line="240" w:lineRule="auto"/>
              <w:jc w:val="center"/>
              <w:rPr>
                <w:rFonts w:ascii="Calibri" w:eastAsia="Calibri" w:hAnsi="Calibri" w:cs="Times New Roman"/>
                <w:sz w:val="24"/>
                <w:szCs w:val="24"/>
                <w:lang w:eastAsia="ru-RU"/>
              </w:rPr>
            </w:pPr>
          </w:p>
        </w:tc>
        <w:tc>
          <w:tcPr>
            <w:tcW w:w="8647"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 xml:space="preserve">Створення банку даних учнів пільгових категорій, які будуть охоплені оздоровленням та відпочинком </w:t>
            </w:r>
            <w:r>
              <w:rPr>
                <w:rFonts w:ascii="Times New Roman CYR" w:eastAsia="Calibri" w:hAnsi="Times New Roman CYR" w:cs="Times New Roman CYR"/>
                <w:sz w:val="24"/>
                <w:szCs w:val="24"/>
                <w:lang w:val="uk-UA" w:eastAsia="ru-RU"/>
              </w:rPr>
              <w:t>у</w:t>
            </w:r>
            <w:r w:rsidRPr="00DA070D">
              <w:rPr>
                <w:rFonts w:ascii="Times New Roman CYR" w:eastAsia="Calibri" w:hAnsi="Times New Roman CYR" w:cs="Times New Roman CYR"/>
                <w:sz w:val="24"/>
                <w:szCs w:val="24"/>
                <w:lang w:eastAsia="ru-RU"/>
              </w:rPr>
              <w:t>літку 20</w:t>
            </w:r>
            <w:r w:rsidRPr="00DA070D">
              <w:rPr>
                <w:rFonts w:ascii="Times New Roman CYR" w:eastAsia="Calibri" w:hAnsi="Times New Roman CYR" w:cs="Times New Roman CYR"/>
                <w:sz w:val="24"/>
                <w:szCs w:val="24"/>
                <w:lang w:val="uk-UA" w:eastAsia="ru-RU"/>
              </w:rPr>
              <w:t>22</w:t>
            </w:r>
            <w:r w:rsidRPr="00DA070D">
              <w:rPr>
                <w:rFonts w:ascii="Times New Roman CYR" w:eastAsia="Calibri" w:hAnsi="Times New Roman CYR" w:cs="Times New Roman CYR"/>
                <w:sz w:val="24"/>
                <w:szCs w:val="24"/>
                <w:lang w:eastAsia="ru-RU"/>
              </w:rPr>
              <w:t xml:space="preserve"> року</w:t>
            </w:r>
          </w:p>
        </w:tc>
        <w:tc>
          <w:tcPr>
            <w:tcW w:w="2126"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Квітень </w:t>
            </w:r>
          </w:p>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20</w:t>
            </w:r>
            <w:r w:rsidRPr="00DA070D">
              <w:rPr>
                <w:rFonts w:ascii="Times New Roman CYR" w:eastAsia="Calibri" w:hAnsi="Times New Roman CYR" w:cs="Times New Roman CYR"/>
                <w:sz w:val="24"/>
                <w:szCs w:val="24"/>
                <w:lang w:val="uk-UA" w:eastAsia="ru-RU"/>
              </w:rPr>
              <w:t>22</w:t>
            </w:r>
            <w:r w:rsidRPr="00DA070D">
              <w:rPr>
                <w:rFonts w:ascii="Times New Roman CYR" w:eastAsia="Calibri" w:hAnsi="Times New Roman CYR" w:cs="Times New Roman CYR"/>
                <w:sz w:val="24"/>
                <w:szCs w:val="24"/>
                <w:lang w:eastAsia="ru-RU"/>
              </w:rPr>
              <w:t xml:space="preserve"> року</w:t>
            </w:r>
          </w:p>
        </w:tc>
        <w:tc>
          <w:tcPr>
            <w:tcW w:w="2268"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Погребняк Т.Ю.</w:t>
            </w:r>
          </w:p>
          <w:p w:rsidR="00DA070D" w:rsidRPr="00DA070D" w:rsidRDefault="00DA070D" w:rsidP="00DA070D">
            <w:pPr>
              <w:widowControl w:val="0"/>
              <w:autoSpaceDE w:val="0"/>
              <w:autoSpaceDN w:val="0"/>
              <w:adjustRightInd w:val="0"/>
              <w:spacing w:after="0" w:line="240" w:lineRule="auto"/>
              <w:rPr>
                <w:rFonts w:ascii="Calibri" w:eastAsia="Calibri" w:hAnsi="Calibri" w:cs="Times New Roman"/>
                <w:sz w:val="24"/>
                <w:szCs w:val="24"/>
                <w:lang w:eastAsia="ru-RU"/>
              </w:rPr>
            </w:pPr>
          </w:p>
        </w:tc>
        <w:tc>
          <w:tcPr>
            <w:tcW w:w="1843"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p>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p>
        </w:tc>
      </w:tr>
      <w:tr w:rsidR="00DA070D" w:rsidRPr="00DA070D" w:rsidTr="00DA070D">
        <w:trPr>
          <w:trHeight w:val="144"/>
        </w:trPr>
        <w:tc>
          <w:tcPr>
            <w:tcW w:w="567" w:type="dxa"/>
          </w:tcPr>
          <w:p w:rsidR="00DA070D" w:rsidRPr="00DA070D" w:rsidRDefault="00DA070D" w:rsidP="00DA070D">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eastAsia="ru-RU"/>
              </w:rPr>
              <w:t>1</w:t>
            </w:r>
            <w:r w:rsidRPr="00DA070D">
              <w:rPr>
                <w:rFonts w:ascii="Times New Roman CYR" w:eastAsia="Calibri" w:hAnsi="Times New Roman CYR" w:cs="Times New Roman CYR"/>
                <w:sz w:val="24"/>
                <w:szCs w:val="24"/>
                <w:lang w:val="uk-UA" w:eastAsia="ru-RU"/>
              </w:rPr>
              <w:t>0</w:t>
            </w:r>
          </w:p>
        </w:tc>
        <w:tc>
          <w:tcPr>
            <w:tcW w:w="8647"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Попереднє планування організації оздоровлення та відпочинку учнів </w:t>
            </w:r>
            <w:r w:rsidRPr="00DA070D">
              <w:rPr>
                <w:rFonts w:ascii="Times New Roman CYR" w:eastAsia="Calibri" w:hAnsi="Times New Roman CYR" w:cs="Times New Roman CYR"/>
                <w:sz w:val="24"/>
                <w:szCs w:val="24"/>
                <w:lang w:val="uk-UA" w:eastAsia="ru-RU"/>
              </w:rPr>
              <w:t>в</w:t>
            </w:r>
            <w:r w:rsidRPr="00DA070D">
              <w:rPr>
                <w:rFonts w:ascii="Times New Roman CYR" w:eastAsia="Calibri" w:hAnsi="Times New Roman CYR" w:cs="Times New Roman CYR"/>
                <w:sz w:val="24"/>
                <w:szCs w:val="24"/>
                <w:lang w:eastAsia="ru-RU"/>
              </w:rPr>
              <w:t>літку 20</w:t>
            </w:r>
            <w:r w:rsidRPr="00DA070D">
              <w:rPr>
                <w:rFonts w:ascii="Times New Roman CYR" w:eastAsia="Calibri" w:hAnsi="Times New Roman CYR" w:cs="Times New Roman CYR"/>
                <w:sz w:val="24"/>
                <w:szCs w:val="24"/>
                <w:lang w:val="uk-UA" w:eastAsia="ru-RU"/>
              </w:rPr>
              <w:t>22</w:t>
            </w:r>
            <w:r w:rsidRPr="00DA070D">
              <w:rPr>
                <w:rFonts w:ascii="Times New Roman CYR" w:eastAsia="Calibri" w:hAnsi="Times New Roman CYR" w:cs="Times New Roman CYR"/>
                <w:sz w:val="24"/>
                <w:szCs w:val="24"/>
                <w:lang w:eastAsia="ru-RU"/>
              </w:rPr>
              <w:t xml:space="preserve"> року</w:t>
            </w:r>
          </w:p>
        </w:tc>
        <w:tc>
          <w:tcPr>
            <w:tcW w:w="2126"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Квітень </w:t>
            </w:r>
          </w:p>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20</w:t>
            </w:r>
            <w:r w:rsidRPr="00DA070D">
              <w:rPr>
                <w:rFonts w:ascii="Times New Roman CYR" w:eastAsia="Calibri" w:hAnsi="Times New Roman CYR" w:cs="Times New Roman CYR"/>
                <w:sz w:val="24"/>
                <w:szCs w:val="24"/>
                <w:lang w:val="uk-UA" w:eastAsia="ru-RU"/>
              </w:rPr>
              <w:t>22</w:t>
            </w:r>
            <w:r w:rsidRPr="00DA070D">
              <w:rPr>
                <w:rFonts w:ascii="Times New Roman CYR" w:eastAsia="Calibri" w:hAnsi="Times New Roman CYR" w:cs="Times New Roman CYR"/>
                <w:sz w:val="24"/>
                <w:szCs w:val="24"/>
                <w:lang w:eastAsia="ru-RU"/>
              </w:rPr>
              <w:t xml:space="preserve"> року</w:t>
            </w:r>
          </w:p>
        </w:tc>
        <w:tc>
          <w:tcPr>
            <w:tcW w:w="2268" w:type="dxa"/>
          </w:tcPr>
          <w:p w:rsidR="00DA070D" w:rsidRPr="00DA070D" w:rsidRDefault="00DA070D" w:rsidP="00DA070D">
            <w:pPr>
              <w:widowControl w:val="0"/>
              <w:tabs>
                <w:tab w:val="left" w:pos="9639"/>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Погребняк Т.Ю.</w:t>
            </w:r>
          </w:p>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1843"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p>
        </w:tc>
      </w:tr>
      <w:tr w:rsidR="00DA070D" w:rsidRPr="00DA070D" w:rsidTr="00DA070D">
        <w:trPr>
          <w:trHeight w:val="144"/>
        </w:trPr>
        <w:tc>
          <w:tcPr>
            <w:tcW w:w="567" w:type="dxa"/>
          </w:tcPr>
          <w:p w:rsidR="00DA070D" w:rsidRPr="00DA070D" w:rsidRDefault="00DA070D" w:rsidP="00DA070D">
            <w:pPr>
              <w:widowControl w:val="0"/>
              <w:tabs>
                <w:tab w:val="left" w:pos="9639"/>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eastAsia="ru-RU"/>
              </w:rPr>
              <w:t>1</w:t>
            </w:r>
            <w:r w:rsidRPr="00DA070D">
              <w:rPr>
                <w:rFonts w:ascii="Times New Roman CYR" w:eastAsia="Calibri" w:hAnsi="Times New Roman CYR" w:cs="Times New Roman CYR"/>
                <w:sz w:val="24"/>
                <w:szCs w:val="24"/>
                <w:lang w:val="uk-UA" w:eastAsia="ru-RU"/>
              </w:rPr>
              <w:t>1</w:t>
            </w:r>
          </w:p>
        </w:tc>
        <w:tc>
          <w:tcPr>
            <w:tcW w:w="8647"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w:eastAsia="Calibri" w:hAnsi="Times New Roman" w:cs="Times New Roman"/>
                <w:sz w:val="24"/>
                <w:szCs w:val="24"/>
                <w:lang w:val="uk-UA" w:eastAsia="ru-RU"/>
              </w:rPr>
            </w:pPr>
            <w:r w:rsidRPr="00DA070D">
              <w:rPr>
                <w:rFonts w:ascii="Times New Roman" w:eastAsia="Calibri" w:hAnsi="Times New Roman" w:cs="Times New Roman"/>
                <w:sz w:val="24"/>
                <w:szCs w:val="24"/>
                <w:lang w:eastAsia="ru-RU"/>
              </w:rPr>
              <w:t>Проведення наради при директорові з питан</w:t>
            </w:r>
            <w:r w:rsidRPr="00DA070D">
              <w:rPr>
                <w:rFonts w:ascii="Times New Roman" w:eastAsia="Calibri" w:hAnsi="Times New Roman" w:cs="Times New Roman"/>
                <w:sz w:val="24"/>
                <w:szCs w:val="24"/>
                <w:lang w:val="uk-UA" w:eastAsia="ru-RU"/>
              </w:rPr>
              <w:t>ь</w:t>
            </w:r>
            <w:r w:rsidRPr="00DA070D">
              <w:rPr>
                <w:rFonts w:ascii="Times New Roman" w:eastAsia="Calibri" w:hAnsi="Times New Roman" w:cs="Times New Roman"/>
                <w:sz w:val="24"/>
                <w:szCs w:val="24"/>
                <w:lang w:eastAsia="ru-RU"/>
              </w:rPr>
              <w:t xml:space="preserve"> </w:t>
            </w:r>
            <w:r w:rsidRPr="00DA070D">
              <w:rPr>
                <w:rFonts w:ascii="Times New Roman" w:eastAsia="Calibri" w:hAnsi="Times New Roman" w:cs="Times New Roman"/>
                <w:sz w:val="24"/>
                <w:szCs w:val="24"/>
                <w:lang w:val="uk-UA" w:eastAsia="ru-RU"/>
              </w:rPr>
              <w:t>проведення оздоровчої кампанії влітку 2022 року</w:t>
            </w:r>
          </w:p>
        </w:tc>
        <w:tc>
          <w:tcPr>
            <w:tcW w:w="2126"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Травень </w:t>
            </w:r>
          </w:p>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20</w:t>
            </w:r>
            <w:r w:rsidRPr="00DA070D">
              <w:rPr>
                <w:rFonts w:ascii="Times New Roman CYR" w:eastAsia="Calibri" w:hAnsi="Times New Roman CYR" w:cs="Times New Roman CYR"/>
                <w:sz w:val="24"/>
                <w:szCs w:val="24"/>
                <w:lang w:val="uk-UA" w:eastAsia="ru-RU"/>
              </w:rPr>
              <w:t>22</w:t>
            </w:r>
            <w:r w:rsidRPr="00DA070D">
              <w:rPr>
                <w:rFonts w:ascii="Times New Roman CYR" w:eastAsia="Calibri" w:hAnsi="Times New Roman CYR" w:cs="Times New Roman CYR"/>
                <w:sz w:val="24"/>
                <w:szCs w:val="24"/>
                <w:lang w:eastAsia="ru-RU"/>
              </w:rPr>
              <w:t xml:space="preserve"> року</w:t>
            </w:r>
          </w:p>
        </w:tc>
        <w:tc>
          <w:tcPr>
            <w:tcW w:w="2268"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Пушкар Н.Б.</w:t>
            </w:r>
          </w:p>
        </w:tc>
        <w:tc>
          <w:tcPr>
            <w:tcW w:w="1843" w:type="dxa"/>
          </w:tcPr>
          <w:p w:rsidR="00DA070D" w:rsidRPr="00DA070D" w:rsidRDefault="00DA070D" w:rsidP="00DA070D">
            <w:pPr>
              <w:widowControl w:val="0"/>
              <w:tabs>
                <w:tab w:val="left" w:pos="9639"/>
              </w:tabs>
              <w:autoSpaceDE w:val="0"/>
              <w:autoSpaceDN w:val="0"/>
              <w:adjustRightInd w:val="0"/>
              <w:spacing w:after="0" w:line="240" w:lineRule="auto"/>
              <w:rPr>
                <w:rFonts w:ascii="Times New Roman CYR" w:eastAsia="Calibri" w:hAnsi="Times New Roman CYR" w:cs="Times New Roman CYR"/>
                <w:sz w:val="24"/>
                <w:szCs w:val="24"/>
                <w:lang w:eastAsia="ru-RU"/>
              </w:rPr>
            </w:pPr>
          </w:p>
        </w:tc>
      </w:tr>
    </w:tbl>
    <w:p w:rsidR="00C715F8" w:rsidRPr="00B00F06" w:rsidRDefault="00C715F8" w:rsidP="00C715F8">
      <w:pPr>
        <w:widowControl w:val="0"/>
        <w:autoSpaceDE w:val="0"/>
        <w:autoSpaceDN w:val="0"/>
        <w:adjustRightInd w:val="0"/>
        <w:spacing w:after="0" w:line="240" w:lineRule="auto"/>
        <w:rPr>
          <w:rFonts w:ascii="Times New Roman" w:hAnsi="Times New Roman" w:cs="Times New Roman"/>
          <w:b/>
          <w:bCs/>
          <w:i/>
          <w:iCs/>
          <w:sz w:val="28"/>
          <w:szCs w:val="28"/>
          <w:lang w:eastAsia="ru-RU"/>
        </w:rPr>
      </w:pPr>
      <w:r w:rsidRPr="00B00F06">
        <w:rPr>
          <w:rFonts w:ascii="Times New Roman CYR" w:hAnsi="Times New Roman CYR" w:cs="Times New Roman CYR"/>
          <w:b/>
          <w:bCs/>
          <w:i/>
          <w:iCs/>
          <w:sz w:val="28"/>
          <w:szCs w:val="28"/>
          <w:lang w:eastAsia="ru-RU"/>
        </w:rPr>
        <w:t>3.2. Педагогічні працівники</w:t>
      </w:r>
    </w:p>
    <w:p w:rsidR="00C715F8" w:rsidRPr="00A30F73" w:rsidRDefault="00C715F8" w:rsidP="00C715F8">
      <w:pPr>
        <w:widowControl w:val="0"/>
        <w:autoSpaceDE w:val="0"/>
        <w:autoSpaceDN w:val="0"/>
        <w:adjustRightInd w:val="0"/>
        <w:spacing w:after="0"/>
        <w:rPr>
          <w:rFonts w:ascii="Times New Roman CYR" w:hAnsi="Times New Roman CYR" w:cs="Times New Roman CYR"/>
          <w:b/>
          <w:bCs/>
          <w:sz w:val="28"/>
          <w:szCs w:val="28"/>
          <w:lang w:eastAsia="ru-RU"/>
        </w:rPr>
      </w:pPr>
      <w:r w:rsidRPr="00B00F06">
        <w:rPr>
          <w:rFonts w:ascii="Times New Roman CYR" w:hAnsi="Times New Roman CYR" w:cs="Times New Roman CYR"/>
          <w:b/>
          <w:bCs/>
          <w:sz w:val="28"/>
          <w:szCs w:val="28"/>
          <w:lang w:eastAsia="ru-RU"/>
        </w:rPr>
        <w:t>Кадровий резерв на керівні посади закладу</w:t>
      </w:r>
      <w:r>
        <w:rPr>
          <w:rFonts w:ascii="Times New Roman CYR" w:hAnsi="Times New Roman CYR" w:cs="Times New Roman CYR"/>
          <w:b/>
          <w:bCs/>
          <w:sz w:val="28"/>
          <w:szCs w:val="28"/>
          <w:lang w:eastAsia="ru-RU"/>
        </w:rPr>
        <w:t xml:space="preserve"> </w:t>
      </w:r>
    </w:p>
    <w:tbl>
      <w:tblPr>
        <w:tblW w:w="15168" w:type="dxa"/>
        <w:tblInd w:w="-5" w:type="dxa"/>
        <w:tblLayout w:type="fixed"/>
        <w:tblCellMar>
          <w:left w:w="10" w:type="dxa"/>
          <w:right w:w="10" w:type="dxa"/>
        </w:tblCellMar>
        <w:tblLook w:val="0000" w:firstRow="0" w:lastRow="0" w:firstColumn="0" w:lastColumn="0" w:noHBand="0" w:noVBand="0"/>
      </w:tblPr>
      <w:tblGrid>
        <w:gridCol w:w="567"/>
        <w:gridCol w:w="4126"/>
        <w:gridCol w:w="2395"/>
        <w:gridCol w:w="3260"/>
        <w:gridCol w:w="4820"/>
      </w:tblGrid>
      <w:tr w:rsidR="00C715F8" w:rsidRPr="000067A8" w:rsidTr="00B02EED">
        <w:trPr>
          <w:trHeight w:val="24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715F8" w:rsidRPr="00A30F73" w:rsidRDefault="00C715F8" w:rsidP="00B02EED">
            <w:pPr>
              <w:widowControl w:val="0"/>
              <w:autoSpaceDE w:val="0"/>
              <w:autoSpaceDN w:val="0"/>
              <w:adjustRightInd w:val="0"/>
              <w:spacing w:after="0"/>
              <w:jc w:val="center"/>
              <w:rPr>
                <w:rFonts w:ascii="Times New Roman CYR" w:hAnsi="Times New Roman CYR" w:cs="Times New Roman CYR"/>
                <w:b/>
                <w:bCs/>
                <w:i/>
                <w:iCs/>
                <w:color w:val="000000"/>
                <w:sz w:val="24"/>
                <w:szCs w:val="24"/>
                <w:lang w:eastAsia="ru-RU"/>
              </w:rPr>
            </w:pPr>
            <w:r w:rsidRPr="00A30F73">
              <w:rPr>
                <w:rFonts w:ascii="Times New Roman CYR" w:hAnsi="Times New Roman CYR" w:cs="Times New Roman CYR"/>
                <w:b/>
                <w:bCs/>
                <w:i/>
                <w:iCs/>
                <w:color w:val="000000"/>
                <w:sz w:val="24"/>
                <w:szCs w:val="24"/>
                <w:lang w:eastAsia="ru-RU"/>
              </w:rPr>
              <w:t>№</w:t>
            </w:r>
          </w:p>
          <w:p w:rsidR="00C715F8" w:rsidRPr="00A30F73" w:rsidRDefault="00C715F8" w:rsidP="00B02EED">
            <w:pPr>
              <w:widowControl w:val="0"/>
              <w:autoSpaceDE w:val="0"/>
              <w:autoSpaceDN w:val="0"/>
              <w:adjustRightInd w:val="0"/>
              <w:spacing w:after="0"/>
              <w:jc w:val="center"/>
              <w:rPr>
                <w:b/>
                <w:bCs/>
                <w:sz w:val="24"/>
                <w:szCs w:val="24"/>
                <w:lang w:eastAsia="ru-RU"/>
              </w:rPr>
            </w:pPr>
            <w:r w:rsidRPr="00A30F73">
              <w:rPr>
                <w:rFonts w:ascii="Times New Roman CYR" w:hAnsi="Times New Roman CYR" w:cs="Times New Roman CYR"/>
                <w:b/>
                <w:bCs/>
                <w:i/>
                <w:iCs/>
                <w:color w:val="000000"/>
                <w:sz w:val="24"/>
                <w:szCs w:val="24"/>
                <w:lang w:eastAsia="ru-RU"/>
              </w:rPr>
              <w:t>з/п</w:t>
            </w:r>
          </w:p>
        </w:tc>
        <w:tc>
          <w:tcPr>
            <w:tcW w:w="41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715F8" w:rsidRPr="00A30F73" w:rsidRDefault="00C715F8" w:rsidP="00B02EED">
            <w:pPr>
              <w:widowControl w:val="0"/>
              <w:autoSpaceDE w:val="0"/>
              <w:autoSpaceDN w:val="0"/>
              <w:adjustRightInd w:val="0"/>
              <w:spacing w:after="0"/>
              <w:jc w:val="center"/>
              <w:rPr>
                <w:rFonts w:ascii="Times New Roman CYR" w:hAnsi="Times New Roman CYR" w:cs="Times New Roman CYR"/>
                <w:b/>
                <w:bCs/>
                <w:i/>
                <w:iCs/>
                <w:color w:val="000000"/>
                <w:sz w:val="24"/>
                <w:szCs w:val="24"/>
                <w:lang w:eastAsia="ru-RU"/>
              </w:rPr>
            </w:pPr>
            <w:r w:rsidRPr="00A30F73">
              <w:rPr>
                <w:rFonts w:ascii="Times New Roman CYR" w:hAnsi="Times New Roman CYR" w:cs="Times New Roman CYR"/>
                <w:b/>
                <w:bCs/>
                <w:i/>
                <w:iCs/>
                <w:color w:val="000000"/>
                <w:sz w:val="24"/>
                <w:szCs w:val="24"/>
                <w:lang w:eastAsia="ru-RU"/>
              </w:rPr>
              <w:t>Посада, на яку формується резерв</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715F8" w:rsidRPr="00A30F73" w:rsidRDefault="00C715F8" w:rsidP="00B02EED">
            <w:pPr>
              <w:widowControl w:val="0"/>
              <w:autoSpaceDE w:val="0"/>
              <w:autoSpaceDN w:val="0"/>
              <w:adjustRightInd w:val="0"/>
              <w:spacing w:after="0"/>
              <w:jc w:val="center"/>
              <w:rPr>
                <w:b/>
                <w:bCs/>
                <w:sz w:val="24"/>
                <w:szCs w:val="24"/>
                <w:lang w:eastAsia="ru-RU"/>
              </w:rPr>
            </w:pPr>
            <w:r w:rsidRPr="00A30F73">
              <w:rPr>
                <w:rFonts w:ascii="Times New Roman CYR" w:hAnsi="Times New Roman CYR" w:cs="Times New Roman CYR"/>
                <w:b/>
                <w:bCs/>
                <w:i/>
                <w:iCs/>
                <w:color w:val="000000"/>
                <w:sz w:val="24"/>
                <w:szCs w:val="24"/>
                <w:lang w:eastAsia="ru-RU"/>
              </w:rPr>
              <w:t>ПІБ</w:t>
            </w:r>
            <w:r>
              <w:rPr>
                <w:rFonts w:ascii="Times New Roman CYR" w:hAnsi="Times New Roman CYR" w:cs="Times New Roman CYR"/>
                <w:b/>
                <w:bCs/>
                <w:i/>
                <w:iCs/>
                <w:color w:val="000000"/>
                <w:sz w:val="24"/>
                <w:szCs w:val="24"/>
                <w:lang w:eastAsia="ru-RU"/>
              </w:rPr>
              <w:t xml:space="preserve"> керівника</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C715F8" w:rsidRPr="00A30F73" w:rsidRDefault="00C715F8" w:rsidP="00B02EED">
            <w:pPr>
              <w:widowControl w:val="0"/>
              <w:autoSpaceDE w:val="0"/>
              <w:autoSpaceDN w:val="0"/>
              <w:adjustRightInd w:val="0"/>
              <w:spacing w:after="0"/>
              <w:jc w:val="center"/>
              <w:rPr>
                <w:rFonts w:ascii="Times New Roman CYR" w:hAnsi="Times New Roman CYR" w:cs="Times New Roman CYR"/>
                <w:b/>
                <w:bCs/>
                <w:i/>
                <w:iCs/>
                <w:color w:val="000000"/>
                <w:sz w:val="24"/>
                <w:szCs w:val="24"/>
                <w:lang w:eastAsia="ru-RU"/>
              </w:rPr>
            </w:pPr>
            <w:r w:rsidRPr="00A30F73">
              <w:rPr>
                <w:rFonts w:ascii="Times New Roman CYR" w:hAnsi="Times New Roman CYR" w:cs="Times New Roman CYR"/>
                <w:b/>
                <w:bCs/>
                <w:i/>
                <w:iCs/>
                <w:color w:val="000000"/>
                <w:sz w:val="24"/>
                <w:szCs w:val="24"/>
                <w:lang w:eastAsia="ru-RU"/>
              </w:rPr>
              <w:t>Резерв</w:t>
            </w:r>
          </w:p>
        </w:tc>
      </w:tr>
      <w:tr w:rsidR="00C715F8" w:rsidRPr="000067A8" w:rsidTr="00B02EED">
        <w:trPr>
          <w:trHeight w:val="175"/>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C715F8" w:rsidRPr="00A30F73" w:rsidRDefault="00C715F8" w:rsidP="00B02EED">
            <w:pPr>
              <w:widowControl w:val="0"/>
              <w:autoSpaceDE w:val="0"/>
              <w:autoSpaceDN w:val="0"/>
              <w:adjustRightInd w:val="0"/>
              <w:jc w:val="center"/>
              <w:rPr>
                <w:b/>
                <w:bCs/>
                <w:sz w:val="24"/>
                <w:szCs w:val="24"/>
                <w:lang w:eastAsia="ru-RU"/>
              </w:rPr>
            </w:pPr>
          </w:p>
        </w:tc>
        <w:tc>
          <w:tcPr>
            <w:tcW w:w="4126" w:type="dxa"/>
            <w:vMerge/>
            <w:tcBorders>
              <w:top w:val="single" w:sz="4" w:space="0" w:color="000000"/>
              <w:left w:val="single" w:sz="4" w:space="0" w:color="000000"/>
              <w:bottom w:val="single" w:sz="4" w:space="0" w:color="000000"/>
              <w:right w:val="single" w:sz="4" w:space="0" w:color="000000"/>
            </w:tcBorders>
            <w:shd w:val="clear" w:color="auto" w:fill="FFFFFF"/>
          </w:tcPr>
          <w:p w:rsidR="00C715F8" w:rsidRPr="00A30F73" w:rsidRDefault="00C715F8" w:rsidP="00B02EED">
            <w:pPr>
              <w:widowControl w:val="0"/>
              <w:autoSpaceDE w:val="0"/>
              <w:autoSpaceDN w:val="0"/>
              <w:adjustRightInd w:val="0"/>
              <w:jc w:val="center"/>
              <w:rPr>
                <w:b/>
                <w:bCs/>
                <w:sz w:val="24"/>
                <w:szCs w:val="24"/>
                <w:lang w:eastAsia="ru-RU"/>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FFFFFF"/>
          </w:tcPr>
          <w:p w:rsidR="00C715F8" w:rsidRPr="00A30F73" w:rsidRDefault="00C715F8" w:rsidP="00B02EED">
            <w:pPr>
              <w:widowControl w:val="0"/>
              <w:autoSpaceDE w:val="0"/>
              <w:autoSpaceDN w:val="0"/>
              <w:adjustRightInd w:val="0"/>
              <w:jc w:val="center"/>
              <w:rPr>
                <w:b/>
                <w:bCs/>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715F8" w:rsidRPr="00A30F73" w:rsidRDefault="00C715F8" w:rsidP="00B02EED">
            <w:pPr>
              <w:widowControl w:val="0"/>
              <w:autoSpaceDE w:val="0"/>
              <w:autoSpaceDN w:val="0"/>
              <w:adjustRightInd w:val="0"/>
              <w:spacing w:after="0"/>
              <w:jc w:val="center"/>
              <w:rPr>
                <w:b/>
                <w:bCs/>
                <w:sz w:val="24"/>
                <w:szCs w:val="24"/>
                <w:lang w:eastAsia="ru-RU"/>
              </w:rPr>
            </w:pPr>
            <w:r w:rsidRPr="00A30F73">
              <w:rPr>
                <w:rFonts w:ascii="Times New Roman CYR" w:hAnsi="Times New Roman CYR" w:cs="Times New Roman CYR"/>
                <w:b/>
                <w:bCs/>
                <w:i/>
                <w:iCs/>
                <w:color w:val="000000"/>
                <w:sz w:val="24"/>
                <w:szCs w:val="24"/>
                <w:lang w:eastAsia="ru-RU"/>
              </w:rPr>
              <w:t>ПІБ</w:t>
            </w:r>
            <w:r>
              <w:rPr>
                <w:rFonts w:ascii="Times New Roman CYR" w:hAnsi="Times New Roman CYR" w:cs="Times New Roman CYR"/>
                <w:b/>
                <w:bCs/>
                <w:i/>
                <w:iCs/>
                <w:color w:val="000000"/>
                <w:sz w:val="24"/>
                <w:szCs w:val="24"/>
                <w:lang w:eastAsia="ru-RU"/>
              </w:rPr>
              <w:t xml:space="preserve"> педагога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C715F8" w:rsidRPr="00A30F73" w:rsidRDefault="00C715F8" w:rsidP="00B02EED">
            <w:pPr>
              <w:widowControl w:val="0"/>
              <w:autoSpaceDE w:val="0"/>
              <w:autoSpaceDN w:val="0"/>
              <w:adjustRightInd w:val="0"/>
              <w:spacing w:after="0"/>
              <w:jc w:val="center"/>
              <w:rPr>
                <w:b/>
                <w:bCs/>
                <w:sz w:val="24"/>
                <w:szCs w:val="24"/>
                <w:lang w:eastAsia="ru-RU"/>
              </w:rPr>
            </w:pPr>
            <w:r w:rsidRPr="00A30F73">
              <w:rPr>
                <w:rFonts w:ascii="Times New Roman CYR" w:hAnsi="Times New Roman CYR" w:cs="Times New Roman CYR"/>
                <w:b/>
                <w:bCs/>
                <w:i/>
                <w:iCs/>
                <w:color w:val="000000"/>
                <w:sz w:val="24"/>
                <w:szCs w:val="24"/>
                <w:lang w:eastAsia="ru-RU"/>
              </w:rPr>
              <w:t>Посада, яку обійм</w:t>
            </w:r>
            <w:r>
              <w:rPr>
                <w:rFonts w:ascii="Times New Roman CYR" w:hAnsi="Times New Roman CYR" w:cs="Times New Roman CYR"/>
                <w:b/>
                <w:bCs/>
                <w:i/>
                <w:iCs/>
                <w:color w:val="000000"/>
                <w:sz w:val="24"/>
                <w:szCs w:val="24"/>
                <w:lang w:eastAsia="ru-RU"/>
              </w:rPr>
              <w:t>ає. С</w:t>
            </w:r>
            <w:r w:rsidRPr="00A30F73">
              <w:rPr>
                <w:rFonts w:ascii="Times New Roman CYR" w:hAnsi="Times New Roman CYR" w:cs="Times New Roman CYR"/>
                <w:b/>
                <w:bCs/>
                <w:i/>
                <w:iCs/>
                <w:color w:val="000000"/>
                <w:sz w:val="24"/>
                <w:szCs w:val="24"/>
                <w:lang w:eastAsia="ru-RU"/>
              </w:rPr>
              <w:t>таж роботи</w:t>
            </w:r>
            <w:r>
              <w:rPr>
                <w:rFonts w:ascii="Times New Roman CYR" w:hAnsi="Times New Roman CYR" w:cs="Times New Roman CYR"/>
                <w:b/>
                <w:bCs/>
                <w:i/>
                <w:iCs/>
                <w:color w:val="000000"/>
                <w:sz w:val="24"/>
                <w:szCs w:val="24"/>
                <w:lang w:eastAsia="ru-RU"/>
              </w:rPr>
              <w:t xml:space="preserve"> (роки)</w:t>
            </w:r>
          </w:p>
        </w:tc>
      </w:tr>
      <w:tr w:rsidR="00C715F8" w:rsidRPr="000067A8" w:rsidTr="00B02EED">
        <w:trPr>
          <w:trHeight w:val="332"/>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A30F73" w:rsidRDefault="00C715F8" w:rsidP="00B02EED">
            <w:pPr>
              <w:widowControl w:val="0"/>
              <w:autoSpaceDE w:val="0"/>
              <w:autoSpaceDN w:val="0"/>
              <w:adjustRightInd w:val="0"/>
              <w:spacing w:after="0"/>
              <w:jc w:val="center"/>
              <w:rPr>
                <w:sz w:val="24"/>
                <w:szCs w:val="24"/>
                <w:lang w:eastAsia="ru-RU"/>
              </w:rPr>
            </w:pPr>
            <w:r w:rsidRPr="00A30F73">
              <w:rPr>
                <w:rFonts w:ascii="Times New Roman CYR" w:hAnsi="Times New Roman CYR" w:cs="Times New Roman CYR"/>
                <w:sz w:val="24"/>
                <w:szCs w:val="24"/>
                <w:lang w:eastAsia="ru-RU"/>
              </w:rPr>
              <w:t>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A30F73" w:rsidRDefault="00C715F8" w:rsidP="00B02EED">
            <w:pPr>
              <w:widowControl w:val="0"/>
              <w:autoSpaceDE w:val="0"/>
              <w:autoSpaceDN w:val="0"/>
              <w:adjustRightInd w:val="0"/>
              <w:spacing w:after="0" w:line="240" w:lineRule="auto"/>
              <w:rPr>
                <w:sz w:val="24"/>
                <w:szCs w:val="24"/>
                <w:lang w:eastAsia="ru-RU"/>
              </w:rPr>
            </w:pPr>
            <w:r w:rsidRPr="00A30F73">
              <w:rPr>
                <w:rFonts w:ascii="Times New Roman CYR" w:hAnsi="Times New Roman CYR" w:cs="Times New Roman CYR"/>
                <w:sz w:val="24"/>
                <w:szCs w:val="24"/>
                <w:lang w:eastAsia="ru-RU"/>
              </w:rPr>
              <w:t>Директор</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9F30F0" w:rsidRDefault="00C715F8" w:rsidP="00B02EED">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A30F73">
              <w:rPr>
                <w:rFonts w:ascii="Times New Roman CYR" w:hAnsi="Times New Roman CYR" w:cs="Times New Roman CYR"/>
                <w:sz w:val="24"/>
                <w:szCs w:val="24"/>
                <w:lang w:eastAsia="ru-RU"/>
              </w:rPr>
              <w:t>Пушкар Наталія Борисівна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AE1E0E" w:rsidRDefault="00C715F8" w:rsidP="00B02EED">
            <w:pPr>
              <w:widowControl w:val="0"/>
              <w:autoSpaceDE w:val="0"/>
              <w:autoSpaceDN w:val="0"/>
              <w:adjustRightInd w:val="0"/>
              <w:spacing w:after="0" w:line="240" w:lineRule="auto"/>
              <w:rPr>
                <w:rFonts w:ascii="Times New Roman CYR" w:hAnsi="Times New Roman CYR" w:cs="Times New Roman CYR"/>
                <w:sz w:val="24"/>
                <w:szCs w:val="24"/>
                <w:highlight w:val="yellow"/>
                <w:lang w:val="uk-UA" w:eastAsia="ru-RU"/>
              </w:rPr>
            </w:pPr>
            <w:r w:rsidRPr="00AE1E0E">
              <w:rPr>
                <w:rFonts w:ascii="Times New Roman CYR" w:hAnsi="Times New Roman CYR" w:cs="Times New Roman CYR"/>
                <w:sz w:val="24"/>
                <w:szCs w:val="24"/>
                <w:highlight w:val="yellow"/>
                <w:lang w:eastAsia="ru-RU"/>
              </w:rPr>
              <w:t>Тімко Марина Миколаївна          Сабада Ірина Володимирівна</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CE42BA" w:rsidRDefault="00C715F8" w:rsidP="00B02EED">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CE42BA">
              <w:rPr>
                <w:rFonts w:ascii="Times New Roman CYR" w:hAnsi="Times New Roman CYR" w:cs="Times New Roman CYR"/>
                <w:sz w:val="24"/>
                <w:szCs w:val="24"/>
                <w:lang w:eastAsia="ru-RU"/>
              </w:rPr>
              <w:t>Заступник</w:t>
            </w:r>
            <w:r w:rsidR="004B5F9D">
              <w:rPr>
                <w:rFonts w:ascii="Times New Roman CYR" w:hAnsi="Times New Roman CYR" w:cs="Times New Roman CYR"/>
                <w:sz w:val="24"/>
                <w:szCs w:val="24"/>
                <w:lang w:eastAsia="ru-RU"/>
              </w:rPr>
              <w:t xml:space="preserve"> директора з НВР – 28</w:t>
            </w:r>
            <w:r w:rsidR="00B0488A" w:rsidRPr="00CE42BA">
              <w:rPr>
                <w:rFonts w:ascii="Times New Roman CYR" w:hAnsi="Times New Roman CYR" w:cs="Times New Roman CYR"/>
                <w:sz w:val="24"/>
                <w:szCs w:val="24"/>
                <w:lang w:eastAsia="ru-RU"/>
              </w:rPr>
              <w:t xml:space="preserve"> років    </w:t>
            </w:r>
            <w:r w:rsidR="00B0488A" w:rsidRPr="00CE42BA">
              <w:rPr>
                <w:rFonts w:ascii="Times New Roman CYR" w:hAnsi="Times New Roman CYR" w:cs="Times New Roman CYR"/>
                <w:sz w:val="24"/>
                <w:szCs w:val="24"/>
                <w:lang w:val="uk-UA" w:eastAsia="ru-RU"/>
              </w:rPr>
              <w:t>У</w:t>
            </w:r>
            <w:r w:rsidR="004B5F9D">
              <w:rPr>
                <w:rFonts w:ascii="Times New Roman CYR" w:hAnsi="Times New Roman CYR" w:cs="Times New Roman CYR"/>
                <w:sz w:val="24"/>
                <w:szCs w:val="24"/>
                <w:lang w:eastAsia="ru-RU"/>
              </w:rPr>
              <w:t>читель – 25</w:t>
            </w:r>
            <w:r w:rsidRPr="00CE42BA">
              <w:rPr>
                <w:rFonts w:ascii="Times New Roman CYR" w:hAnsi="Times New Roman CYR" w:cs="Times New Roman CYR"/>
                <w:sz w:val="24"/>
                <w:szCs w:val="24"/>
                <w:lang w:eastAsia="ru-RU"/>
              </w:rPr>
              <w:t xml:space="preserve"> роки</w:t>
            </w:r>
          </w:p>
        </w:tc>
      </w:tr>
      <w:tr w:rsidR="00C715F8" w:rsidRPr="000067A8" w:rsidTr="00B02EED">
        <w:trPr>
          <w:trHeight w:val="45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A30F73" w:rsidRDefault="00C715F8" w:rsidP="00B02EED">
            <w:pPr>
              <w:widowControl w:val="0"/>
              <w:autoSpaceDE w:val="0"/>
              <w:autoSpaceDN w:val="0"/>
              <w:adjustRightInd w:val="0"/>
              <w:jc w:val="center"/>
              <w:rPr>
                <w:sz w:val="24"/>
                <w:szCs w:val="24"/>
                <w:lang w:eastAsia="ru-RU"/>
              </w:rPr>
            </w:pPr>
            <w:r w:rsidRPr="00A30F73">
              <w:rPr>
                <w:rFonts w:ascii="Times New Roman CYR" w:hAnsi="Times New Roman CYR" w:cs="Times New Roman CYR"/>
                <w:sz w:val="24"/>
                <w:szCs w:val="24"/>
                <w:lang w:eastAsia="ru-RU"/>
              </w:rPr>
              <w:lastRenderedPageBreak/>
              <w:t>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A30F73" w:rsidRDefault="00C715F8" w:rsidP="00B02EED">
            <w:pPr>
              <w:widowControl w:val="0"/>
              <w:autoSpaceDE w:val="0"/>
              <w:autoSpaceDN w:val="0"/>
              <w:adjustRightInd w:val="0"/>
              <w:spacing w:line="240" w:lineRule="auto"/>
              <w:rPr>
                <w:sz w:val="24"/>
                <w:szCs w:val="24"/>
                <w:lang w:eastAsia="ru-RU"/>
              </w:rPr>
            </w:pPr>
            <w:r w:rsidRPr="00A30F73">
              <w:rPr>
                <w:rFonts w:ascii="Times New Roman CYR" w:hAnsi="Times New Roman CYR" w:cs="Times New Roman CYR"/>
                <w:sz w:val="24"/>
                <w:szCs w:val="24"/>
                <w:lang w:eastAsia="ru-RU"/>
              </w:rPr>
              <w:t>Заступник директора з навчально-виховної роботи</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A30F73" w:rsidRDefault="00C715F8" w:rsidP="00B02EED">
            <w:pPr>
              <w:widowControl w:val="0"/>
              <w:autoSpaceDE w:val="0"/>
              <w:autoSpaceDN w:val="0"/>
              <w:adjustRightInd w:val="0"/>
              <w:spacing w:after="0" w:line="240" w:lineRule="auto"/>
              <w:rPr>
                <w:sz w:val="24"/>
                <w:szCs w:val="24"/>
                <w:lang w:eastAsia="ru-RU"/>
              </w:rPr>
            </w:pPr>
            <w:r w:rsidRPr="00A30F73">
              <w:rPr>
                <w:rFonts w:ascii="Times New Roman CYR" w:hAnsi="Times New Roman CYR" w:cs="Times New Roman CYR"/>
                <w:sz w:val="24"/>
                <w:szCs w:val="24"/>
                <w:lang w:eastAsia="ru-RU"/>
              </w:rPr>
              <w:t>Тімко Марина Миколаївна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AE1E0E" w:rsidRDefault="00C715F8" w:rsidP="00B02EED">
            <w:pPr>
              <w:widowControl w:val="0"/>
              <w:autoSpaceDE w:val="0"/>
              <w:autoSpaceDN w:val="0"/>
              <w:adjustRightInd w:val="0"/>
              <w:spacing w:line="240" w:lineRule="auto"/>
              <w:rPr>
                <w:rFonts w:ascii="Times New Roman" w:hAnsi="Times New Roman" w:cs="Times New Roman"/>
                <w:sz w:val="24"/>
                <w:szCs w:val="24"/>
                <w:highlight w:val="yellow"/>
                <w:lang w:val="uk-UA" w:eastAsia="ru-RU"/>
              </w:rPr>
            </w:pPr>
            <w:r w:rsidRPr="00AE1E0E">
              <w:rPr>
                <w:rFonts w:ascii="Times New Roman" w:hAnsi="Times New Roman" w:cs="Times New Roman"/>
                <w:sz w:val="24"/>
                <w:szCs w:val="24"/>
                <w:highlight w:val="yellow"/>
                <w:lang w:eastAsia="ru-RU"/>
              </w:rPr>
              <w:t>Кохан Тетяна Миколаївна</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CE42BA" w:rsidRDefault="00B0488A" w:rsidP="00B02EED">
            <w:pPr>
              <w:widowControl w:val="0"/>
              <w:autoSpaceDE w:val="0"/>
              <w:autoSpaceDN w:val="0"/>
              <w:adjustRightInd w:val="0"/>
              <w:spacing w:line="240" w:lineRule="auto"/>
              <w:rPr>
                <w:rFonts w:ascii="Times New Roman CYR" w:hAnsi="Times New Roman CYR" w:cs="Times New Roman CYR"/>
                <w:sz w:val="24"/>
                <w:szCs w:val="24"/>
                <w:lang w:eastAsia="ru-RU"/>
              </w:rPr>
            </w:pPr>
            <w:r w:rsidRPr="00CE42BA">
              <w:rPr>
                <w:rFonts w:ascii="Times New Roman CYR" w:hAnsi="Times New Roman CYR" w:cs="Times New Roman CYR"/>
                <w:sz w:val="24"/>
                <w:szCs w:val="24"/>
                <w:lang w:val="uk-UA" w:eastAsia="ru-RU"/>
              </w:rPr>
              <w:t>У</w:t>
            </w:r>
            <w:r w:rsidR="00C715F8" w:rsidRPr="00CE42BA">
              <w:rPr>
                <w:rFonts w:ascii="Times New Roman CYR" w:hAnsi="Times New Roman CYR" w:cs="Times New Roman CYR"/>
                <w:sz w:val="24"/>
                <w:szCs w:val="24"/>
                <w:lang w:eastAsia="ru-RU"/>
              </w:rPr>
              <w:t>чите</w:t>
            </w:r>
            <w:r w:rsidR="004B5F9D">
              <w:rPr>
                <w:rFonts w:ascii="Times New Roman CYR" w:hAnsi="Times New Roman CYR" w:cs="Times New Roman CYR"/>
                <w:sz w:val="24"/>
                <w:szCs w:val="24"/>
                <w:lang w:eastAsia="ru-RU"/>
              </w:rPr>
              <w:t>ль – 20</w:t>
            </w:r>
            <w:r w:rsidR="00C715F8" w:rsidRPr="00CE42BA">
              <w:rPr>
                <w:rFonts w:ascii="Times New Roman CYR" w:hAnsi="Times New Roman CYR" w:cs="Times New Roman CYR"/>
                <w:sz w:val="24"/>
                <w:szCs w:val="24"/>
                <w:lang w:eastAsia="ru-RU"/>
              </w:rPr>
              <w:t xml:space="preserve"> років</w:t>
            </w:r>
          </w:p>
        </w:tc>
      </w:tr>
      <w:tr w:rsidR="00C715F8" w:rsidRPr="000067A8" w:rsidTr="00B02EED">
        <w:trPr>
          <w:trHeight w:val="45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A30F73" w:rsidRDefault="00C715F8" w:rsidP="00B02EED">
            <w:pPr>
              <w:widowControl w:val="0"/>
              <w:autoSpaceDE w:val="0"/>
              <w:autoSpaceDN w:val="0"/>
              <w:adjustRightInd w:val="0"/>
              <w:jc w:val="center"/>
              <w:rPr>
                <w:sz w:val="24"/>
                <w:szCs w:val="24"/>
                <w:lang w:eastAsia="ru-RU"/>
              </w:rPr>
            </w:pPr>
            <w:r w:rsidRPr="00A30F73">
              <w:rPr>
                <w:rFonts w:ascii="Times New Roman CYR" w:hAnsi="Times New Roman CYR" w:cs="Times New Roman CYR"/>
                <w:sz w:val="24"/>
                <w:szCs w:val="24"/>
                <w:lang w:eastAsia="ru-RU"/>
              </w:rPr>
              <w:t>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A30F73" w:rsidRDefault="00C715F8" w:rsidP="00B02EED">
            <w:pPr>
              <w:widowControl w:val="0"/>
              <w:autoSpaceDE w:val="0"/>
              <w:autoSpaceDN w:val="0"/>
              <w:adjustRightInd w:val="0"/>
              <w:spacing w:line="240" w:lineRule="auto"/>
              <w:rPr>
                <w:sz w:val="24"/>
                <w:szCs w:val="24"/>
                <w:lang w:eastAsia="ru-RU"/>
              </w:rPr>
            </w:pPr>
            <w:r w:rsidRPr="00A30F73">
              <w:rPr>
                <w:rFonts w:ascii="Times New Roman CYR" w:hAnsi="Times New Roman CYR" w:cs="Times New Roman CYR"/>
                <w:sz w:val="24"/>
                <w:szCs w:val="24"/>
                <w:lang w:eastAsia="ru-RU"/>
              </w:rPr>
              <w:t>Заступник директора з</w:t>
            </w:r>
            <w:r>
              <w:rPr>
                <w:rFonts w:ascii="Times New Roman CYR" w:hAnsi="Times New Roman CYR" w:cs="Times New Roman CYR"/>
                <w:sz w:val="24"/>
                <w:szCs w:val="24"/>
                <w:lang w:eastAsia="ru-RU"/>
              </w:rPr>
              <w:t xml:space="preserve"> </w:t>
            </w:r>
            <w:r w:rsidRPr="00A30F73">
              <w:rPr>
                <w:rFonts w:ascii="Times New Roman CYR" w:hAnsi="Times New Roman CYR" w:cs="Times New Roman CYR"/>
                <w:sz w:val="24"/>
                <w:szCs w:val="24"/>
                <w:lang w:eastAsia="ru-RU"/>
              </w:rPr>
              <w:t>виховної роботи</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A30F73" w:rsidRDefault="00C715F8" w:rsidP="00B02EED">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A30F73">
              <w:rPr>
                <w:rFonts w:ascii="Times New Roman CYR" w:hAnsi="Times New Roman CYR" w:cs="Times New Roman CYR"/>
                <w:sz w:val="24"/>
                <w:szCs w:val="24"/>
                <w:lang w:eastAsia="ru-RU"/>
              </w:rPr>
              <w:t xml:space="preserve">Погребняк </w:t>
            </w:r>
            <w:r>
              <w:rPr>
                <w:rFonts w:ascii="Times New Roman CYR" w:hAnsi="Times New Roman CYR" w:cs="Times New Roman CYR"/>
                <w:sz w:val="24"/>
                <w:szCs w:val="24"/>
                <w:lang w:eastAsia="ru-RU"/>
              </w:rPr>
              <w:t xml:space="preserve">Тетяна </w:t>
            </w:r>
            <w:r w:rsidRPr="00A30F73">
              <w:rPr>
                <w:rFonts w:ascii="Times New Roman CYR" w:hAnsi="Times New Roman CYR" w:cs="Times New Roman CYR"/>
                <w:sz w:val="24"/>
                <w:szCs w:val="24"/>
                <w:lang w:eastAsia="ru-RU"/>
              </w:rPr>
              <w:t>Юріївна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AE1E0E" w:rsidRDefault="00C715F8" w:rsidP="00B02EED">
            <w:pPr>
              <w:widowControl w:val="0"/>
              <w:autoSpaceDE w:val="0"/>
              <w:autoSpaceDN w:val="0"/>
              <w:adjustRightInd w:val="0"/>
              <w:spacing w:line="240" w:lineRule="auto"/>
              <w:rPr>
                <w:rFonts w:ascii="Times New Roman" w:hAnsi="Times New Roman" w:cs="Times New Roman"/>
                <w:sz w:val="24"/>
                <w:szCs w:val="24"/>
                <w:highlight w:val="yellow"/>
                <w:lang w:eastAsia="ru-RU"/>
              </w:rPr>
            </w:pPr>
            <w:r w:rsidRPr="00AE1E0E">
              <w:rPr>
                <w:rFonts w:ascii="Times New Roman" w:hAnsi="Times New Roman" w:cs="Times New Roman"/>
                <w:sz w:val="24"/>
                <w:szCs w:val="24"/>
                <w:highlight w:val="yellow"/>
                <w:lang w:eastAsia="ru-RU"/>
              </w:rPr>
              <w:t xml:space="preserve">Малікова Вікторія Вадимівна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CE42BA" w:rsidRDefault="00B0488A" w:rsidP="00B02EED">
            <w:pPr>
              <w:widowControl w:val="0"/>
              <w:autoSpaceDE w:val="0"/>
              <w:autoSpaceDN w:val="0"/>
              <w:adjustRightInd w:val="0"/>
              <w:spacing w:line="240" w:lineRule="auto"/>
              <w:rPr>
                <w:sz w:val="24"/>
                <w:szCs w:val="24"/>
                <w:lang w:eastAsia="ru-RU"/>
              </w:rPr>
            </w:pPr>
            <w:r w:rsidRPr="00CE42BA">
              <w:rPr>
                <w:rFonts w:ascii="Times New Roman CYR" w:hAnsi="Times New Roman CYR" w:cs="Times New Roman CYR"/>
                <w:sz w:val="24"/>
                <w:szCs w:val="24"/>
                <w:lang w:val="uk-UA" w:eastAsia="ru-RU"/>
              </w:rPr>
              <w:t>У</w:t>
            </w:r>
            <w:r w:rsidR="004B5F9D">
              <w:rPr>
                <w:rFonts w:ascii="Times New Roman CYR" w:hAnsi="Times New Roman CYR" w:cs="Times New Roman CYR"/>
                <w:sz w:val="24"/>
                <w:szCs w:val="24"/>
                <w:lang w:eastAsia="ru-RU"/>
              </w:rPr>
              <w:t>читель – 12</w:t>
            </w:r>
            <w:r w:rsidR="00C715F8" w:rsidRPr="00CE42BA">
              <w:rPr>
                <w:rFonts w:ascii="Times New Roman CYR" w:hAnsi="Times New Roman CYR" w:cs="Times New Roman CYR"/>
                <w:sz w:val="24"/>
                <w:szCs w:val="24"/>
                <w:lang w:eastAsia="ru-RU"/>
              </w:rPr>
              <w:t xml:space="preserve"> років</w:t>
            </w:r>
          </w:p>
        </w:tc>
      </w:tr>
    </w:tbl>
    <w:p w:rsidR="00C715F8" w:rsidRPr="00A12B92" w:rsidRDefault="00C715F8" w:rsidP="00C715F8">
      <w:pPr>
        <w:widowControl w:val="0"/>
        <w:autoSpaceDE w:val="0"/>
        <w:autoSpaceDN w:val="0"/>
        <w:adjustRightInd w:val="0"/>
        <w:spacing w:after="0" w:line="240" w:lineRule="auto"/>
        <w:rPr>
          <w:rFonts w:ascii="Times New Roman CYR" w:hAnsi="Times New Roman CYR" w:cs="Times New Roman CYR"/>
          <w:sz w:val="28"/>
          <w:szCs w:val="28"/>
          <w:lang w:eastAsia="ru-RU"/>
        </w:rPr>
      </w:pPr>
      <w:r w:rsidRPr="00253965">
        <w:rPr>
          <w:rFonts w:ascii="Times New Roman CYR" w:hAnsi="Times New Roman CYR" w:cs="Times New Roman CYR"/>
          <w:b/>
          <w:bCs/>
          <w:i/>
          <w:iCs/>
          <w:sz w:val="28"/>
          <w:szCs w:val="28"/>
          <w:lang w:eastAsia="ru-RU"/>
        </w:rPr>
        <w:t>План роботи з кадровим резервом</w:t>
      </w:r>
    </w:p>
    <w:tbl>
      <w:tblPr>
        <w:tblW w:w="15168" w:type="dxa"/>
        <w:tblInd w:w="-5" w:type="dxa"/>
        <w:tblLayout w:type="fixed"/>
        <w:tblCellMar>
          <w:left w:w="10" w:type="dxa"/>
          <w:right w:w="10" w:type="dxa"/>
        </w:tblCellMar>
        <w:tblLook w:val="0000" w:firstRow="0" w:lastRow="0" w:firstColumn="0" w:lastColumn="0" w:noHBand="0" w:noVBand="0"/>
      </w:tblPr>
      <w:tblGrid>
        <w:gridCol w:w="567"/>
        <w:gridCol w:w="9072"/>
        <w:gridCol w:w="1560"/>
        <w:gridCol w:w="1842"/>
        <w:gridCol w:w="2127"/>
      </w:tblGrid>
      <w:tr w:rsidR="00C715F8" w:rsidRPr="000067A8" w:rsidTr="00B02EE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15F8" w:rsidRPr="00E878A1" w:rsidRDefault="00C715F8" w:rsidP="00B02EED">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 з/п</w:t>
            </w:r>
          </w:p>
        </w:tc>
        <w:tc>
          <w:tcPr>
            <w:tcW w:w="9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15F8" w:rsidRPr="00E878A1" w:rsidRDefault="00C715F8" w:rsidP="00B02EED">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Зміст роботи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15F8" w:rsidRPr="00E878A1" w:rsidRDefault="00C715F8" w:rsidP="00B02EED">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Термін виконання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15F8" w:rsidRPr="00E878A1" w:rsidRDefault="00C715F8" w:rsidP="00B02EED">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Відповідальні</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15F8" w:rsidRPr="00E878A1" w:rsidRDefault="00C715F8" w:rsidP="00B02EED">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Відмітка про виконання</w:t>
            </w:r>
          </w:p>
        </w:tc>
      </w:tr>
      <w:tr w:rsidR="00C715F8" w:rsidRPr="000067A8" w:rsidTr="00B02EED">
        <w:trPr>
          <w:trHeight w:val="816"/>
        </w:trPr>
        <w:tc>
          <w:tcPr>
            <w:tcW w:w="567" w:type="dxa"/>
            <w:tcBorders>
              <w:top w:val="single" w:sz="4" w:space="0" w:color="000000"/>
              <w:left w:val="single" w:sz="4" w:space="0" w:color="000000"/>
              <w:bottom w:val="single" w:sz="4" w:space="0" w:color="000000"/>
              <w:right w:val="single" w:sz="4" w:space="0" w:color="000000"/>
            </w:tcBorders>
          </w:tcPr>
          <w:p w:rsidR="00C715F8" w:rsidRPr="00B02EED" w:rsidRDefault="00C715F8" w:rsidP="00B02EED">
            <w:pPr>
              <w:widowControl w:val="0"/>
              <w:autoSpaceDE w:val="0"/>
              <w:autoSpaceDN w:val="0"/>
              <w:adjustRightInd w:val="0"/>
              <w:spacing w:after="0"/>
              <w:jc w:val="center"/>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1</w:t>
            </w:r>
          </w:p>
        </w:tc>
        <w:tc>
          <w:tcPr>
            <w:tcW w:w="9072" w:type="dxa"/>
            <w:tcBorders>
              <w:top w:val="single" w:sz="4" w:space="0" w:color="000000"/>
              <w:left w:val="single" w:sz="4" w:space="0" w:color="000000"/>
              <w:bottom w:val="single" w:sz="4" w:space="0" w:color="000000"/>
              <w:right w:val="single" w:sz="4" w:space="0" w:color="000000"/>
            </w:tcBorders>
          </w:tcPr>
          <w:p w:rsidR="00C715F8" w:rsidRPr="002B00FC" w:rsidRDefault="00C715F8" w:rsidP="00B02EED">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val="uk-UA" w:eastAsia="ru-RU"/>
              </w:rPr>
            </w:pPr>
            <w:r w:rsidRPr="00253965">
              <w:rPr>
                <w:rFonts w:ascii="Times New Roman CYR" w:hAnsi="Times New Roman CYR" w:cs="Times New Roman CYR"/>
                <w:sz w:val="24"/>
                <w:szCs w:val="24"/>
                <w:lang w:eastAsia="ru-RU"/>
              </w:rPr>
              <w:t xml:space="preserve">Ознайомлення працівників </w:t>
            </w:r>
            <w:r>
              <w:rPr>
                <w:rFonts w:ascii="Times New Roman CYR" w:hAnsi="Times New Roman CYR" w:cs="Times New Roman CYR"/>
                <w:sz w:val="24"/>
                <w:szCs w:val="24"/>
                <w:lang w:val="uk-UA" w:eastAsia="ru-RU"/>
              </w:rPr>
              <w:t xml:space="preserve">закладу освіти </w:t>
            </w:r>
            <w:r w:rsidRPr="00253965">
              <w:rPr>
                <w:rFonts w:ascii="Times New Roman CYR" w:hAnsi="Times New Roman CYR" w:cs="Times New Roman CYR"/>
                <w:sz w:val="24"/>
                <w:szCs w:val="24"/>
                <w:lang w:eastAsia="ru-RU"/>
              </w:rPr>
              <w:t>з правилами внутрішнього трудового розпорядку, режимом роботи, інструктування з питань правильного ведення документації, відповідальності за схоронність документації</w:t>
            </w:r>
          </w:p>
        </w:tc>
        <w:tc>
          <w:tcPr>
            <w:tcW w:w="1560" w:type="dxa"/>
            <w:tcBorders>
              <w:top w:val="single" w:sz="4" w:space="0" w:color="000000"/>
              <w:left w:val="single" w:sz="4" w:space="0" w:color="000000"/>
              <w:bottom w:val="single" w:sz="4" w:space="0" w:color="000000"/>
              <w:right w:val="single" w:sz="4" w:space="0" w:color="000000"/>
            </w:tcBorders>
          </w:tcPr>
          <w:p w:rsidR="00C715F8" w:rsidRPr="00253965" w:rsidRDefault="00C715F8" w:rsidP="00B02EED">
            <w:pPr>
              <w:widowControl w:val="0"/>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 xml:space="preserve">Серпень                </w:t>
            </w:r>
            <w:r w:rsidR="00AE1E0E">
              <w:rPr>
                <w:rFonts w:ascii="Times New Roman CYR" w:hAnsi="Times New Roman CYR" w:cs="Times New Roman CYR"/>
                <w:sz w:val="24"/>
                <w:szCs w:val="24"/>
                <w:lang w:eastAsia="ru-RU"/>
              </w:rPr>
              <w:t>2021</w:t>
            </w:r>
            <w:r>
              <w:rPr>
                <w:rFonts w:ascii="Times New Roman CYR" w:hAnsi="Times New Roman CYR" w:cs="Times New Roman CYR"/>
                <w:sz w:val="24"/>
                <w:szCs w:val="24"/>
                <w:lang w:eastAsia="ru-RU"/>
              </w:rPr>
              <w:t xml:space="preserve"> року</w:t>
            </w:r>
          </w:p>
        </w:tc>
        <w:tc>
          <w:tcPr>
            <w:tcW w:w="1842" w:type="dxa"/>
            <w:tcBorders>
              <w:top w:val="single" w:sz="4" w:space="0" w:color="000000"/>
              <w:left w:val="single" w:sz="4" w:space="0" w:color="000000"/>
              <w:bottom w:val="single" w:sz="4" w:space="0" w:color="000000"/>
              <w:right w:val="single" w:sz="4" w:space="0" w:color="000000"/>
            </w:tcBorders>
          </w:tcPr>
          <w:p w:rsidR="00C715F8" w:rsidRPr="00253965" w:rsidRDefault="00C715F8" w:rsidP="00B02EED">
            <w:pPr>
              <w:widowControl w:val="0"/>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Пушкар Н.Б.</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E878A1" w:rsidRDefault="00C715F8" w:rsidP="00B02EED">
            <w:pPr>
              <w:widowControl w:val="0"/>
              <w:autoSpaceDE w:val="0"/>
              <w:autoSpaceDN w:val="0"/>
              <w:adjustRightInd w:val="0"/>
              <w:spacing w:after="0"/>
              <w:rPr>
                <w:highlight w:val="yellow"/>
                <w:lang w:eastAsia="ru-RU"/>
              </w:rPr>
            </w:pPr>
          </w:p>
        </w:tc>
      </w:tr>
      <w:tr w:rsidR="00C715F8" w:rsidRPr="000067A8" w:rsidTr="00B02EED">
        <w:trPr>
          <w:trHeight w:val="65"/>
        </w:trPr>
        <w:tc>
          <w:tcPr>
            <w:tcW w:w="567" w:type="dxa"/>
            <w:tcBorders>
              <w:top w:val="single" w:sz="4" w:space="0" w:color="000000"/>
              <w:left w:val="single" w:sz="4" w:space="0" w:color="000000"/>
              <w:bottom w:val="single" w:sz="4" w:space="0" w:color="000000"/>
              <w:right w:val="single" w:sz="4" w:space="0" w:color="000000"/>
            </w:tcBorders>
          </w:tcPr>
          <w:p w:rsidR="00C715F8" w:rsidRPr="00253965" w:rsidRDefault="00C715F8" w:rsidP="00B02EED">
            <w:pPr>
              <w:widowControl w:val="0"/>
              <w:autoSpaceDE w:val="0"/>
              <w:autoSpaceDN w:val="0"/>
              <w:adjustRightInd w:val="0"/>
              <w:spacing w:after="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w:t>
            </w:r>
          </w:p>
        </w:tc>
        <w:tc>
          <w:tcPr>
            <w:tcW w:w="9072" w:type="dxa"/>
            <w:tcBorders>
              <w:top w:val="single" w:sz="4" w:space="0" w:color="000000"/>
              <w:left w:val="single" w:sz="4" w:space="0" w:color="000000"/>
              <w:bottom w:val="single" w:sz="4" w:space="0" w:color="000000"/>
              <w:right w:val="single" w:sz="4" w:space="0" w:color="000000"/>
            </w:tcBorders>
          </w:tcPr>
          <w:p w:rsidR="00C715F8" w:rsidRPr="00253965" w:rsidRDefault="00C715F8" w:rsidP="00B02EED">
            <w:pPr>
              <w:widowControl w:val="0"/>
              <w:tabs>
                <w:tab w:val="left" w:pos="4000"/>
              </w:tabs>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Ознайомлення з  системою стимулювання ді</w:t>
            </w:r>
            <w:r>
              <w:rPr>
                <w:rFonts w:ascii="Times New Roman CYR" w:hAnsi="Times New Roman CYR" w:cs="Times New Roman CYR"/>
                <w:sz w:val="24"/>
                <w:szCs w:val="24"/>
                <w:lang w:eastAsia="ru-RU"/>
              </w:rPr>
              <w:t>яльності працівників</w:t>
            </w:r>
            <w:r w:rsidRPr="00253965">
              <w:rPr>
                <w:rFonts w:ascii="Times New Roman CYR" w:hAnsi="Times New Roman CYR" w:cs="Times New Roman CYR"/>
                <w:sz w:val="24"/>
                <w:szCs w:val="24"/>
                <w:lang w:eastAsia="ru-RU"/>
              </w:rPr>
              <w:t xml:space="preserve"> закладу</w:t>
            </w:r>
            <w:r>
              <w:rPr>
                <w:rFonts w:ascii="Times New Roman CYR" w:hAnsi="Times New Roman CYR" w:cs="Times New Roman CYR"/>
                <w:sz w:val="24"/>
                <w:szCs w:val="24"/>
                <w:lang w:val="uk-UA" w:eastAsia="ru-RU"/>
              </w:rPr>
              <w:t xml:space="preserve"> освіти</w:t>
            </w:r>
            <w:r w:rsidRPr="00253965">
              <w:rPr>
                <w:rFonts w:ascii="Times New Roman CYR" w:hAnsi="Times New Roman CYR" w:cs="Times New Roman CYR"/>
                <w:sz w:val="24"/>
                <w:szCs w:val="24"/>
                <w:lang w:eastAsia="ru-RU"/>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715F8" w:rsidRDefault="00C715F8" w:rsidP="00B02EED">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Вересень </w:t>
            </w:r>
          </w:p>
          <w:p w:rsidR="00C715F8" w:rsidRPr="00253965" w:rsidRDefault="00AE1E0E" w:rsidP="00B02EED">
            <w:pPr>
              <w:widowControl w:val="0"/>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2021</w:t>
            </w:r>
            <w:r w:rsidR="00C715F8">
              <w:rPr>
                <w:rFonts w:ascii="Times New Roman CYR" w:hAnsi="Times New Roman CYR" w:cs="Times New Roman CYR"/>
                <w:sz w:val="24"/>
                <w:szCs w:val="24"/>
                <w:lang w:eastAsia="ru-RU"/>
              </w:rPr>
              <w:t xml:space="preserve"> року</w:t>
            </w:r>
          </w:p>
        </w:tc>
        <w:tc>
          <w:tcPr>
            <w:tcW w:w="1842" w:type="dxa"/>
            <w:tcBorders>
              <w:top w:val="single" w:sz="4" w:space="0" w:color="000000"/>
              <w:left w:val="single" w:sz="4" w:space="0" w:color="000000"/>
              <w:bottom w:val="single" w:sz="4" w:space="0" w:color="000000"/>
              <w:right w:val="single" w:sz="4" w:space="0" w:color="000000"/>
            </w:tcBorders>
          </w:tcPr>
          <w:p w:rsidR="00C715F8" w:rsidRDefault="00C715F8" w:rsidP="00B02EED">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eastAsia="ru-RU"/>
              </w:rPr>
              <w:t>Пушкар Н.Б.</w:t>
            </w:r>
          </w:p>
          <w:p w:rsidR="00C715F8" w:rsidRPr="002B00FC" w:rsidRDefault="00C715F8" w:rsidP="00B02EED">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E878A1" w:rsidRDefault="00C715F8" w:rsidP="00B02EED">
            <w:pPr>
              <w:widowControl w:val="0"/>
              <w:autoSpaceDE w:val="0"/>
              <w:autoSpaceDN w:val="0"/>
              <w:adjustRightInd w:val="0"/>
              <w:spacing w:after="0" w:line="240" w:lineRule="auto"/>
              <w:rPr>
                <w:highlight w:val="yellow"/>
                <w:lang w:eastAsia="ru-RU"/>
              </w:rPr>
            </w:pPr>
          </w:p>
        </w:tc>
      </w:tr>
      <w:tr w:rsidR="00C715F8" w:rsidRPr="000067A8" w:rsidTr="00B02EED">
        <w:trPr>
          <w:trHeight w:val="239"/>
        </w:trPr>
        <w:tc>
          <w:tcPr>
            <w:tcW w:w="567" w:type="dxa"/>
            <w:tcBorders>
              <w:top w:val="single" w:sz="4" w:space="0" w:color="000000"/>
              <w:left w:val="single" w:sz="4" w:space="0" w:color="000000"/>
              <w:bottom w:val="single" w:sz="4" w:space="0" w:color="000000"/>
              <w:right w:val="single" w:sz="4" w:space="0" w:color="000000"/>
            </w:tcBorders>
          </w:tcPr>
          <w:p w:rsidR="00C715F8" w:rsidRPr="00253965" w:rsidRDefault="00C715F8" w:rsidP="00B02EED">
            <w:pPr>
              <w:widowControl w:val="0"/>
              <w:autoSpaceDE w:val="0"/>
              <w:autoSpaceDN w:val="0"/>
              <w:adjustRightInd w:val="0"/>
              <w:spacing w:after="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w:t>
            </w:r>
          </w:p>
        </w:tc>
        <w:tc>
          <w:tcPr>
            <w:tcW w:w="9072" w:type="dxa"/>
            <w:tcBorders>
              <w:top w:val="single" w:sz="4" w:space="0" w:color="000000"/>
              <w:left w:val="single" w:sz="4" w:space="0" w:color="000000"/>
              <w:bottom w:val="single" w:sz="4" w:space="0" w:color="000000"/>
              <w:right w:val="single" w:sz="4" w:space="0" w:color="000000"/>
            </w:tcBorders>
          </w:tcPr>
          <w:p w:rsidR="00C715F8" w:rsidRPr="00253965" w:rsidRDefault="00C715F8" w:rsidP="00B02EED">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Оформлення документів на осіб, зарахованих до кадро</w:t>
            </w:r>
            <w:r>
              <w:rPr>
                <w:rFonts w:ascii="Times New Roman CYR" w:hAnsi="Times New Roman CYR" w:cs="Times New Roman CYR"/>
                <w:sz w:val="24"/>
                <w:szCs w:val="24"/>
                <w:lang w:eastAsia="ru-RU"/>
              </w:rPr>
              <w:t>вого резерву на керівні посади</w:t>
            </w:r>
          </w:p>
        </w:tc>
        <w:tc>
          <w:tcPr>
            <w:tcW w:w="1560" w:type="dxa"/>
            <w:tcBorders>
              <w:top w:val="single" w:sz="4" w:space="0" w:color="000000"/>
              <w:left w:val="single" w:sz="4" w:space="0" w:color="000000"/>
              <w:bottom w:val="single" w:sz="4" w:space="0" w:color="000000"/>
              <w:right w:val="single" w:sz="4" w:space="0" w:color="000000"/>
            </w:tcBorders>
          </w:tcPr>
          <w:p w:rsidR="00C715F8" w:rsidRDefault="00C715F8" w:rsidP="00B02EED">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Листопад</w:t>
            </w:r>
          </w:p>
          <w:p w:rsidR="00C715F8" w:rsidRPr="00253965" w:rsidRDefault="00AE1E0E" w:rsidP="00B02EED">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2021</w:t>
            </w:r>
            <w:r w:rsidR="00C715F8">
              <w:rPr>
                <w:rFonts w:ascii="Times New Roman CYR" w:hAnsi="Times New Roman CYR" w:cs="Times New Roman CYR"/>
                <w:sz w:val="24"/>
                <w:szCs w:val="24"/>
                <w:lang w:eastAsia="ru-RU"/>
              </w:rPr>
              <w:t xml:space="preserve"> року</w:t>
            </w:r>
          </w:p>
        </w:tc>
        <w:tc>
          <w:tcPr>
            <w:tcW w:w="1842" w:type="dxa"/>
            <w:tcBorders>
              <w:top w:val="single" w:sz="4" w:space="0" w:color="000000"/>
              <w:left w:val="single" w:sz="4" w:space="0" w:color="000000"/>
              <w:bottom w:val="single" w:sz="4" w:space="0" w:color="000000"/>
              <w:right w:val="single" w:sz="4" w:space="0" w:color="000000"/>
            </w:tcBorders>
          </w:tcPr>
          <w:p w:rsidR="00C715F8" w:rsidRPr="00253965" w:rsidRDefault="00C715F8" w:rsidP="00B02EED">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Мамонтова Л.М.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E878A1" w:rsidRDefault="00C715F8" w:rsidP="00B02EED">
            <w:pPr>
              <w:widowControl w:val="0"/>
              <w:autoSpaceDE w:val="0"/>
              <w:autoSpaceDN w:val="0"/>
              <w:adjustRightInd w:val="0"/>
              <w:spacing w:after="0" w:line="240" w:lineRule="auto"/>
              <w:rPr>
                <w:highlight w:val="yellow"/>
                <w:lang w:eastAsia="ru-RU"/>
              </w:rPr>
            </w:pPr>
          </w:p>
        </w:tc>
      </w:tr>
      <w:tr w:rsidR="00C715F8" w:rsidRPr="000067A8" w:rsidTr="00B02EED">
        <w:trPr>
          <w:trHeight w:val="410"/>
        </w:trPr>
        <w:tc>
          <w:tcPr>
            <w:tcW w:w="567" w:type="dxa"/>
            <w:tcBorders>
              <w:top w:val="single" w:sz="4" w:space="0" w:color="000000"/>
              <w:left w:val="single" w:sz="4" w:space="0" w:color="000000"/>
              <w:bottom w:val="single" w:sz="4" w:space="0" w:color="000000"/>
              <w:right w:val="single" w:sz="4" w:space="0" w:color="000000"/>
            </w:tcBorders>
          </w:tcPr>
          <w:p w:rsidR="00C715F8" w:rsidRPr="00253965" w:rsidRDefault="00C715F8" w:rsidP="00B02EED">
            <w:pPr>
              <w:widowControl w:val="0"/>
              <w:autoSpaceDE w:val="0"/>
              <w:autoSpaceDN w:val="0"/>
              <w:adjustRightInd w:val="0"/>
              <w:spacing w:after="0"/>
              <w:jc w:val="center"/>
              <w:rPr>
                <w:sz w:val="24"/>
                <w:szCs w:val="24"/>
                <w:lang w:eastAsia="ru-RU"/>
              </w:rPr>
            </w:pPr>
            <w:r>
              <w:rPr>
                <w:rFonts w:ascii="Times New Roman CYR" w:hAnsi="Times New Roman CYR" w:cs="Times New Roman CYR"/>
                <w:sz w:val="24"/>
                <w:szCs w:val="24"/>
                <w:lang w:eastAsia="ru-RU"/>
              </w:rPr>
              <w:t>4</w:t>
            </w:r>
          </w:p>
        </w:tc>
        <w:tc>
          <w:tcPr>
            <w:tcW w:w="9072" w:type="dxa"/>
            <w:tcBorders>
              <w:top w:val="single" w:sz="4" w:space="0" w:color="000000"/>
              <w:left w:val="single" w:sz="4" w:space="0" w:color="000000"/>
              <w:bottom w:val="single" w:sz="4" w:space="0" w:color="000000"/>
              <w:right w:val="single" w:sz="4" w:space="0" w:color="000000"/>
            </w:tcBorders>
          </w:tcPr>
          <w:p w:rsidR="00C715F8" w:rsidRPr="00253965" w:rsidRDefault="00C715F8" w:rsidP="00AE1E0E">
            <w:pPr>
              <w:widowControl w:val="0"/>
              <w:tabs>
                <w:tab w:val="left" w:pos="4000"/>
              </w:tabs>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Організація роботи з кадровим резервом відповідно до складен</w:t>
            </w:r>
            <w:r>
              <w:rPr>
                <w:rFonts w:ascii="Times New Roman CYR" w:hAnsi="Times New Roman CYR" w:cs="Times New Roman CYR"/>
                <w:sz w:val="24"/>
                <w:szCs w:val="24"/>
                <w:lang w:eastAsia="ru-RU"/>
              </w:rPr>
              <w:t>их індивідуальних планів на 202</w:t>
            </w:r>
            <w:r w:rsidR="00AE1E0E">
              <w:rPr>
                <w:rFonts w:ascii="Times New Roman CYR" w:hAnsi="Times New Roman CYR" w:cs="Times New Roman CYR"/>
                <w:sz w:val="24"/>
                <w:szCs w:val="24"/>
                <w:lang w:val="uk-UA" w:eastAsia="ru-RU"/>
              </w:rPr>
              <w:t>2</w:t>
            </w:r>
            <w:r w:rsidRPr="00253965">
              <w:rPr>
                <w:rFonts w:ascii="Times New Roman CYR" w:hAnsi="Times New Roman CYR" w:cs="Times New Roman CYR"/>
                <w:sz w:val="24"/>
                <w:szCs w:val="24"/>
                <w:lang w:eastAsia="ru-RU"/>
              </w:rPr>
              <w:t xml:space="preserve"> рік</w:t>
            </w:r>
          </w:p>
        </w:tc>
        <w:tc>
          <w:tcPr>
            <w:tcW w:w="1560" w:type="dxa"/>
            <w:tcBorders>
              <w:top w:val="single" w:sz="4" w:space="0" w:color="000000"/>
              <w:left w:val="single" w:sz="4" w:space="0" w:color="000000"/>
              <w:bottom w:val="single" w:sz="4" w:space="0" w:color="000000"/>
              <w:right w:val="single" w:sz="4" w:space="0" w:color="000000"/>
            </w:tcBorders>
          </w:tcPr>
          <w:p w:rsidR="00C715F8" w:rsidRDefault="00C715F8" w:rsidP="00B02EED">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Січень</w:t>
            </w:r>
          </w:p>
          <w:p w:rsidR="00C715F8" w:rsidRPr="00253965" w:rsidRDefault="00B02EED" w:rsidP="00AE1E0E">
            <w:pPr>
              <w:widowControl w:val="0"/>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202</w:t>
            </w:r>
            <w:r w:rsidR="00AE1E0E">
              <w:rPr>
                <w:rFonts w:ascii="Times New Roman CYR" w:hAnsi="Times New Roman CYR" w:cs="Times New Roman CYR"/>
                <w:sz w:val="24"/>
                <w:szCs w:val="24"/>
                <w:lang w:val="uk-UA" w:eastAsia="ru-RU"/>
              </w:rPr>
              <w:t>2</w:t>
            </w:r>
            <w:r w:rsidR="00C715F8">
              <w:rPr>
                <w:rFonts w:ascii="Times New Roman CYR" w:hAnsi="Times New Roman CYR" w:cs="Times New Roman CYR"/>
                <w:sz w:val="24"/>
                <w:szCs w:val="24"/>
                <w:lang w:eastAsia="ru-RU"/>
              </w:rPr>
              <w:t xml:space="preserve"> року</w:t>
            </w:r>
          </w:p>
        </w:tc>
        <w:tc>
          <w:tcPr>
            <w:tcW w:w="1842" w:type="dxa"/>
            <w:tcBorders>
              <w:top w:val="single" w:sz="4" w:space="0" w:color="000000"/>
              <w:left w:val="single" w:sz="4" w:space="0" w:color="000000"/>
              <w:bottom w:val="single" w:sz="4" w:space="0" w:color="000000"/>
              <w:right w:val="single" w:sz="4" w:space="0" w:color="000000"/>
            </w:tcBorders>
          </w:tcPr>
          <w:p w:rsidR="00C715F8" w:rsidRPr="00253965" w:rsidRDefault="00C715F8" w:rsidP="00B02EED">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Пушкар Н.Б.</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C715F8" w:rsidRPr="00E878A1" w:rsidRDefault="00C715F8" w:rsidP="00B02EED">
            <w:pPr>
              <w:widowControl w:val="0"/>
              <w:autoSpaceDE w:val="0"/>
              <w:autoSpaceDN w:val="0"/>
              <w:adjustRightInd w:val="0"/>
              <w:spacing w:after="0"/>
              <w:rPr>
                <w:highlight w:val="yellow"/>
                <w:lang w:eastAsia="ru-RU"/>
              </w:rPr>
            </w:pPr>
          </w:p>
        </w:tc>
      </w:tr>
    </w:tbl>
    <w:p w:rsidR="00AA1FCD" w:rsidRPr="00E878A1" w:rsidRDefault="00AA1FCD" w:rsidP="00BB6EC5">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r w:rsidRPr="00977808">
        <w:rPr>
          <w:rFonts w:ascii="Times New Roman CYR" w:hAnsi="Times New Roman CYR" w:cs="Times New Roman CYR"/>
          <w:b/>
          <w:bCs/>
          <w:i/>
          <w:iCs/>
          <w:sz w:val="28"/>
          <w:szCs w:val="28"/>
          <w:lang w:eastAsia="ru-RU"/>
        </w:rPr>
        <w:t>3.2.1. Робота з кадрами</w:t>
      </w:r>
    </w:p>
    <w:tbl>
      <w:tblPr>
        <w:tblW w:w="15168" w:type="dxa"/>
        <w:tblInd w:w="-5" w:type="dxa"/>
        <w:tblLayout w:type="fixed"/>
        <w:tblCellMar>
          <w:left w:w="10" w:type="dxa"/>
          <w:right w:w="10" w:type="dxa"/>
        </w:tblCellMar>
        <w:tblLook w:val="0000" w:firstRow="0" w:lastRow="0" w:firstColumn="0" w:lastColumn="0" w:noHBand="0" w:noVBand="0"/>
      </w:tblPr>
      <w:tblGrid>
        <w:gridCol w:w="567"/>
        <w:gridCol w:w="8764"/>
        <w:gridCol w:w="1863"/>
        <w:gridCol w:w="1863"/>
        <w:gridCol w:w="2111"/>
      </w:tblGrid>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B0488A">
            <w:pPr>
              <w:widowControl w:val="0"/>
              <w:autoSpaceDE w:val="0"/>
              <w:autoSpaceDN w:val="0"/>
              <w:adjustRightInd w:val="0"/>
              <w:spacing w:after="0" w:line="240" w:lineRule="auto"/>
              <w:jc w:val="center"/>
              <w:rPr>
                <w:i/>
                <w:iCs/>
                <w:sz w:val="24"/>
                <w:szCs w:val="24"/>
                <w:lang w:eastAsia="ru-RU"/>
              </w:rPr>
            </w:pPr>
            <w:r w:rsidRPr="006B0165">
              <w:rPr>
                <w:rFonts w:ascii="Times New Roman CYR" w:hAnsi="Times New Roman CYR" w:cs="Times New Roman CYR"/>
                <w:b/>
                <w:bCs/>
                <w:i/>
                <w:iCs/>
                <w:sz w:val="24"/>
                <w:szCs w:val="24"/>
                <w:lang w:eastAsia="ru-RU"/>
              </w:rPr>
              <w:t>№ з/п</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B0488A">
            <w:pPr>
              <w:widowControl w:val="0"/>
              <w:autoSpaceDE w:val="0"/>
              <w:autoSpaceDN w:val="0"/>
              <w:adjustRightInd w:val="0"/>
              <w:spacing w:after="0" w:line="240" w:lineRule="auto"/>
              <w:jc w:val="center"/>
              <w:rPr>
                <w:i/>
                <w:iCs/>
                <w:sz w:val="24"/>
                <w:szCs w:val="24"/>
                <w:lang w:eastAsia="ru-RU"/>
              </w:rPr>
            </w:pPr>
            <w:r w:rsidRPr="006B0165">
              <w:rPr>
                <w:rFonts w:ascii="Times New Roman CYR" w:hAnsi="Times New Roman CYR" w:cs="Times New Roman CYR"/>
                <w:b/>
                <w:bCs/>
                <w:i/>
                <w:iCs/>
                <w:sz w:val="24"/>
                <w:szCs w:val="24"/>
                <w:lang w:eastAsia="ru-RU"/>
              </w:rPr>
              <w:t>Зміст роботи</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B0488A">
            <w:pPr>
              <w:widowControl w:val="0"/>
              <w:autoSpaceDE w:val="0"/>
              <w:autoSpaceDN w:val="0"/>
              <w:adjustRightInd w:val="0"/>
              <w:spacing w:after="0" w:line="240" w:lineRule="auto"/>
              <w:jc w:val="center"/>
              <w:rPr>
                <w:i/>
                <w:iCs/>
                <w:sz w:val="24"/>
                <w:szCs w:val="24"/>
                <w:lang w:eastAsia="ru-RU"/>
              </w:rPr>
            </w:pPr>
            <w:r w:rsidRPr="006B0165">
              <w:rPr>
                <w:rFonts w:ascii="Times New Roman CYR" w:hAnsi="Times New Roman CYR" w:cs="Times New Roman CYR"/>
                <w:b/>
                <w:bCs/>
                <w:i/>
                <w:iCs/>
                <w:sz w:val="24"/>
                <w:szCs w:val="24"/>
                <w:lang w:eastAsia="ru-RU"/>
              </w:rPr>
              <w:t>Термін виконання</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B0488A">
            <w:pPr>
              <w:widowControl w:val="0"/>
              <w:autoSpaceDE w:val="0"/>
              <w:autoSpaceDN w:val="0"/>
              <w:adjustRightInd w:val="0"/>
              <w:spacing w:after="0" w:line="240" w:lineRule="auto"/>
              <w:jc w:val="center"/>
              <w:rPr>
                <w:i/>
                <w:iCs/>
                <w:sz w:val="24"/>
                <w:szCs w:val="24"/>
                <w:lang w:eastAsia="ru-RU"/>
              </w:rPr>
            </w:pPr>
            <w:r w:rsidRPr="006B0165">
              <w:rPr>
                <w:rFonts w:ascii="Times New Roman CYR" w:hAnsi="Times New Roman CYR" w:cs="Times New Roman CYR"/>
                <w:b/>
                <w:bCs/>
                <w:i/>
                <w:iCs/>
                <w:sz w:val="24"/>
                <w:szCs w:val="24"/>
                <w:lang w:eastAsia="ru-RU"/>
              </w:rPr>
              <w:t>Відповідальні</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B0488A">
            <w:pPr>
              <w:widowControl w:val="0"/>
              <w:autoSpaceDE w:val="0"/>
              <w:autoSpaceDN w:val="0"/>
              <w:adjustRightInd w:val="0"/>
              <w:spacing w:after="0" w:line="240" w:lineRule="auto"/>
              <w:jc w:val="center"/>
              <w:rPr>
                <w:i/>
                <w:iCs/>
                <w:sz w:val="24"/>
                <w:szCs w:val="24"/>
                <w:lang w:eastAsia="ru-RU"/>
              </w:rPr>
            </w:pPr>
            <w:r w:rsidRPr="006B0165">
              <w:rPr>
                <w:rFonts w:ascii="Times New Roman CYR" w:hAnsi="Times New Roman CYR" w:cs="Times New Roman CYR"/>
                <w:b/>
                <w:bCs/>
                <w:i/>
                <w:iCs/>
                <w:sz w:val="24"/>
                <w:szCs w:val="24"/>
                <w:lang w:eastAsia="ru-RU"/>
              </w:rPr>
              <w:t>Відмітка про виконання</w:t>
            </w:r>
          </w:p>
        </w:tc>
      </w:tr>
      <w:tr w:rsidR="00AA1FCD" w:rsidRPr="000067A8" w:rsidTr="00B0488A">
        <w:trPr>
          <w:trHeight w:val="52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sz w:val="24"/>
                <w:szCs w:val="24"/>
                <w:lang w:eastAsia="ru-RU"/>
              </w:rPr>
            </w:pPr>
            <w:r w:rsidRPr="006B0165">
              <w:rPr>
                <w:rFonts w:ascii="Times New Roman CYR" w:hAnsi="Times New Roman CYR" w:cs="Times New Roman CYR"/>
                <w:sz w:val="24"/>
                <w:szCs w:val="24"/>
                <w:lang w:eastAsia="ru-RU"/>
              </w:rPr>
              <w:t>1</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286AF8"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Здійснення надання основних щорічних відпусток, додаткових відпусток відповідно до Закону України «Про відпустки»</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Пушкар Н.Б.</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p>
        </w:tc>
      </w:tr>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sz w:val="24"/>
                <w:szCs w:val="24"/>
                <w:lang w:eastAsia="ru-RU"/>
              </w:rPr>
            </w:pPr>
            <w:r w:rsidRPr="006B0165">
              <w:rPr>
                <w:rFonts w:ascii="Times New Roman CYR" w:hAnsi="Times New Roman CYR" w:cs="Times New Roman CYR"/>
                <w:sz w:val="24"/>
                <w:szCs w:val="24"/>
                <w:lang w:eastAsia="ru-RU"/>
              </w:rPr>
              <w:t>2</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Ознайомлення працівників  (повторно) з Положенням про надання щорічної грошової винагороди педагогічним працівникам та Положенням про преміювання працівників</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0F2EF8" w:rsidRDefault="00977808" w:rsidP="000F2EF8">
            <w:pPr>
              <w:widowControl w:val="0"/>
              <w:autoSpaceDE w:val="0"/>
              <w:autoSpaceDN w:val="0"/>
              <w:adjustRightInd w:val="0"/>
              <w:spacing w:after="0" w:line="240" w:lineRule="auto"/>
              <w:rPr>
                <w:sz w:val="24"/>
                <w:szCs w:val="24"/>
                <w:lang w:val="uk-UA" w:eastAsia="ru-RU"/>
              </w:rPr>
            </w:pPr>
            <w:r>
              <w:rPr>
                <w:rFonts w:ascii="Times New Roman CYR" w:hAnsi="Times New Roman CYR" w:cs="Times New Roman CYR"/>
                <w:sz w:val="24"/>
                <w:szCs w:val="24"/>
                <w:lang w:eastAsia="ru-RU"/>
              </w:rPr>
              <w:t>До 07.10.202</w:t>
            </w:r>
            <w:r w:rsidR="000F2EF8">
              <w:rPr>
                <w:rFonts w:ascii="Times New Roman CYR" w:hAnsi="Times New Roman CYR" w:cs="Times New Roman CYR"/>
                <w:sz w:val="24"/>
                <w:szCs w:val="24"/>
                <w:lang w:val="uk-UA" w:eastAsia="ru-RU"/>
              </w:rPr>
              <w:t>1</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Пушкар Н.Б.</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p>
        </w:tc>
      </w:tr>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sz w:val="24"/>
                <w:szCs w:val="24"/>
                <w:lang w:eastAsia="ru-RU"/>
              </w:rPr>
            </w:pPr>
            <w:r w:rsidRPr="006B0165">
              <w:rPr>
                <w:rFonts w:ascii="Times New Roman CYR" w:hAnsi="Times New Roman CYR" w:cs="Times New Roman CYR"/>
                <w:sz w:val="24"/>
                <w:szCs w:val="24"/>
                <w:lang w:eastAsia="ru-RU"/>
              </w:rPr>
              <w:t>3</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Організація проведення замін уроків</w:t>
            </w:r>
            <w:r>
              <w:rPr>
                <w:rFonts w:ascii="Times New Roman CYR" w:hAnsi="Times New Roman CYR" w:cs="Times New Roman CYR"/>
                <w:sz w:val="24"/>
                <w:szCs w:val="24"/>
                <w:lang w:eastAsia="ru-RU"/>
              </w:rPr>
              <w:t xml:space="preserve"> та виховних годин</w:t>
            </w:r>
            <w:r w:rsidR="00F85838">
              <w:rPr>
                <w:rFonts w:ascii="Times New Roman CYR" w:hAnsi="Times New Roman CYR" w:cs="Times New Roman CYR"/>
                <w:sz w:val="24"/>
                <w:szCs w:val="24"/>
                <w:lang w:eastAsia="ru-RU"/>
              </w:rPr>
              <w:t xml:space="preserve"> тимчасово відсутніх педагогічних працівників</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Тімко М.М.</w:t>
            </w:r>
          </w:p>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Погребняк Т.Ю.</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p>
        </w:tc>
      </w:tr>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4</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Розгляд пропозицій, заяв та скарг громадян</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Пушкар Н.Б.</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p>
        </w:tc>
      </w:tr>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5</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Здійснення діловодства  за зверненнями громадян</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6</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Здійснення контролю за своєчасністю виконання вхідних документів</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Пушкар Н.Б.</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lastRenderedPageBreak/>
              <w:t>7</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 xml:space="preserve">Обробка вхідної та надсилання вихідної документації, в тому числі засобами електронного та поштового зв’язку </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8</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Ведення книги обліку і видачі трудових книжок, здійснення записів у трудових книжках працівників</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9</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Облік прийому та звільнення працівників</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10</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Підготовка нагородних матеріалів на відзначення працівників державними нагородами</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BA50B8" w:rsidRDefault="00AA1FCD" w:rsidP="00EB69B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0B8">
              <w:rPr>
                <w:rFonts w:ascii="Times New Roman" w:hAnsi="Times New Roman" w:cs="Times New Roman"/>
                <w:sz w:val="24"/>
                <w:szCs w:val="24"/>
                <w:lang w:eastAsia="ru-RU"/>
              </w:rPr>
              <w:t>11</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 xml:space="preserve">Ведення  книги обліку нагородження  працівників </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p>
        </w:tc>
      </w:tr>
      <w:tr w:rsidR="00AA1FCD" w:rsidRPr="000067A8" w:rsidTr="00B0488A">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BA50B8" w:rsidRDefault="00AA1FCD" w:rsidP="00EB69B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0B8">
              <w:rPr>
                <w:rFonts w:ascii="Times New Roman" w:hAnsi="Times New Roman" w:cs="Times New Roman"/>
                <w:sz w:val="24"/>
                <w:szCs w:val="24"/>
                <w:lang w:eastAsia="ru-RU"/>
              </w:rPr>
              <w:t>12</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Ведення книги особового складу педагогічних працівників</w:t>
            </w:r>
          </w:p>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6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211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p>
        </w:tc>
      </w:tr>
    </w:tbl>
    <w:p w:rsidR="00AA1FCD" w:rsidRPr="00E878A1" w:rsidRDefault="00AA1FCD" w:rsidP="00B0488A">
      <w:pPr>
        <w:widowControl w:val="0"/>
        <w:tabs>
          <w:tab w:val="left" w:pos="2250"/>
        </w:tabs>
        <w:autoSpaceDE w:val="0"/>
        <w:autoSpaceDN w:val="0"/>
        <w:adjustRightInd w:val="0"/>
        <w:spacing w:after="0" w:line="240" w:lineRule="auto"/>
        <w:rPr>
          <w:rFonts w:ascii="Times New Roman" w:hAnsi="Times New Roman" w:cs="Times New Roman"/>
          <w:b/>
          <w:bCs/>
          <w:i/>
          <w:iCs/>
          <w:sz w:val="28"/>
          <w:szCs w:val="28"/>
          <w:lang w:eastAsia="ru-RU"/>
        </w:rPr>
      </w:pPr>
      <w:r w:rsidRPr="00977808">
        <w:rPr>
          <w:rFonts w:ascii="Times New Roman" w:hAnsi="Times New Roman" w:cs="Times New Roman"/>
          <w:b/>
          <w:bCs/>
          <w:i/>
          <w:iCs/>
          <w:sz w:val="28"/>
          <w:szCs w:val="28"/>
          <w:lang w:eastAsia="ru-RU"/>
        </w:rPr>
        <w:t>3.2.2. Атестація педагогічних працівників</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60"/>
        <w:gridCol w:w="1843"/>
        <w:gridCol w:w="1843"/>
        <w:gridCol w:w="2013"/>
      </w:tblGrid>
      <w:tr w:rsidR="00AA1FCD" w:rsidRPr="000067A8" w:rsidTr="00784A7E">
        <w:trPr>
          <w:trHeight w:val="148"/>
        </w:trPr>
        <w:tc>
          <w:tcPr>
            <w:tcW w:w="567" w:type="dxa"/>
          </w:tcPr>
          <w:p w:rsidR="00AA1FCD" w:rsidRPr="00E878A1" w:rsidRDefault="00AA1FCD" w:rsidP="00EB69BE">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 з/п</w:t>
            </w:r>
          </w:p>
        </w:tc>
        <w:tc>
          <w:tcPr>
            <w:tcW w:w="8760" w:type="dxa"/>
          </w:tcPr>
          <w:p w:rsidR="00AA1FCD" w:rsidRPr="00E878A1" w:rsidRDefault="00AA1FCD" w:rsidP="00EB69BE">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Зміст роботи</w:t>
            </w:r>
          </w:p>
        </w:tc>
        <w:tc>
          <w:tcPr>
            <w:tcW w:w="1843" w:type="dxa"/>
          </w:tcPr>
          <w:p w:rsidR="00AA1FCD" w:rsidRPr="00E878A1" w:rsidRDefault="00AA1FCD" w:rsidP="00EB69BE">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Термін виконання</w:t>
            </w:r>
          </w:p>
        </w:tc>
        <w:tc>
          <w:tcPr>
            <w:tcW w:w="1843" w:type="dxa"/>
          </w:tcPr>
          <w:p w:rsidR="00AA1FCD" w:rsidRPr="00E878A1" w:rsidRDefault="00AA1FCD" w:rsidP="00EB69BE">
            <w:pPr>
              <w:tabs>
                <w:tab w:val="left" w:pos="2250"/>
              </w:tabs>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Відповідальні</w:t>
            </w:r>
          </w:p>
        </w:tc>
        <w:tc>
          <w:tcPr>
            <w:tcW w:w="2013" w:type="dxa"/>
          </w:tcPr>
          <w:p w:rsidR="00AA1FCD" w:rsidRPr="00E878A1" w:rsidRDefault="00AA1FCD" w:rsidP="00EB69BE">
            <w:pPr>
              <w:tabs>
                <w:tab w:val="left" w:pos="2250"/>
              </w:tabs>
              <w:spacing w:after="0" w:line="240" w:lineRule="auto"/>
              <w:jc w:val="center"/>
              <w:rPr>
                <w:rFonts w:ascii="Times New Roman" w:hAnsi="Times New Roman" w:cs="Times New Roman"/>
                <w:b/>
                <w:bCs/>
                <w:i/>
                <w:iCs/>
                <w:sz w:val="24"/>
                <w:szCs w:val="24"/>
                <w:highlight w:val="yellow"/>
                <w:lang w:eastAsia="ru-RU"/>
              </w:rPr>
            </w:pPr>
            <w:r w:rsidRPr="00E878A1">
              <w:rPr>
                <w:rFonts w:ascii="Times New Roman" w:hAnsi="Times New Roman" w:cs="Times New Roman"/>
                <w:b/>
                <w:bCs/>
                <w:i/>
                <w:iCs/>
                <w:sz w:val="24"/>
                <w:szCs w:val="24"/>
                <w:lang w:eastAsia="ru-RU"/>
              </w:rPr>
              <w:t>Відмітка про виконання</w:t>
            </w:r>
          </w:p>
        </w:tc>
      </w:tr>
      <w:tr w:rsidR="00AA1FCD" w:rsidRPr="000067A8" w:rsidTr="00784A7E">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760" w:type="dxa"/>
          </w:tcPr>
          <w:p w:rsidR="00AA1FCD" w:rsidRDefault="00AA1FCD" w:rsidP="009B00F5">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12132F">
              <w:rPr>
                <w:rFonts w:ascii="Times New Roman" w:hAnsi="Times New Roman" w:cs="Times New Roman"/>
                <w:sz w:val="24"/>
                <w:szCs w:val="24"/>
                <w:lang w:eastAsia="ru-RU"/>
              </w:rPr>
              <w:t>творення атестаційної комісії І рівня</w:t>
            </w:r>
            <w:r>
              <w:rPr>
                <w:rFonts w:ascii="Times New Roman" w:hAnsi="Times New Roman" w:cs="Times New Roman"/>
                <w:sz w:val="24"/>
                <w:szCs w:val="24"/>
                <w:lang w:eastAsia="ru-RU"/>
              </w:rPr>
              <w:t>, затверд</w:t>
            </w:r>
            <w:r w:rsidR="009B00F5">
              <w:rPr>
                <w:rFonts w:ascii="Times New Roman" w:hAnsi="Times New Roman" w:cs="Times New Roman"/>
                <w:sz w:val="24"/>
                <w:szCs w:val="24"/>
                <w:lang w:eastAsia="ru-RU"/>
              </w:rPr>
              <w:t>ження її складу наказом</w:t>
            </w:r>
          </w:p>
          <w:p w:rsidR="00A646C2" w:rsidRPr="0012132F" w:rsidRDefault="00A646C2" w:rsidP="009B00F5">
            <w:pPr>
              <w:tabs>
                <w:tab w:val="left" w:pos="2250"/>
              </w:tabs>
              <w:spacing w:after="0" w:line="240" w:lineRule="auto"/>
              <w:rPr>
                <w:rFonts w:ascii="Times New Roman" w:hAnsi="Times New Roman" w:cs="Times New Roman"/>
                <w:sz w:val="24"/>
                <w:szCs w:val="24"/>
                <w:lang w:eastAsia="ru-RU"/>
              </w:rPr>
            </w:pPr>
          </w:p>
        </w:tc>
        <w:tc>
          <w:tcPr>
            <w:tcW w:w="1843" w:type="dxa"/>
          </w:tcPr>
          <w:p w:rsidR="00AA1FCD" w:rsidRPr="000F2EF8" w:rsidRDefault="00977808" w:rsidP="000F2EF8">
            <w:pPr>
              <w:tabs>
                <w:tab w:val="left" w:pos="225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До 20.09.202</w:t>
            </w:r>
            <w:r w:rsidR="000F2EF8">
              <w:rPr>
                <w:rFonts w:ascii="Times New Roman" w:hAnsi="Times New Roman" w:cs="Times New Roman"/>
                <w:sz w:val="24"/>
                <w:szCs w:val="24"/>
                <w:lang w:val="uk-UA" w:eastAsia="ru-RU"/>
              </w:rPr>
              <w:t>1</w:t>
            </w:r>
          </w:p>
        </w:tc>
        <w:tc>
          <w:tcPr>
            <w:tcW w:w="184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Пушкар Н.Б.</w:t>
            </w:r>
          </w:p>
        </w:tc>
        <w:tc>
          <w:tcPr>
            <w:tcW w:w="201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784A7E">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760" w:type="dxa"/>
          </w:tcPr>
          <w:p w:rsidR="00A40BD1" w:rsidRPr="00A12B92"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 xml:space="preserve">Організація опрацювання педагогами Типового положення про атестацію педагогічних працівників </w:t>
            </w:r>
            <w:r>
              <w:rPr>
                <w:rFonts w:ascii="Times New Roman" w:hAnsi="Times New Roman" w:cs="Times New Roman"/>
                <w:sz w:val="24"/>
                <w:szCs w:val="24"/>
                <w:lang w:eastAsia="ru-RU"/>
              </w:rPr>
              <w:t>(зі змінами)</w:t>
            </w:r>
          </w:p>
        </w:tc>
        <w:tc>
          <w:tcPr>
            <w:tcW w:w="1843" w:type="dxa"/>
          </w:tcPr>
          <w:p w:rsidR="00BB6EC5" w:rsidRDefault="00AA1FCD" w:rsidP="00EB69BE">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Вересе</w:t>
            </w:r>
            <w:r w:rsidR="009B00F5">
              <w:rPr>
                <w:rFonts w:ascii="Times New Roman" w:hAnsi="Times New Roman" w:cs="Times New Roman"/>
                <w:sz w:val="24"/>
                <w:szCs w:val="24"/>
                <w:lang w:eastAsia="ru-RU"/>
              </w:rPr>
              <w:t xml:space="preserve">нь-жовтень </w:t>
            </w:r>
          </w:p>
          <w:p w:rsidR="00AA1FCD" w:rsidRPr="0012132F" w:rsidRDefault="00977808" w:rsidP="000F2EF8">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w:t>
            </w:r>
            <w:r w:rsidR="000F2EF8">
              <w:rPr>
                <w:rFonts w:ascii="Times New Roman" w:hAnsi="Times New Roman" w:cs="Times New Roman"/>
                <w:sz w:val="24"/>
                <w:szCs w:val="24"/>
                <w:lang w:val="uk-UA" w:eastAsia="ru-RU"/>
              </w:rPr>
              <w:t>1</w:t>
            </w:r>
            <w:r w:rsidR="00AA1FCD">
              <w:rPr>
                <w:rFonts w:ascii="Times New Roman" w:hAnsi="Times New Roman" w:cs="Times New Roman"/>
                <w:sz w:val="24"/>
                <w:szCs w:val="24"/>
                <w:lang w:eastAsia="ru-RU"/>
              </w:rPr>
              <w:t xml:space="preserve"> року</w:t>
            </w:r>
          </w:p>
        </w:tc>
        <w:tc>
          <w:tcPr>
            <w:tcW w:w="184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201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784A7E">
        <w:trPr>
          <w:trHeight w:val="148"/>
        </w:trPr>
        <w:tc>
          <w:tcPr>
            <w:tcW w:w="567" w:type="dxa"/>
          </w:tcPr>
          <w:p w:rsidR="00AA1FCD" w:rsidRPr="004D0287" w:rsidRDefault="00AA1FCD" w:rsidP="00EB69BE">
            <w:pPr>
              <w:tabs>
                <w:tab w:val="left" w:pos="2250"/>
              </w:tabs>
              <w:spacing w:after="0" w:line="240" w:lineRule="auto"/>
              <w:jc w:val="center"/>
              <w:rPr>
                <w:rFonts w:ascii="Times New Roman" w:hAnsi="Times New Roman" w:cs="Times New Roman"/>
                <w:sz w:val="24"/>
                <w:szCs w:val="24"/>
                <w:lang w:eastAsia="ru-RU"/>
              </w:rPr>
            </w:pPr>
            <w:r w:rsidRPr="004D0287">
              <w:rPr>
                <w:rFonts w:ascii="Times New Roman" w:hAnsi="Times New Roman" w:cs="Times New Roman"/>
                <w:sz w:val="24"/>
                <w:szCs w:val="24"/>
                <w:lang w:eastAsia="ru-RU"/>
              </w:rPr>
              <w:t>3</w:t>
            </w:r>
          </w:p>
        </w:tc>
        <w:tc>
          <w:tcPr>
            <w:tcW w:w="8760" w:type="dxa"/>
          </w:tcPr>
          <w:p w:rsidR="00AA1FCD" w:rsidRPr="004D0287" w:rsidRDefault="00AA1FCD" w:rsidP="009B00F5">
            <w:pPr>
              <w:tabs>
                <w:tab w:val="left" w:pos="2250"/>
              </w:tabs>
              <w:spacing w:after="0" w:line="240" w:lineRule="auto"/>
              <w:jc w:val="both"/>
              <w:rPr>
                <w:rFonts w:ascii="Times New Roman" w:hAnsi="Times New Roman" w:cs="Times New Roman"/>
                <w:sz w:val="24"/>
                <w:szCs w:val="24"/>
                <w:lang w:eastAsia="ru-RU"/>
              </w:rPr>
            </w:pPr>
            <w:r w:rsidRPr="004D0287">
              <w:rPr>
                <w:rFonts w:ascii="Times New Roman" w:hAnsi="Times New Roman" w:cs="Times New Roman"/>
                <w:sz w:val="24"/>
                <w:szCs w:val="24"/>
                <w:lang w:eastAsia="ru-RU"/>
              </w:rPr>
              <w:t xml:space="preserve">Прийом заяв </w:t>
            </w:r>
            <w:r w:rsidR="009B00F5" w:rsidRPr="004D0287">
              <w:rPr>
                <w:rFonts w:ascii="Times New Roman" w:hAnsi="Times New Roman" w:cs="Times New Roman"/>
                <w:sz w:val="24"/>
                <w:szCs w:val="24"/>
                <w:lang w:eastAsia="ru-RU"/>
              </w:rPr>
              <w:t xml:space="preserve">педагогічних працівників </w:t>
            </w:r>
            <w:r w:rsidRPr="004D0287">
              <w:rPr>
                <w:rFonts w:ascii="Times New Roman" w:hAnsi="Times New Roman" w:cs="Times New Roman"/>
                <w:sz w:val="24"/>
                <w:szCs w:val="24"/>
                <w:lang w:eastAsia="ru-RU"/>
              </w:rPr>
              <w:t xml:space="preserve">на </w:t>
            </w:r>
            <w:r w:rsidR="009B00F5">
              <w:rPr>
                <w:rFonts w:ascii="Times New Roman" w:hAnsi="Times New Roman" w:cs="Times New Roman"/>
                <w:sz w:val="24"/>
                <w:szCs w:val="24"/>
                <w:lang w:val="uk-UA" w:eastAsia="ru-RU"/>
              </w:rPr>
              <w:t xml:space="preserve">позачергову </w:t>
            </w:r>
            <w:r w:rsidRPr="004D0287">
              <w:rPr>
                <w:rFonts w:ascii="Times New Roman" w:hAnsi="Times New Roman" w:cs="Times New Roman"/>
                <w:sz w:val="24"/>
                <w:szCs w:val="24"/>
                <w:lang w:eastAsia="ru-RU"/>
              </w:rPr>
              <w:t xml:space="preserve">атестацію </w:t>
            </w:r>
            <w:r w:rsidR="009B00F5">
              <w:rPr>
                <w:rFonts w:ascii="Times New Roman" w:hAnsi="Times New Roman" w:cs="Times New Roman"/>
                <w:sz w:val="24"/>
                <w:szCs w:val="24"/>
                <w:lang w:val="uk-UA" w:eastAsia="ru-RU"/>
              </w:rPr>
              <w:t xml:space="preserve">та підвищення квакіфікаційної категорії </w:t>
            </w:r>
            <w:r w:rsidRPr="004D0287">
              <w:rPr>
                <w:rFonts w:ascii="Times New Roman" w:hAnsi="Times New Roman" w:cs="Times New Roman"/>
                <w:sz w:val="24"/>
                <w:szCs w:val="24"/>
                <w:lang w:eastAsia="ru-RU"/>
              </w:rPr>
              <w:t xml:space="preserve"> </w:t>
            </w:r>
          </w:p>
        </w:tc>
        <w:tc>
          <w:tcPr>
            <w:tcW w:w="1843" w:type="dxa"/>
          </w:tcPr>
          <w:p w:rsidR="00AA1FCD" w:rsidRPr="00977808" w:rsidRDefault="00AA1FCD" w:rsidP="00EB69BE">
            <w:pPr>
              <w:tabs>
                <w:tab w:val="left" w:pos="2250"/>
              </w:tabs>
              <w:spacing w:after="0" w:line="240" w:lineRule="auto"/>
              <w:rPr>
                <w:rFonts w:ascii="Times New Roman" w:hAnsi="Times New Roman" w:cs="Times New Roman"/>
                <w:sz w:val="24"/>
                <w:szCs w:val="24"/>
                <w:lang w:val="uk-UA" w:eastAsia="ru-RU"/>
              </w:rPr>
            </w:pPr>
            <w:r w:rsidRPr="0012132F">
              <w:rPr>
                <w:rFonts w:ascii="Times New Roman" w:hAnsi="Times New Roman" w:cs="Times New Roman"/>
                <w:sz w:val="24"/>
                <w:szCs w:val="24"/>
                <w:lang w:eastAsia="ru-RU"/>
              </w:rPr>
              <w:t>До 10.10.20</w:t>
            </w:r>
            <w:r w:rsidR="00977808">
              <w:rPr>
                <w:rFonts w:ascii="Times New Roman" w:hAnsi="Times New Roman" w:cs="Times New Roman"/>
                <w:sz w:val="24"/>
                <w:szCs w:val="24"/>
                <w:lang w:val="uk-UA" w:eastAsia="ru-RU"/>
              </w:rPr>
              <w:t>2</w:t>
            </w:r>
            <w:r w:rsidR="000F2EF8">
              <w:rPr>
                <w:rFonts w:ascii="Times New Roman" w:hAnsi="Times New Roman" w:cs="Times New Roman"/>
                <w:sz w:val="24"/>
                <w:szCs w:val="24"/>
                <w:lang w:val="uk-UA" w:eastAsia="ru-RU"/>
              </w:rPr>
              <w:t>1</w:t>
            </w:r>
          </w:p>
          <w:p w:rsidR="00AA1FCD" w:rsidRPr="0012132F" w:rsidRDefault="00AA1FCD" w:rsidP="00EB69BE">
            <w:pPr>
              <w:tabs>
                <w:tab w:val="left" w:pos="2250"/>
              </w:tabs>
              <w:spacing w:after="0" w:line="240" w:lineRule="auto"/>
              <w:rPr>
                <w:rFonts w:ascii="Times New Roman" w:hAnsi="Times New Roman" w:cs="Times New Roman"/>
                <w:sz w:val="24"/>
                <w:szCs w:val="24"/>
                <w:lang w:eastAsia="ru-RU"/>
              </w:rPr>
            </w:pPr>
          </w:p>
        </w:tc>
        <w:tc>
          <w:tcPr>
            <w:tcW w:w="184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Малікова В.В.</w:t>
            </w:r>
          </w:p>
        </w:tc>
        <w:tc>
          <w:tcPr>
            <w:tcW w:w="201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784A7E">
        <w:trPr>
          <w:trHeight w:val="148"/>
        </w:trPr>
        <w:tc>
          <w:tcPr>
            <w:tcW w:w="567" w:type="dxa"/>
          </w:tcPr>
          <w:p w:rsidR="00AA1FCD" w:rsidRPr="005A2CA4" w:rsidRDefault="00AA1FCD" w:rsidP="00EB69BE">
            <w:pPr>
              <w:tabs>
                <w:tab w:val="left" w:pos="2250"/>
              </w:tabs>
              <w:spacing w:after="0" w:line="240" w:lineRule="auto"/>
              <w:jc w:val="center"/>
              <w:rPr>
                <w:rFonts w:ascii="Times New Roman" w:hAnsi="Times New Roman" w:cs="Times New Roman"/>
                <w:sz w:val="24"/>
                <w:szCs w:val="24"/>
                <w:lang w:eastAsia="ru-RU"/>
              </w:rPr>
            </w:pPr>
            <w:r w:rsidRPr="005A2CA4">
              <w:rPr>
                <w:rFonts w:ascii="Times New Roman" w:hAnsi="Times New Roman" w:cs="Times New Roman"/>
                <w:sz w:val="24"/>
                <w:szCs w:val="24"/>
                <w:lang w:eastAsia="ru-RU"/>
              </w:rPr>
              <w:t>4</w:t>
            </w:r>
          </w:p>
        </w:tc>
        <w:tc>
          <w:tcPr>
            <w:tcW w:w="8760" w:type="dxa"/>
          </w:tcPr>
          <w:p w:rsidR="006B25AB" w:rsidRPr="009B00F5" w:rsidRDefault="00AA1FCD" w:rsidP="00584449">
            <w:pPr>
              <w:tabs>
                <w:tab w:val="left" w:pos="2250"/>
              </w:tabs>
              <w:spacing w:after="0" w:line="240" w:lineRule="auto"/>
              <w:jc w:val="both"/>
              <w:rPr>
                <w:rFonts w:ascii="Times New Roman" w:hAnsi="Times New Roman" w:cs="Times New Roman"/>
                <w:sz w:val="24"/>
                <w:szCs w:val="24"/>
                <w:lang w:eastAsia="ru-RU"/>
              </w:rPr>
            </w:pPr>
            <w:r w:rsidRPr="005A2CA4">
              <w:rPr>
                <w:rFonts w:ascii="Times New Roman" w:hAnsi="Times New Roman" w:cs="Times New Roman"/>
                <w:sz w:val="24"/>
                <w:szCs w:val="24"/>
                <w:lang w:eastAsia="ru-RU"/>
              </w:rPr>
              <w:t xml:space="preserve">Підготовка </w:t>
            </w:r>
            <w:r>
              <w:rPr>
                <w:rFonts w:ascii="Times New Roman" w:hAnsi="Times New Roman" w:cs="Times New Roman"/>
                <w:sz w:val="24"/>
                <w:szCs w:val="24"/>
                <w:lang w:eastAsia="ru-RU"/>
              </w:rPr>
              <w:t xml:space="preserve">проекту </w:t>
            </w:r>
            <w:r w:rsidRPr="005A2CA4">
              <w:rPr>
                <w:rFonts w:ascii="Times New Roman" w:hAnsi="Times New Roman" w:cs="Times New Roman"/>
                <w:sz w:val="24"/>
                <w:szCs w:val="24"/>
                <w:lang w:eastAsia="ru-RU"/>
              </w:rPr>
              <w:t>наказу про атестацію педа</w:t>
            </w:r>
            <w:r w:rsidR="009B00F5">
              <w:rPr>
                <w:rFonts w:ascii="Times New Roman" w:hAnsi="Times New Roman" w:cs="Times New Roman"/>
                <w:sz w:val="24"/>
                <w:szCs w:val="24"/>
                <w:lang w:eastAsia="ru-RU"/>
              </w:rPr>
              <w:t>гогічних працівників</w:t>
            </w:r>
            <w:r>
              <w:rPr>
                <w:rFonts w:ascii="Times New Roman" w:hAnsi="Times New Roman" w:cs="Times New Roman"/>
                <w:sz w:val="24"/>
                <w:szCs w:val="24"/>
                <w:lang w:eastAsia="ru-RU"/>
              </w:rPr>
              <w:t xml:space="preserve"> закладу</w:t>
            </w:r>
            <w:r w:rsidR="00584449">
              <w:rPr>
                <w:rFonts w:ascii="Times New Roman" w:hAnsi="Times New Roman" w:cs="Times New Roman"/>
                <w:sz w:val="24"/>
                <w:szCs w:val="24"/>
                <w:lang w:val="uk-UA" w:eastAsia="ru-RU"/>
              </w:rPr>
              <w:t xml:space="preserve"> освіти</w:t>
            </w:r>
            <w:r w:rsidR="00AC7F16">
              <w:rPr>
                <w:rFonts w:ascii="Times New Roman" w:hAnsi="Times New Roman" w:cs="Times New Roman"/>
                <w:sz w:val="24"/>
                <w:szCs w:val="24"/>
                <w:lang w:eastAsia="ru-RU"/>
              </w:rPr>
              <w:t xml:space="preserve"> у 2019/2020</w:t>
            </w:r>
            <w:r w:rsidRPr="005A2CA4">
              <w:rPr>
                <w:rFonts w:ascii="Times New Roman" w:hAnsi="Times New Roman" w:cs="Times New Roman"/>
                <w:sz w:val="24"/>
                <w:szCs w:val="24"/>
                <w:lang w:eastAsia="ru-RU"/>
              </w:rPr>
              <w:t xml:space="preserve"> навчальному році</w:t>
            </w:r>
          </w:p>
        </w:tc>
        <w:tc>
          <w:tcPr>
            <w:tcW w:w="1843" w:type="dxa"/>
          </w:tcPr>
          <w:p w:rsidR="00AA1FCD" w:rsidRPr="00977808" w:rsidRDefault="00AA1FCD" w:rsidP="000F2EF8">
            <w:pPr>
              <w:tabs>
                <w:tab w:val="left" w:pos="225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Д</w:t>
            </w:r>
            <w:r w:rsidR="00AC7F16">
              <w:rPr>
                <w:rFonts w:ascii="Times New Roman" w:hAnsi="Times New Roman" w:cs="Times New Roman"/>
                <w:sz w:val="24"/>
                <w:szCs w:val="24"/>
                <w:lang w:eastAsia="ru-RU"/>
              </w:rPr>
              <w:t>о 10.10.20</w:t>
            </w:r>
            <w:r w:rsidR="00977808">
              <w:rPr>
                <w:rFonts w:ascii="Times New Roman" w:hAnsi="Times New Roman" w:cs="Times New Roman"/>
                <w:sz w:val="24"/>
                <w:szCs w:val="24"/>
                <w:lang w:val="uk-UA" w:eastAsia="ru-RU"/>
              </w:rPr>
              <w:t>2</w:t>
            </w:r>
            <w:r w:rsidR="000F2EF8">
              <w:rPr>
                <w:rFonts w:ascii="Times New Roman" w:hAnsi="Times New Roman" w:cs="Times New Roman"/>
                <w:sz w:val="24"/>
                <w:szCs w:val="24"/>
                <w:lang w:val="uk-UA" w:eastAsia="ru-RU"/>
              </w:rPr>
              <w:t>1</w:t>
            </w:r>
          </w:p>
        </w:tc>
        <w:tc>
          <w:tcPr>
            <w:tcW w:w="1843" w:type="dxa"/>
          </w:tcPr>
          <w:p w:rsidR="00AA1FCD" w:rsidRDefault="00AA1FCD" w:rsidP="00EB69BE">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Малікова В.В.</w:t>
            </w:r>
          </w:p>
        </w:tc>
        <w:tc>
          <w:tcPr>
            <w:tcW w:w="201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784A7E">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760"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Проведення</w:t>
            </w:r>
            <w:r w:rsidRPr="0012132F">
              <w:rPr>
                <w:rFonts w:ascii="Times New Roman" w:hAnsi="Times New Roman" w:cs="Times New Roman"/>
                <w:sz w:val="24"/>
                <w:szCs w:val="24"/>
                <w:lang w:eastAsia="ru-RU"/>
              </w:rPr>
              <w:t xml:space="preserve"> засідання атестаційної комісії:</w:t>
            </w:r>
          </w:p>
          <w:p w:rsidR="00AA1FCD" w:rsidRPr="00826202" w:rsidRDefault="00826202" w:rsidP="00826202">
            <w:pPr>
              <w:widowControl w:val="0"/>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AA1FCD" w:rsidRPr="00826202">
              <w:rPr>
                <w:rFonts w:ascii="Times New Roman" w:hAnsi="Times New Roman" w:cs="Times New Roman"/>
                <w:sz w:val="24"/>
                <w:szCs w:val="24"/>
                <w:lang w:eastAsia="ru-RU"/>
              </w:rPr>
              <w:t>розгляд поданих комісії документів;</w:t>
            </w:r>
          </w:p>
          <w:p w:rsidR="00AA1FCD" w:rsidRPr="0012132F" w:rsidRDefault="00826202" w:rsidP="00826202">
            <w:pPr>
              <w:widowControl w:val="0"/>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AA1FCD" w:rsidRPr="0012132F">
              <w:rPr>
                <w:rFonts w:ascii="Times New Roman" w:hAnsi="Times New Roman" w:cs="Times New Roman"/>
                <w:sz w:val="24"/>
                <w:szCs w:val="24"/>
                <w:lang w:eastAsia="ru-RU"/>
              </w:rPr>
              <w:t xml:space="preserve">вивчення складу педагогічних працівників, </w:t>
            </w:r>
            <w:r w:rsidR="009B00F5">
              <w:rPr>
                <w:rFonts w:ascii="Times New Roman" w:hAnsi="Times New Roman" w:cs="Times New Roman"/>
                <w:sz w:val="24"/>
                <w:szCs w:val="24"/>
                <w:lang w:eastAsia="ru-RU"/>
              </w:rPr>
              <w:t>які будуть проходити атестацію у</w:t>
            </w:r>
            <w:r w:rsidR="00AA1FCD" w:rsidRPr="0012132F">
              <w:rPr>
                <w:rFonts w:ascii="Times New Roman" w:hAnsi="Times New Roman" w:cs="Times New Roman"/>
                <w:sz w:val="24"/>
                <w:szCs w:val="24"/>
                <w:lang w:eastAsia="ru-RU"/>
              </w:rPr>
              <w:t xml:space="preserve"> поточному навчальному році;</w:t>
            </w:r>
          </w:p>
          <w:p w:rsidR="00AA1FCD" w:rsidRPr="0012132F" w:rsidRDefault="00826202" w:rsidP="00826202">
            <w:pPr>
              <w:widowControl w:val="0"/>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AA1FCD" w:rsidRPr="0012132F">
              <w:rPr>
                <w:rFonts w:ascii="Times New Roman" w:hAnsi="Times New Roman" w:cs="Times New Roman"/>
                <w:sz w:val="24"/>
                <w:szCs w:val="24"/>
                <w:lang w:eastAsia="ru-RU"/>
              </w:rPr>
              <w:t>співбесіда з педагогічними працівниками, які будуть проходити атестацію;</w:t>
            </w:r>
          </w:p>
          <w:p w:rsidR="00AA1FCD" w:rsidRPr="0012132F" w:rsidRDefault="00826202" w:rsidP="00826202">
            <w:pPr>
              <w:widowControl w:val="0"/>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AA1FCD" w:rsidRPr="0012132F">
              <w:rPr>
                <w:rFonts w:ascii="Times New Roman" w:hAnsi="Times New Roman" w:cs="Times New Roman"/>
                <w:sz w:val="24"/>
                <w:szCs w:val="24"/>
                <w:lang w:eastAsia="ru-RU"/>
              </w:rPr>
              <w:t>затвердження графіка атестації в поточному році</w:t>
            </w:r>
          </w:p>
        </w:tc>
        <w:tc>
          <w:tcPr>
            <w:tcW w:w="1843" w:type="dxa"/>
          </w:tcPr>
          <w:p w:rsidR="00AA1FCD" w:rsidRPr="00977808" w:rsidRDefault="00AA1FCD" w:rsidP="000F2EF8">
            <w:pPr>
              <w:tabs>
                <w:tab w:val="left" w:pos="2250"/>
              </w:tabs>
              <w:spacing w:after="0" w:line="240" w:lineRule="auto"/>
              <w:rPr>
                <w:rFonts w:ascii="Times New Roman" w:hAnsi="Times New Roman" w:cs="Times New Roman"/>
                <w:sz w:val="24"/>
                <w:szCs w:val="24"/>
                <w:lang w:val="uk-UA" w:eastAsia="ru-RU"/>
              </w:rPr>
            </w:pPr>
            <w:r w:rsidRPr="0012132F">
              <w:rPr>
                <w:rFonts w:ascii="Times New Roman" w:hAnsi="Times New Roman" w:cs="Times New Roman"/>
                <w:sz w:val="24"/>
                <w:szCs w:val="24"/>
                <w:lang w:eastAsia="ru-RU"/>
              </w:rPr>
              <w:t>До 20.10.20</w:t>
            </w:r>
            <w:r w:rsidR="00977808">
              <w:rPr>
                <w:rFonts w:ascii="Times New Roman" w:hAnsi="Times New Roman" w:cs="Times New Roman"/>
                <w:sz w:val="24"/>
                <w:szCs w:val="24"/>
                <w:lang w:val="uk-UA" w:eastAsia="ru-RU"/>
              </w:rPr>
              <w:t>2</w:t>
            </w:r>
            <w:r w:rsidR="000F2EF8">
              <w:rPr>
                <w:rFonts w:ascii="Times New Roman" w:hAnsi="Times New Roman" w:cs="Times New Roman"/>
                <w:sz w:val="24"/>
                <w:szCs w:val="24"/>
                <w:lang w:val="uk-UA" w:eastAsia="ru-RU"/>
              </w:rPr>
              <w:t>1</w:t>
            </w:r>
          </w:p>
        </w:tc>
        <w:tc>
          <w:tcPr>
            <w:tcW w:w="184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Пушкар Н.Б.</w:t>
            </w:r>
          </w:p>
        </w:tc>
        <w:tc>
          <w:tcPr>
            <w:tcW w:w="201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784A7E">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760"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Проведення нарад, консультацій</w:t>
            </w:r>
            <w:r w:rsidRPr="0012132F">
              <w:rPr>
                <w:rFonts w:ascii="Times New Roman" w:hAnsi="Times New Roman" w:cs="Times New Roman"/>
                <w:sz w:val="24"/>
                <w:szCs w:val="24"/>
                <w:lang w:eastAsia="ru-RU"/>
              </w:rPr>
              <w:t xml:space="preserve"> з питань атестації педагогічних працівників</w:t>
            </w:r>
          </w:p>
        </w:tc>
        <w:tc>
          <w:tcPr>
            <w:tcW w:w="1843" w:type="dxa"/>
          </w:tcPr>
          <w:p w:rsidR="00C24730" w:rsidRDefault="00AA1FCD" w:rsidP="00EB69BE">
            <w:pPr>
              <w:tabs>
                <w:tab w:val="left" w:pos="2250"/>
              </w:tabs>
              <w:spacing w:after="0" w:line="240" w:lineRule="auto"/>
              <w:rPr>
                <w:rFonts w:ascii="Times New Roman" w:hAnsi="Times New Roman" w:cs="Times New Roman"/>
                <w:sz w:val="24"/>
                <w:szCs w:val="24"/>
                <w:lang w:eastAsia="ru-RU"/>
              </w:rPr>
            </w:pPr>
            <w:r w:rsidRPr="0012132F">
              <w:rPr>
                <w:rFonts w:ascii="Times New Roman" w:hAnsi="Times New Roman" w:cs="Times New Roman"/>
                <w:sz w:val="24"/>
                <w:szCs w:val="24"/>
                <w:lang w:eastAsia="ru-RU"/>
              </w:rPr>
              <w:t>Вересень-</w:t>
            </w:r>
            <w:r>
              <w:rPr>
                <w:rFonts w:ascii="Times New Roman" w:hAnsi="Times New Roman" w:cs="Times New Roman"/>
                <w:sz w:val="24"/>
                <w:szCs w:val="24"/>
                <w:lang w:eastAsia="ru-RU"/>
              </w:rPr>
              <w:t>листопад</w:t>
            </w:r>
            <w:r w:rsidR="00826202">
              <w:rPr>
                <w:rFonts w:ascii="Times New Roman" w:hAnsi="Times New Roman" w:cs="Times New Roman"/>
                <w:sz w:val="24"/>
                <w:szCs w:val="24"/>
                <w:lang w:eastAsia="ru-RU"/>
              </w:rPr>
              <w:t xml:space="preserve"> </w:t>
            </w:r>
          </w:p>
          <w:p w:rsidR="00AA1FCD" w:rsidRPr="0012132F" w:rsidRDefault="00C24730" w:rsidP="000F2EF8">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977808">
              <w:rPr>
                <w:rFonts w:ascii="Times New Roman" w:hAnsi="Times New Roman" w:cs="Times New Roman"/>
                <w:sz w:val="24"/>
                <w:szCs w:val="24"/>
                <w:lang w:val="uk-UA" w:eastAsia="ru-RU"/>
              </w:rPr>
              <w:t>2</w:t>
            </w:r>
            <w:r w:rsidR="000F2EF8">
              <w:rPr>
                <w:rFonts w:ascii="Times New Roman" w:hAnsi="Times New Roman" w:cs="Times New Roman"/>
                <w:sz w:val="24"/>
                <w:szCs w:val="24"/>
                <w:lang w:val="uk-UA" w:eastAsia="ru-RU"/>
              </w:rPr>
              <w:t>1</w:t>
            </w:r>
            <w:r w:rsidR="00AA1FCD">
              <w:rPr>
                <w:rFonts w:ascii="Times New Roman" w:hAnsi="Times New Roman" w:cs="Times New Roman"/>
                <w:sz w:val="24"/>
                <w:szCs w:val="24"/>
                <w:lang w:eastAsia="ru-RU"/>
              </w:rPr>
              <w:t xml:space="preserve"> року</w:t>
            </w:r>
          </w:p>
        </w:tc>
        <w:tc>
          <w:tcPr>
            <w:tcW w:w="184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Тімко</w:t>
            </w:r>
            <w:r>
              <w:rPr>
                <w:rFonts w:ascii="Times New Roman" w:hAnsi="Times New Roman" w:cs="Times New Roman"/>
                <w:sz w:val="24"/>
                <w:szCs w:val="24"/>
                <w:lang w:eastAsia="ru-RU"/>
              </w:rPr>
              <w:t xml:space="preserve"> </w:t>
            </w:r>
            <w:r w:rsidRPr="0012132F">
              <w:rPr>
                <w:rFonts w:ascii="Times New Roman" w:hAnsi="Times New Roman" w:cs="Times New Roman"/>
                <w:sz w:val="24"/>
                <w:szCs w:val="24"/>
                <w:lang w:eastAsia="ru-RU"/>
              </w:rPr>
              <w:t>М.М.</w:t>
            </w:r>
          </w:p>
        </w:tc>
        <w:tc>
          <w:tcPr>
            <w:tcW w:w="201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784A7E">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p>
        </w:tc>
        <w:tc>
          <w:tcPr>
            <w:tcW w:w="8760"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Вивчення системи роботи педагогічних працівників, що атестуються</w:t>
            </w:r>
          </w:p>
        </w:tc>
        <w:tc>
          <w:tcPr>
            <w:tcW w:w="1843" w:type="dxa"/>
          </w:tcPr>
          <w:p w:rsidR="00AA1FCD" w:rsidRPr="000F2EF8" w:rsidRDefault="00C24730" w:rsidP="000F2EF8">
            <w:pPr>
              <w:tabs>
                <w:tab w:val="left" w:pos="225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До </w:t>
            </w:r>
            <w:r w:rsidR="00977808">
              <w:rPr>
                <w:rFonts w:ascii="Times New Roman" w:hAnsi="Times New Roman" w:cs="Times New Roman"/>
                <w:sz w:val="24"/>
                <w:szCs w:val="24"/>
                <w:lang w:eastAsia="ru-RU"/>
              </w:rPr>
              <w:t>01.03.202</w:t>
            </w:r>
            <w:r w:rsidR="000F2EF8">
              <w:rPr>
                <w:rFonts w:ascii="Times New Roman" w:hAnsi="Times New Roman" w:cs="Times New Roman"/>
                <w:sz w:val="24"/>
                <w:szCs w:val="24"/>
                <w:lang w:val="uk-UA" w:eastAsia="ru-RU"/>
              </w:rPr>
              <w:t>2</w:t>
            </w:r>
          </w:p>
        </w:tc>
        <w:tc>
          <w:tcPr>
            <w:tcW w:w="1843" w:type="dxa"/>
          </w:tcPr>
          <w:p w:rsidR="00AA1FCD" w:rsidRPr="0012132F" w:rsidRDefault="00AA1FCD" w:rsidP="006B25AB">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Члени атестаційної комісії</w:t>
            </w:r>
          </w:p>
        </w:tc>
        <w:tc>
          <w:tcPr>
            <w:tcW w:w="201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784A7E">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8760"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Підготовка документації на педагогічних працівник</w:t>
            </w:r>
            <w:r w:rsidR="00826202">
              <w:rPr>
                <w:rFonts w:ascii="Times New Roman" w:hAnsi="Times New Roman" w:cs="Times New Roman"/>
                <w:sz w:val="24"/>
                <w:szCs w:val="24"/>
                <w:lang w:eastAsia="ru-RU"/>
              </w:rPr>
              <w:t xml:space="preserve">ів, що атестуються для розгляду </w:t>
            </w:r>
            <w:r w:rsidRPr="0012132F">
              <w:rPr>
                <w:rFonts w:ascii="Times New Roman" w:hAnsi="Times New Roman" w:cs="Times New Roman"/>
                <w:sz w:val="24"/>
                <w:szCs w:val="24"/>
                <w:lang w:eastAsia="ru-RU"/>
              </w:rPr>
              <w:t xml:space="preserve">на засіданнях атестаційної комісії, ознайомлення з </w:t>
            </w:r>
            <w:r>
              <w:rPr>
                <w:rFonts w:ascii="Times New Roman" w:hAnsi="Times New Roman" w:cs="Times New Roman"/>
                <w:sz w:val="24"/>
                <w:szCs w:val="24"/>
                <w:lang w:eastAsia="ru-RU"/>
              </w:rPr>
              <w:t xml:space="preserve">атестаційними </w:t>
            </w:r>
            <w:r w:rsidRPr="0012132F">
              <w:rPr>
                <w:rFonts w:ascii="Times New Roman" w:hAnsi="Times New Roman" w:cs="Times New Roman"/>
                <w:sz w:val="24"/>
                <w:szCs w:val="24"/>
                <w:lang w:eastAsia="ru-RU"/>
              </w:rPr>
              <w:t>характеристиками</w:t>
            </w:r>
          </w:p>
        </w:tc>
        <w:tc>
          <w:tcPr>
            <w:tcW w:w="1843" w:type="dxa"/>
          </w:tcPr>
          <w:p w:rsidR="00AA1FCD" w:rsidRPr="000F2EF8" w:rsidRDefault="00977808" w:rsidP="000F2EF8">
            <w:pPr>
              <w:tabs>
                <w:tab w:val="left" w:pos="225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До 01.03.202</w:t>
            </w:r>
            <w:r w:rsidR="000F2EF8">
              <w:rPr>
                <w:rFonts w:ascii="Times New Roman" w:hAnsi="Times New Roman" w:cs="Times New Roman"/>
                <w:sz w:val="24"/>
                <w:szCs w:val="24"/>
                <w:lang w:val="uk-UA" w:eastAsia="ru-RU"/>
              </w:rPr>
              <w:t>2</w:t>
            </w:r>
          </w:p>
        </w:tc>
        <w:tc>
          <w:tcPr>
            <w:tcW w:w="184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Малікова В.В.</w:t>
            </w:r>
          </w:p>
        </w:tc>
        <w:tc>
          <w:tcPr>
            <w:tcW w:w="201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784A7E">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8760"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 xml:space="preserve">Підготовка відповідних документів до розгляду на засіданні атестаційної комісії </w:t>
            </w:r>
            <w:r w:rsidR="00E86258">
              <w:rPr>
                <w:rFonts w:ascii="Times New Roman" w:hAnsi="Times New Roman" w:cs="Times New Roman"/>
                <w:sz w:val="24"/>
                <w:szCs w:val="24"/>
                <w:lang w:val="uk-UA" w:eastAsia="ru-RU"/>
              </w:rPr>
              <w:t xml:space="preserve">   </w:t>
            </w:r>
            <w:r w:rsidRPr="0012132F">
              <w:rPr>
                <w:rFonts w:ascii="Times New Roman" w:hAnsi="Times New Roman" w:cs="Times New Roman"/>
                <w:sz w:val="24"/>
                <w:szCs w:val="24"/>
                <w:lang w:eastAsia="ru-RU"/>
              </w:rPr>
              <w:t>ІІІ рівня</w:t>
            </w:r>
          </w:p>
        </w:tc>
        <w:tc>
          <w:tcPr>
            <w:tcW w:w="1843" w:type="dxa"/>
          </w:tcPr>
          <w:p w:rsidR="00AA1FCD" w:rsidRPr="0012132F" w:rsidRDefault="00AA1FCD" w:rsidP="00EB69BE">
            <w:pPr>
              <w:tabs>
                <w:tab w:val="left" w:pos="2250"/>
              </w:tabs>
              <w:spacing w:after="0" w:line="240" w:lineRule="auto"/>
              <w:rPr>
                <w:rFonts w:ascii="Times New Roman" w:hAnsi="Times New Roman" w:cs="Times New Roman"/>
                <w:sz w:val="24"/>
                <w:szCs w:val="24"/>
                <w:lang w:eastAsia="ru-RU"/>
              </w:rPr>
            </w:pPr>
            <w:r w:rsidRPr="0012132F">
              <w:rPr>
                <w:rFonts w:ascii="Times New Roman" w:hAnsi="Times New Roman" w:cs="Times New Roman"/>
                <w:sz w:val="24"/>
                <w:szCs w:val="24"/>
                <w:lang w:eastAsia="ru-RU"/>
              </w:rPr>
              <w:t>Згідно графіка</w:t>
            </w:r>
          </w:p>
        </w:tc>
        <w:tc>
          <w:tcPr>
            <w:tcW w:w="1843" w:type="dxa"/>
          </w:tcPr>
          <w:p w:rsidR="00AA1FCD" w:rsidRDefault="00AA1FCD" w:rsidP="00EB69BE">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Малікова В.В.</w:t>
            </w:r>
          </w:p>
        </w:tc>
        <w:tc>
          <w:tcPr>
            <w:tcW w:w="201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784A7E">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8760" w:type="dxa"/>
          </w:tcPr>
          <w:p w:rsidR="00AA1FCD" w:rsidRPr="009B00F5" w:rsidRDefault="00AA1FCD" w:rsidP="000F2EF8">
            <w:pPr>
              <w:tabs>
                <w:tab w:val="left" w:pos="2250"/>
              </w:tabs>
              <w:spacing w:after="0" w:line="240" w:lineRule="auto"/>
              <w:jc w:val="both"/>
              <w:rPr>
                <w:rFonts w:ascii="Times New Roman" w:hAnsi="Times New Roman" w:cs="Times New Roman"/>
                <w:sz w:val="24"/>
                <w:szCs w:val="24"/>
                <w:lang w:val="uk-UA" w:eastAsia="ru-RU"/>
              </w:rPr>
            </w:pPr>
            <w:r w:rsidRPr="0012132F">
              <w:rPr>
                <w:rFonts w:ascii="Times New Roman" w:hAnsi="Times New Roman" w:cs="Times New Roman"/>
                <w:sz w:val="24"/>
                <w:szCs w:val="24"/>
                <w:lang w:eastAsia="ru-RU"/>
              </w:rPr>
              <w:t>Підбиття підсумків атестації педагогічних працівників</w:t>
            </w:r>
            <w:r w:rsidR="000F2EF8">
              <w:rPr>
                <w:rFonts w:ascii="Times New Roman" w:hAnsi="Times New Roman" w:cs="Times New Roman"/>
                <w:sz w:val="24"/>
                <w:szCs w:val="24"/>
                <w:lang w:val="uk-UA" w:eastAsia="ru-RU"/>
              </w:rPr>
              <w:t xml:space="preserve"> у 2021</w:t>
            </w:r>
            <w:r w:rsidR="00977808">
              <w:rPr>
                <w:rFonts w:ascii="Times New Roman" w:hAnsi="Times New Roman" w:cs="Times New Roman"/>
                <w:sz w:val="24"/>
                <w:szCs w:val="24"/>
                <w:lang w:val="uk-UA" w:eastAsia="ru-RU"/>
              </w:rPr>
              <w:t>/202</w:t>
            </w:r>
            <w:r w:rsidR="000F2EF8">
              <w:rPr>
                <w:rFonts w:ascii="Times New Roman" w:hAnsi="Times New Roman" w:cs="Times New Roman"/>
                <w:sz w:val="24"/>
                <w:szCs w:val="24"/>
                <w:lang w:val="uk-UA" w:eastAsia="ru-RU"/>
              </w:rPr>
              <w:t>2</w:t>
            </w:r>
            <w:r w:rsidR="009B00F5">
              <w:rPr>
                <w:rFonts w:ascii="Times New Roman" w:hAnsi="Times New Roman" w:cs="Times New Roman"/>
                <w:sz w:val="24"/>
                <w:szCs w:val="24"/>
                <w:lang w:val="uk-UA" w:eastAsia="ru-RU"/>
              </w:rPr>
              <w:t xml:space="preserve"> навчальному році</w:t>
            </w:r>
          </w:p>
        </w:tc>
        <w:tc>
          <w:tcPr>
            <w:tcW w:w="1843" w:type="dxa"/>
          </w:tcPr>
          <w:p w:rsidR="00AA1FCD" w:rsidRDefault="00AA1FCD" w:rsidP="00EB69BE">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Квітень </w:t>
            </w:r>
          </w:p>
          <w:p w:rsidR="00AA1FCD" w:rsidRPr="0012132F" w:rsidRDefault="00977808" w:rsidP="000F2EF8">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w:t>
            </w:r>
            <w:r w:rsidR="000F2EF8">
              <w:rPr>
                <w:rFonts w:ascii="Times New Roman" w:hAnsi="Times New Roman" w:cs="Times New Roman"/>
                <w:sz w:val="24"/>
                <w:szCs w:val="24"/>
                <w:lang w:val="uk-UA" w:eastAsia="ru-RU"/>
              </w:rPr>
              <w:t>2</w:t>
            </w:r>
            <w:r w:rsidR="00C24730">
              <w:rPr>
                <w:rFonts w:ascii="Times New Roman" w:hAnsi="Times New Roman" w:cs="Times New Roman"/>
                <w:sz w:val="24"/>
                <w:szCs w:val="24"/>
                <w:lang w:eastAsia="ru-RU"/>
              </w:rPr>
              <w:t xml:space="preserve"> </w:t>
            </w:r>
            <w:r w:rsidR="00AA1FCD">
              <w:rPr>
                <w:rFonts w:ascii="Times New Roman" w:hAnsi="Times New Roman" w:cs="Times New Roman"/>
                <w:sz w:val="24"/>
                <w:szCs w:val="24"/>
                <w:lang w:eastAsia="ru-RU"/>
              </w:rPr>
              <w:t>року</w:t>
            </w:r>
          </w:p>
        </w:tc>
        <w:tc>
          <w:tcPr>
            <w:tcW w:w="184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Пушкар Н.Б.</w:t>
            </w:r>
          </w:p>
        </w:tc>
        <w:tc>
          <w:tcPr>
            <w:tcW w:w="2013"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bl>
    <w:p w:rsidR="00DA070D" w:rsidRDefault="00DA070D" w:rsidP="00DA070D">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p>
    <w:p w:rsidR="00AA1FCD" w:rsidRPr="00784A7E" w:rsidRDefault="00AA1FCD" w:rsidP="00AA1FCD">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r w:rsidRPr="00A646C2">
        <w:rPr>
          <w:rFonts w:ascii="Times New Roman CYR" w:eastAsia="Calibri" w:hAnsi="Times New Roman CYR" w:cs="Times New Roman CYR"/>
          <w:b/>
          <w:bCs/>
          <w:i/>
          <w:iCs/>
          <w:sz w:val="32"/>
          <w:szCs w:val="32"/>
          <w:lang w:val="en-US" w:eastAsia="ru-RU"/>
        </w:rPr>
        <w:t>IV</w:t>
      </w:r>
      <w:r w:rsidRPr="00A646C2">
        <w:rPr>
          <w:rFonts w:ascii="Times New Roman CYR" w:eastAsia="Calibri" w:hAnsi="Times New Roman CYR" w:cs="Times New Roman CYR"/>
          <w:b/>
          <w:bCs/>
          <w:i/>
          <w:iCs/>
          <w:sz w:val="32"/>
          <w:szCs w:val="32"/>
          <w:lang w:val="uk-UA" w:eastAsia="ru-RU"/>
        </w:rPr>
        <w:t>. УПРАВЛІННЯ ТА ГРОМАДСЬКЕ САМОВРЯДУВАННЯ</w:t>
      </w:r>
      <w:r w:rsidRPr="00784A7E">
        <w:rPr>
          <w:rFonts w:ascii="Times New Roman CYR" w:eastAsia="Calibri" w:hAnsi="Times New Roman CYR" w:cs="Times New Roman CYR"/>
          <w:b/>
          <w:bCs/>
          <w:i/>
          <w:iCs/>
          <w:sz w:val="32"/>
          <w:szCs w:val="32"/>
          <w:lang w:val="uk-UA" w:eastAsia="ru-RU"/>
        </w:rPr>
        <w:t xml:space="preserve"> </w:t>
      </w:r>
    </w:p>
    <w:p w:rsidR="00621F88" w:rsidRPr="00621F88" w:rsidRDefault="00AA1FCD" w:rsidP="00621F88">
      <w:pPr>
        <w:widowControl w:val="0"/>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r w:rsidRPr="006312F9">
        <w:rPr>
          <w:rFonts w:ascii="Times New Roman CYR" w:eastAsia="Calibri" w:hAnsi="Times New Roman CYR" w:cs="Times New Roman CYR"/>
          <w:b/>
          <w:bCs/>
          <w:i/>
          <w:iCs/>
          <w:sz w:val="28"/>
          <w:szCs w:val="28"/>
          <w:highlight w:val="yellow"/>
          <w:lang w:val="uk-UA" w:eastAsia="ru-RU"/>
        </w:rPr>
        <w:t>4.1. Контрольно-аналітична діяльність</w:t>
      </w:r>
      <w:r w:rsidRPr="00AA1FCD">
        <w:rPr>
          <w:rFonts w:ascii="Times New Roman CYR" w:eastAsia="Calibri" w:hAnsi="Times New Roman CYR" w:cs="Times New Roman CYR"/>
          <w:b/>
          <w:bCs/>
          <w:i/>
          <w:iCs/>
          <w:sz w:val="28"/>
          <w:szCs w:val="28"/>
          <w:lang w:val="uk-UA" w:eastAsia="ru-RU"/>
        </w:rPr>
        <w:t xml:space="preserve"> </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701"/>
        <w:gridCol w:w="1984"/>
        <w:gridCol w:w="1701"/>
        <w:gridCol w:w="1985"/>
      </w:tblGrid>
      <w:tr w:rsidR="00621F88" w:rsidRPr="00621F88" w:rsidTr="00B90F66">
        <w:trPr>
          <w:trHeight w:val="293"/>
        </w:trPr>
        <w:tc>
          <w:tcPr>
            <w:tcW w:w="7655" w:type="dxa"/>
          </w:tcPr>
          <w:p w:rsidR="00621F88" w:rsidRPr="00621F88" w:rsidRDefault="00621F88" w:rsidP="00621F88">
            <w:pPr>
              <w:keepNext/>
              <w:widowControl w:val="0"/>
              <w:autoSpaceDE w:val="0"/>
              <w:autoSpaceDN w:val="0"/>
              <w:adjustRightInd w:val="0"/>
              <w:spacing w:after="60" w:line="240" w:lineRule="auto"/>
              <w:jc w:val="center"/>
              <w:outlineLvl w:val="2"/>
              <w:rPr>
                <w:rFonts w:ascii="Times New Roman" w:eastAsia="Calibri" w:hAnsi="Times New Roman" w:cs="Times New Roman"/>
                <w:b/>
                <w:bCs/>
                <w:i/>
                <w:iCs/>
                <w:sz w:val="24"/>
                <w:szCs w:val="24"/>
                <w:lang w:eastAsia="ru-RU"/>
              </w:rPr>
            </w:pPr>
            <w:r w:rsidRPr="00621F88">
              <w:rPr>
                <w:rFonts w:ascii="Times New Roman" w:eastAsia="Calibri" w:hAnsi="Times New Roman" w:cs="Times New Roman"/>
                <w:b/>
                <w:bCs/>
                <w:i/>
                <w:iCs/>
                <w:sz w:val="24"/>
                <w:szCs w:val="24"/>
                <w:lang w:eastAsia="ru-RU"/>
              </w:rPr>
              <w:t>Заходи та об’єкт контрольно-аналітичної діяльності</w:t>
            </w:r>
          </w:p>
        </w:tc>
        <w:tc>
          <w:tcPr>
            <w:tcW w:w="1701" w:type="dxa"/>
          </w:tcPr>
          <w:p w:rsidR="00621F88" w:rsidRPr="00621F88" w:rsidRDefault="00621F88" w:rsidP="00621F88">
            <w:pPr>
              <w:keepNext/>
              <w:widowControl w:val="0"/>
              <w:autoSpaceDE w:val="0"/>
              <w:autoSpaceDN w:val="0"/>
              <w:adjustRightInd w:val="0"/>
              <w:spacing w:after="100" w:afterAutospacing="1" w:line="240" w:lineRule="auto"/>
              <w:jc w:val="center"/>
              <w:outlineLvl w:val="1"/>
              <w:rPr>
                <w:rFonts w:ascii="Times New Roman" w:eastAsia="Calibri" w:hAnsi="Times New Roman" w:cs="Times New Roman"/>
                <w:b/>
                <w:bCs/>
                <w:i/>
                <w:iCs/>
                <w:sz w:val="24"/>
                <w:szCs w:val="24"/>
                <w:lang w:eastAsia="ru-RU"/>
              </w:rPr>
            </w:pPr>
            <w:r w:rsidRPr="00621F88">
              <w:rPr>
                <w:rFonts w:ascii="Times New Roman" w:eastAsia="Calibri" w:hAnsi="Times New Roman" w:cs="Times New Roman"/>
                <w:b/>
                <w:bCs/>
                <w:i/>
                <w:iCs/>
                <w:sz w:val="24"/>
                <w:szCs w:val="24"/>
                <w:lang w:eastAsia="ru-RU"/>
              </w:rPr>
              <w:t>Термін виконан</w:t>
            </w:r>
            <w:r w:rsidRPr="00621F88">
              <w:rPr>
                <w:rFonts w:ascii="Times New Roman" w:eastAsia="Calibri" w:hAnsi="Times New Roman" w:cs="Times New Roman"/>
                <w:b/>
                <w:bCs/>
                <w:i/>
                <w:iCs/>
                <w:sz w:val="24"/>
                <w:szCs w:val="24"/>
                <w:lang w:val="uk-UA" w:eastAsia="ru-RU"/>
              </w:rPr>
              <w:t>н</w:t>
            </w:r>
            <w:r w:rsidRPr="00621F88">
              <w:rPr>
                <w:rFonts w:ascii="Times New Roman" w:eastAsia="Calibri" w:hAnsi="Times New Roman" w:cs="Times New Roman"/>
                <w:b/>
                <w:bCs/>
                <w:i/>
                <w:iCs/>
                <w:sz w:val="24"/>
                <w:szCs w:val="24"/>
                <w:lang w:eastAsia="ru-RU"/>
              </w:rPr>
              <w:t>я</w:t>
            </w:r>
          </w:p>
        </w:tc>
        <w:tc>
          <w:tcPr>
            <w:tcW w:w="1984" w:type="dxa"/>
          </w:tcPr>
          <w:p w:rsidR="00621F88" w:rsidRPr="00621F88" w:rsidRDefault="00621F88" w:rsidP="00621F88">
            <w:pPr>
              <w:keepNext/>
              <w:widowControl w:val="0"/>
              <w:autoSpaceDE w:val="0"/>
              <w:autoSpaceDN w:val="0"/>
              <w:adjustRightInd w:val="0"/>
              <w:spacing w:after="0" w:line="240" w:lineRule="auto"/>
              <w:jc w:val="center"/>
              <w:outlineLvl w:val="1"/>
              <w:rPr>
                <w:rFonts w:ascii="Times New Roman" w:eastAsia="Calibri" w:hAnsi="Times New Roman" w:cs="Times New Roman"/>
                <w:b/>
                <w:bCs/>
                <w:i/>
                <w:iCs/>
                <w:sz w:val="24"/>
                <w:szCs w:val="24"/>
                <w:lang w:eastAsia="ru-RU"/>
              </w:rPr>
            </w:pPr>
            <w:r w:rsidRPr="00621F88">
              <w:rPr>
                <w:rFonts w:ascii="Times New Roman" w:eastAsia="Calibri" w:hAnsi="Times New Roman" w:cs="Times New Roman"/>
                <w:b/>
                <w:bCs/>
                <w:i/>
                <w:iCs/>
                <w:sz w:val="24"/>
                <w:szCs w:val="24"/>
                <w:lang w:eastAsia="ru-RU"/>
              </w:rPr>
              <w:t>Відповідальний</w:t>
            </w:r>
          </w:p>
        </w:tc>
        <w:tc>
          <w:tcPr>
            <w:tcW w:w="1701" w:type="dxa"/>
          </w:tcPr>
          <w:p w:rsidR="00621F88" w:rsidRPr="00621F88" w:rsidRDefault="00621F88" w:rsidP="00621F88">
            <w:pPr>
              <w:spacing w:after="0" w:line="240" w:lineRule="auto"/>
              <w:jc w:val="center"/>
              <w:rPr>
                <w:rFonts w:ascii="Times New Roman" w:eastAsia="Calibri" w:hAnsi="Times New Roman" w:cs="Times New Roman"/>
                <w:b/>
                <w:bCs/>
                <w:i/>
                <w:iCs/>
                <w:sz w:val="24"/>
                <w:szCs w:val="24"/>
                <w:lang w:val="uk-UA" w:eastAsia="ru-RU"/>
              </w:rPr>
            </w:pPr>
            <w:r w:rsidRPr="00621F88">
              <w:rPr>
                <w:rFonts w:ascii="Times New Roman" w:eastAsia="Calibri" w:hAnsi="Times New Roman" w:cs="Times New Roman"/>
                <w:b/>
                <w:bCs/>
                <w:i/>
                <w:iCs/>
                <w:sz w:val="24"/>
                <w:szCs w:val="24"/>
                <w:lang w:val="uk-UA" w:eastAsia="ru-RU"/>
              </w:rPr>
              <w:t>Форма узагальнення</w:t>
            </w:r>
          </w:p>
        </w:tc>
        <w:tc>
          <w:tcPr>
            <w:tcW w:w="1985" w:type="dxa"/>
          </w:tcPr>
          <w:p w:rsidR="00621F88" w:rsidRPr="00621F88" w:rsidRDefault="00621F88" w:rsidP="00621F88">
            <w:pPr>
              <w:spacing w:after="0" w:line="240" w:lineRule="auto"/>
              <w:jc w:val="center"/>
              <w:rPr>
                <w:rFonts w:ascii="Times New Roman" w:eastAsia="Calibri" w:hAnsi="Times New Roman" w:cs="Times New Roman"/>
                <w:b/>
                <w:bCs/>
                <w:i/>
                <w:iCs/>
                <w:sz w:val="24"/>
                <w:szCs w:val="24"/>
                <w:lang w:val="uk-UA" w:eastAsia="ru-RU"/>
              </w:rPr>
            </w:pPr>
            <w:r w:rsidRPr="00621F88">
              <w:rPr>
                <w:rFonts w:ascii="Times New Roman" w:eastAsia="Calibri" w:hAnsi="Times New Roman" w:cs="Times New Roman"/>
                <w:b/>
                <w:bCs/>
                <w:i/>
                <w:iCs/>
                <w:sz w:val="24"/>
                <w:szCs w:val="24"/>
                <w:lang w:val="uk-UA" w:eastAsia="ru-RU"/>
              </w:rPr>
              <w:t>Відмітка</w:t>
            </w:r>
            <w:r w:rsidRPr="00621F88">
              <w:rPr>
                <w:rFonts w:ascii="Times New Roman" w:eastAsia="Calibri" w:hAnsi="Times New Roman" w:cs="Times New Roman"/>
                <w:b/>
                <w:bCs/>
                <w:i/>
                <w:iCs/>
                <w:sz w:val="24"/>
                <w:szCs w:val="24"/>
                <w:lang w:eastAsia="ru-RU"/>
              </w:rPr>
              <w:t xml:space="preserve"> про викон</w:t>
            </w:r>
            <w:r w:rsidRPr="00621F88">
              <w:rPr>
                <w:rFonts w:ascii="Times New Roman" w:eastAsia="Calibri" w:hAnsi="Times New Roman" w:cs="Times New Roman"/>
                <w:b/>
                <w:bCs/>
                <w:i/>
                <w:iCs/>
                <w:sz w:val="24"/>
                <w:szCs w:val="24"/>
                <w:lang w:val="uk-UA" w:eastAsia="ru-RU"/>
              </w:rPr>
              <w:t>ання</w:t>
            </w:r>
          </w:p>
        </w:tc>
      </w:tr>
      <w:tr w:rsidR="00621F88" w:rsidRPr="00621F88" w:rsidTr="00E86258">
        <w:trPr>
          <w:trHeight w:val="70"/>
        </w:trPr>
        <w:tc>
          <w:tcPr>
            <w:tcW w:w="15026" w:type="dxa"/>
            <w:gridSpan w:val="5"/>
          </w:tcPr>
          <w:p w:rsidR="00621F88" w:rsidRPr="00621F88" w:rsidRDefault="00621F88" w:rsidP="00621F88">
            <w:pPr>
              <w:spacing w:after="0" w:line="240" w:lineRule="auto"/>
              <w:jc w:val="center"/>
              <w:rPr>
                <w:rFonts w:ascii="Times New Roman" w:eastAsia="Calibri" w:hAnsi="Times New Roman" w:cs="Times New Roman"/>
                <w:color w:val="FFFFFF"/>
                <w:sz w:val="28"/>
                <w:szCs w:val="28"/>
                <w:highlight w:val="yellow"/>
                <w:lang w:eastAsia="ru-RU"/>
              </w:rPr>
            </w:pPr>
            <w:r w:rsidRPr="00621F88">
              <w:rPr>
                <w:rFonts w:ascii="Times New Roman" w:eastAsia="Calibri" w:hAnsi="Times New Roman" w:cs="Times New Roman"/>
                <w:b/>
                <w:bCs/>
                <w:i/>
                <w:iCs/>
                <w:sz w:val="24"/>
                <w:szCs w:val="24"/>
                <w:lang w:eastAsia="ru-RU"/>
              </w:rPr>
              <w:t>Серпень</w:t>
            </w:r>
          </w:p>
        </w:tc>
      </w:tr>
      <w:tr w:rsidR="006312F9" w:rsidRPr="00621F88" w:rsidTr="00B90F66">
        <w:trPr>
          <w:trHeight w:val="263"/>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rPr>
              <w:t xml:space="preserve">Організація  проведення </w:t>
            </w:r>
            <w:r w:rsidRPr="00621F88">
              <w:rPr>
                <w:rFonts w:ascii="Times New Roman" w:eastAsia="Calibri" w:hAnsi="Times New Roman" w:cs="Times New Roman"/>
                <w:sz w:val="24"/>
                <w:szCs w:val="24"/>
                <w:lang w:val="uk-UA"/>
              </w:rPr>
              <w:t>свята Дня знань</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255"/>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виховної роботи 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національно-патріотичного виховання учнів 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E86258" w:rsidRDefault="006312F9" w:rsidP="006312F9">
            <w:pPr>
              <w:spacing w:after="200" w:line="240" w:lineRule="auto"/>
              <w:jc w:val="both"/>
              <w:rPr>
                <w:rFonts w:ascii="Times New Roman" w:eastAsia="Calibri" w:hAnsi="Times New Roman" w:cs="Times New Roman"/>
                <w:bCs/>
                <w:sz w:val="28"/>
                <w:szCs w:val="28"/>
                <w:lang w:val="uk-UA"/>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Організація роботи з попередження та профілактики правопорушень, злочинності, бездо</w:t>
            </w:r>
            <w:r>
              <w:rPr>
                <w:rFonts w:ascii="Times New Roman" w:eastAsia="Calibri" w:hAnsi="Times New Roman" w:cs="Times New Roman"/>
                <w:sz w:val="24"/>
                <w:szCs w:val="24"/>
                <w:lang w:eastAsia="ru-RU"/>
              </w:rPr>
              <w:t xml:space="preserve">глядності та СНІДу серед учнів </w:t>
            </w:r>
            <w:r w:rsidRPr="00621F88">
              <w:rPr>
                <w:rFonts w:ascii="Times New Roman" w:eastAsia="Calibri" w:hAnsi="Times New Roman" w:cs="Times New Roman"/>
                <w:sz w:val="24"/>
                <w:szCs w:val="24"/>
                <w:lang w:eastAsia="ru-RU"/>
              </w:rPr>
              <w:t xml:space="preserve">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eastAsia="ru-RU"/>
              </w:rPr>
              <w:t>навчальному році</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Гармаш М.М.</w:t>
            </w:r>
          </w:p>
        </w:tc>
        <w:tc>
          <w:tcPr>
            <w:tcW w:w="1701" w:type="dxa"/>
          </w:tcPr>
          <w:p w:rsidR="006312F9" w:rsidRPr="00621F88" w:rsidRDefault="006312F9" w:rsidP="006312F9">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E86258" w:rsidRDefault="006312F9" w:rsidP="006312F9">
            <w:pPr>
              <w:spacing w:after="200" w:line="240" w:lineRule="auto"/>
              <w:jc w:val="both"/>
              <w:rPr>
                <w:rFonts w:ascii="Times New Roman" w:eastAsia="Calibri" w:hAnsi="Times New Roman" w:cs="Times New Roman"/>
                <w:bCs/>
                <w:sz w:val="28"/>
                <w:szCs w:val="28"/>
                <w:lang w:val="uk-UA"/>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highlight w:val="green"/>
                <w:lang w:eastAsia="ru-RU"/>
              </w:rPr>
            </w:pPr>
            <w:r w:rsidRPr="00621F88">
              <w:rPr>
                <w:rFonts w:ascii="Times New Roman" w:eastAsia="Calibri" w:hAnsi="Times New Roman" w:cs="Times New Roman"/>
                <w:sz w:val="24"/>
                <w:szCs w:val="24"/>
                <w:lang w:val="uk-UA"/>
              </w:rPr>
              <w:t>Дотримання рекомендацій щодо порядку використання державної символіки у закладі освіти</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E86258" w:rsidRDefault="006312F9" w:rsidP="006312F9">
            <w:pPr>
              <w:spacing w:after="200" w:line="240" w:lineRule="auto"/>
              <w:jc w:val="both"/>
              <w:rPr>
                <w:rFonts w:ascii="Times New Roman" w:eastAsia="Calibri" w:hAnsi="Times New Roman" w:cs="Times New Roman"/>
                <w:bCs/>
                <w:sz w:val="28"/>
                <w:szCs w:val="28"/>
                <w:lang w:val="uk-UA"/>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Заборона тютюнопаління та пропаганда здорового способу життя ув закладі освіти 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rPr>
              <w:t>Дотримання загальних правил поведінки та зовнішнього вигляду учнями 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 </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роботи педагогічного всеобучу для батьків та осіб, що їх замінюють 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lastRenderedPageBreak/>
              <w:t xml:space="preserve">Організація профорієнтаційної роботи </w:t>
            </w:r>
            <w:r w:rsidRPr="00621F88">
              <w:rPr>
                <w:rFonts w:ascii="Times New Roman" w:eastAsia="Calibri" w:hAnsi="Times New Roman" w:cs="Times New Roman"/>
                <w:sz w:val="24"/>
                <w:szCs w:val="24"/>
                <w:lang w:eastAsia="ru-RU"/>
              </w:rPr>
              <w:t xml:space="preserve">серед учнів 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eastAsia="ru-RU"/>
              </w:rPr>
              <w:t>навчальному році</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Гармаш М.М.</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та проведення серпневої конференції педагогічних працівників закладу освіти 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312F9" w:rsidRDefault="006312F9" w:rsidP="006312F9">
            <w:pPr>
              <w:spacing w:after="0" w:line="240" w:lineRule="auto"/>
              <w:rPr>
                <w:rFonts w:ascii="Times New Roman" w:eastAsia="Calibri" w:hAnsi="Times New Roman" w:cs="Times New Roman"/>
                <w:sz w:val="24"/>
                <w:szCs w:val="24"/>
                <w:lang w:val="uk-UA" w:eastAsia="ru-RU"/>
              </w:rPr>
            </w:pPr>
            <w:r w:rsidRPr="006312F9">
              <w:rPr>
                <w:rFonts w:ascii="Times New Roman" w:eastAsia="Calibri" w:hAnsi="Times New Roman" w:cs="Times New Roman"/>
                <w:sz w:val="24"/>
                <w:szCs w:val="24"/>
                <w:lang w:val="uk-UA" w:eastAsia="ru-RU"/>
              </w:rPr>
              <w:t>Пушкар Н.Б.</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color w:val="C00000"/>
                <w:sz w:val="24"/>
                <w:szCs w:val="24"/>
                <w:lang w:val="uk-UA"/>
              </w:rPr>
            </w:pPr>
            <w:r w:rsidRPr="00621F88">
              <w:rPr>
                <w:rFonts w:ascii="Times New Roman" w:eastAsia="Calibri" w:hAnsi="Times New Roman" w:cs="Times New Roman"/>
                <w:sz w:val="24"/>
                <w:szCs w:val="24"/>
                <w:lang w:val="uk-UA"/>
              </w:rPr>
              <w:t>Організація освітнього процесу</w:t>
            </w:r>
            <w:r>
              <w:rPr>
                <w:rFonts w:ascii="Times New Roman" w:eastAsia="Calibri" w:hAnsi="Times New Roman" w:cs="Times New Roman"/>
                <w:sz w:val="24"/>
                <w:szCs w:val="24"/>
                <w:lang w:val="uk-UA"/>
              </w:rPr>
              <w:t xml:space="preserve"> та затвердження режиму роботи </w:t>
            </w:r>
            <w:r w:rsidRPr="00621F88">
              <w:rPr>
                <w:rFonts w:ascii="Times New Roman" w:eastAsia="Calibri" w:hAnsi="Times New Roman" w:cs="Times New Roman"/>
                <w:sz w:val="24"/>
                <w:szCs w:val="24"/>
                <w:lang w:val="uk-UA"/>
              </w:rPr>
              <w:t>закладу освіти 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312F9" w:rsidRDefault="006312F9" w:rsidP="006312F9">
            <w:pPr>
              <w:spacing w:after="0" w:line="240" w:lineRule="auto"/>
              <w:rPr>
                <w:rFonts w:ascii="Times New Roman" w:eastAsia="Calibri" w:hAnsi="Times New Roman" w:cs="Times New Roman"/>
                <w:sz w:val="24"/>
                <w:szCs w:val="24"/>
                <w:lang w:val="uk-UA" w:eastAsia="ru-RU"/>
              </w:rPr>
            </w:pPr>
            <w:r w:rsidRPr="006312F9">
              <w:rPr>
                <w:rFonts w:ascii="Times New Roman" w:eastAsia="Calibri" w:hAnsi="Times New Roman" w:cs="Times New Roman"/>
                <w:sz w:val="24"/>
                <w:szCs w:val="24"/>
                <w:lang w:val="uk-UA" w:eastAsia="ru-RU"/>
              </w:rPr>
              <w:t>Пушкар Н.Б.</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проведення уроків фізичної культури, спортивних заходів у закладі освіти та організацію медико-педагогічного контролю за фізичним вихованням учнів 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Консультації для молодих та малодосвідчених </w:t>
            </w:r>
            <w:r w:rsidRPr="00621F88">
              <w:rPr>
                <w:rFonts w:ascii="Times New Roman" w:eastAsia="Calibri" w:hAnsi="Times New Roman" w:cs="Times New Roman"/>
                <w:sz w:val="24"/>
                <w:szCs w:val="24"/>
                <w:lang w:val="uk-UA" w:eastAsia="ru-RU"/>
              </w:rPr>
              <w:t>педагогічних працівників</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  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Протоколи засідання МО</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eastAsia="ru-RU"/>
              </w:rPr>
              <w:t xml:space="preserve">Організація контролю за відвідуванням учнями навчальних занять </w:t>
            </w:r>
            <w:r w:rsidRPr="00621F88">
              <w:rPr>
                <w:rFonts w:ascii="Times New Roman" w:eastAsia="Calibri" w:hAnsi="Times New Roman" w:cs="Times New Roman"/>
                <w:sz w:val="24"/>
                <w:szCs w:val="24"/>
                <w:lang w:val="uk-UA"/>
              </w:rPr>
              <w:t>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591"/>
        </w:trPr>
        <w:tc>
          <w:tcPr>
            <w:tcW w:w="7655" w:type="dxa"/>
            <w:shd w:val="clear" w:color="auto" w:fill="FFFFFF"/>
          </w:tcPr>
          <w:p w:rsidR="006312F9" w:rsidRPr="00621F88" w:rsidRDefault="006312F9" w:rsidP="006312F9">
            <w:pPr>
              <w:shd w:val="clear" w:color="auto" w:fill="FFFFFF"/>
              <w:autoSpaceDN w:val="0"/>
              <w:spacing w:after="0" w:line="240" w:lineRule="auto"/>
              <w:ind w:right="38"/>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Організація методичної роботи з педагогічними працівниками </w:t>
            </w:r>
          </w:p>
          <w:p w:rsidR="006312F9" w:rsidRPr="00621F88" w:rsidRDefault="006312F9" w:rsidP="006312F9">
            <w:pPr>
              <w:shd w:val="clear" w:color="auto" w:fill="FFFFFF"/>
              <w:autoSpaceDN w:val="0"/>
              <w:spacing w:after="0" w:line="240" w:lineRule="auto"/>
              <w:ind w:right="38"/>
              <w:rPr>
                <w:rFonts w:ascii="Times New Roman" w:eastAsia="Calibri" w:hAnsi="Times New Roman" w:cs="Times New Roman"/>
                <w:sz w:val="24"/>
                <w:szCs w:val="24"/>
                <w:highlight w:val="yellow"/>
                <w:lang w:val="uk-UA" w:eastAsia="ru-RU"/>
              </w:rPr>
            </w:pPr>
            <w:r w:rsidRPr="00621F88">
              <w:rPr>
                <w:rFonts w:ascii="Times New Roman" w:eastAsia="Calibri" w:hAnsi="Times New Roman" w:cs="Times New Roman"/>
                <w:sz w:val="24"/>
                <w:szCs w:val="24"/>
                <w:lang w:val="uk-UA" w:eastAsia="ru-RU"/>
              </w:rPr>
              <w:t xml:space="preserve">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навчальному році</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p w:rsidR="006312F9" w:rsidRPr="00621F88" w:rsidRDefault="006312F9" w:rsidP="006312F9">
            <w:pPr>
              <w:spacing w:after="0" w:line="240" w:lineRule="auto"/>
              <w:rPr>
                <w:rFonts w:ascii="Times New Roman" w:eastAsia="Calibri" w:hAnsi="Times New Roman" w:cs="Times New Roman"/>
                <w:sz w:val="24"/>
                <w:szCs w:val="24"/>
                <w:lang w:val="uk-UA" w:eastAsia="ru-RU"/>
              </w:rPr>
            </w:pP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Організація робо</w:t>
            </w:r>
            <w:r>
              <w:rPr>
                <w:rFonts w:ascii="Times New Roman" w:eastAsia="Calibri" w:hAnsi="Times New Roman" w:cs="Times New Roman"/>
                <w:sz w:val="24"/>
                <w:szCs w:val="24"/>
                <w:lang w:val="uk-UA" w:eastAsia="ru-RU"/>
              </w:rPr>
              <w:t>ти психолого-педагогічного конси</w:t>
            </w:r>
            <w:r w:rsidRPr="00621F88">
              <w:rPr>
                <w:rFonts w:ascii="Times New Roman" w:eastAsia="Calibri" w:hAnsi="Times New Roman" w:cs="Times New Roman"/>
                <w:sz w:val="24"/>
                <w:szCs w:val="24"/>
                <w:lang w:val="uk-UA" w:eastAsia="ru-RU"/>
              </w:rPr>
              <w:t>ліуму</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Призначення відповідального за заповнення веб-сайту закладу освіти, змістовність та своєчасність оновлення інформації</w:t>
            </w:r>
          </w:p>
        </w:tc>
        <w:tc>
          <w:tcPr>
            <w:tcW w:w="1701" w:type="dxa"/>
            <w:shd w:val="clear" w:color="auto" w:fill="FFFFFF"/>
          </w:tcPr>
          <w:p w:rsidR="006312F9" w:rsidRDefault="006312F9" w:rsidP="006312F9">
            <w:r w:rsidRPr="002E6D89">
              <w:rPr>
                <w:rFonts w:ascii="Times New Roman" w:eastAsia="Calibri" w:hAnsi="Times New Roman" w:cs="Times New Roman"/>
                <w:sz w:val="24"/>
                <w:szCs w:val="24"/>
                <w:lang w:val="uk-UA" w:eastAsia="ru-RU"/>
              </w:rPr>
              <w:t>До 31.08.2021</w:t>
            </w:r>
          </w:p>
        </w:tc>
        <w:tc>
          <w:tcPr>
            <w:tcW w:w="1984" w:type="dxa"/>
            <w:shd w:val="clear" w:color="auto" w:fill="FFFFFF"/>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21F88" w:rsidRPr="00621F88" w:rsidTr="00E86258">
        <w:trPr>
          <w:trHeight w:val="70"/>
        </w:trPr>
        <w:tc>
          <w:tcPr>
            <w:tcW w:w="15026" w:type="dxa"/>
            <w:gridSpan w:val="5"/>
          </w:tcPr>
          <w:p w:rsidR="00621F88" w:rsidRPr="00621F88" w:rsidRDefault="00621F88" w:rsidP="00621F88">
            <w:pPr>
              <w:spacing w:after="0" w:line="240" w:lineRule="auto"/>
              <w:jc w:val="center"/>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b/>
                <w:bCs/>
                <w:i/>
                <w:iCs/>
                <w:sz w:val="24"/>
                <w:szCs w:val="24"/>
                <w:lang w:eastAsia="ru-RU"/>
              </w:rPr>
              <w:t>Вересень</w:t>
            </w:r>
          </w:p>
        </w:tc>
      </w:tr>
      <w:tr w:rsidR="00621F88" w:rsidRPr="00621F88" w:rsidTr="00B90F66">
        <w:trPr>
          <w:trHeight w:val="70"/>
        </w:trPr>
        <w:tc>
          <w:tcPr>
            <w:tcW w:w="7655" w:type="dxa"/>
          </w:tcPr>
          <w:p w:rsidR="00621F88" w:rsidRPr="00621F88" w:rsidRDefault="00621F88" w:rsidP="00621F88">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Організація проведення місячника «Увага – діти на дорозі!»</w:t>
            </w:r>
          </w:p>
        </w:tc>
        <w:tc>
          <w:tcPr>
            <w:tcW w:w="1701" w:type="dxa"/>
          </w:tcPr>
          <w:p w:rsidR="00621F88" w:rsidRPr="00B90F66" w:rsidRDefault="00621F88" w:rsidP="006312F9">
            <w:pPr>
              <w:spacing w:after="0" w:line="240" w:lineRule="auto"/>
              <w:rPr>
                <w:rFonts w:ascii="Times New Roman" w:eastAsia="Calibri" w:hAnsi="Times New Roman" w:cs="Times New Roman"/>
                <w:sz w:val="24"/>
                <w:szCs w:val="24"/>
                <w:highlight w:val="yellow"/>
                <w:lang w:val="uk-UA" w:eastAsia="ru-RU"/>
              </w:rPr>
            </w:pPr>
            <w:r w:rsidRPr="00B90F66">
              <w:rPr>
                <w:rFonts w:ascii="Times New Roman" w:eastAsia="Calibri" w:hAnsi="Times New Roman" w:cs="Times New Roman"/>
                <w:sz w:val="24"/>
                <w:szCs w:val="24"/>
                <w:highlight w:val="yellow"/>
                <w:lang w:val="uk-UA" w:eastAsia="ru-RU"/>
              </w:rPr>
              <w:t>До 01.09.202</w:t>
            </w:r>
            <w:r w:rsidR="006312F9" w:rsidRPr="00B90F66">
              <w:rPr>
                <w:rFonts w:ascii="Times New Roman" w:eastAsia="Calibri" w:hAnsi="Times New Roman" w:cs="Times New Roman"/>
                <w:sz w:val="24"/>
                <w:szCs w:val="24"/>
                <w:highlight w:val="yellow"/>
                <w:lang w:val="uk-UA" w:eastAsia="ru-RU"/>
              </w:rPr>
              <w:t>1</w:t>
            </w:r>
          </w:p>
        </w:tc>
        <w:tc>
          <w:tcPr>
            <w:tcW w:w="1984" w:type="dxa"/>
          </w:tcPr>
          <w:p w:rsidR="00621F88" w:rsidRPr="006312F9" w:rsidRDefault="00621F88" w:rsidP="00621F88">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21F88" w:rsidRPr="00621F88" w:rsidRDefault="00621F88" w:rsidP="00621F88">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21F88" w:rsidRPr="00621F88" w:rsidRDefault="00621F88" w:rsidP="00621F88">
            <w:pPr>
              <w:spacing w:after="0" w:line="240" w:lineRule="auto"/>
              <w:jc w:val="both"/>
              <w:rPr>
                <w:rFonts w:ascii="Times New Roman" w:eastAsia="Calibri" w:hAnsi="Times New Roman" w:cs="Times New Roman"/>
                <w:sz w:val="28"/>
                <w:szCs w:val="28"/>
                <w:highlight w:val="yellow"/>
                <w:lang w:eastAsia="ru-RU"/>
              </w:rPr>
            </w:pPr>
          </w:p>
        </w:tc>
      </w:tr>
      <w:tr w:rsidR="00621F88" w:rsidRPr="00621F88" w:rsidTr="00B90F66">
        <w:trPr>
          <w:trHeight w:val="70"/>
        </w:trPr>
        <w:tc>
          <w:tcPr>
            <w:tcW w:w="7655" w:type="dxa"/>
          </w:tcPr>
          <w:p w:rsidR="00621F88" w:rsidRPr="00621F88" w:rsidRDefault="00621F88" w:rsidP="00621F88">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Проведення вступних інструктажів щодо запобігання всім видам дитячого травматизму</w:t>
            </w:r>
          </w:p>
        </w:tc>
        <w:tc>
          <w:tcPr>
            <w:tcW w:w="1701" w:type="dxa"/>
          </w:tcPr>
          <w:p w:rsidR="00621F88" w:rsidRPr="00B90F66" w:rsidRDefault="00621F88" w:rsidP="006312F9">
            <w:pPr>
              <w:spacing w:after="0" w:line="240" w:lineRule="auto"/>
              <w:rPr>
                <w:rFonts w:ascii="Times New Roman" w:eastAsia="Calibri" w:hAnsi="Times New Roman" w:cs="Times New Roman"/>
                <w:sz w:val="24"/>
                <w:szCs w:val="24"/>
                <w:highlight w:val="yellow"/>
                <w:lang w:val="uk-UA" w:eastAsia="ru-RU"/>
              </w:rPr>
            </w:pPr>
            <w:r w:rsidRPr="00B90F66">
              <w:rPr>
                <w:rFonts w:ascii="Times New Roman" w:eastAsia="Calibri" w:hAnsi="Times New Roman" w:cs="Times New Roman"/>
                <w:sz w:val="24"/>
                <w:szCs w:val="24"/>
                <w:highlight w:val="yellow"/>
                <w:lang w:val="uk-UA" w:eastAsia="ru-RU"/>
              </w:rPr>
              <w:t>До 0</w:t>
            </w:r>
            <w:r w:rsidR="006312F9" w:rsidRPr="00B90F66">
              <w:rPr>
                <w:rFonts w:ascii="Times New Roman" w:eastAsia="Calibri" w:hAnsi="Times New Roman" w:cs="Times New Roman"/>
                <w:sz w:val="24"/>
                <w:szCs w:val="24"/>
                <w:highlight w:val="yellow"/>
                <w:lang w:val="uk-UA" w:eastAsia="ru-RU"/>
              </w:rPr>
              <w:t>3</w:t>
            </w:r>
            <w:r w:rsidRPr="00B90F66">
              <w:rPr>
                <w:rFonts w:ascii="Times New Roman" w:eastAsia="Calibri" w:hAnsi="Times New Roman" w:cs="Times New Roman"/>
                <w:sz w:val="24"/>
                <w:szCs w:val="24"/>
                <w:highlight w:val="yellow"/>
                <w:lang w:val="uk-UA" w:eastAsia="ru-RU"/>
              </w:rPr>
              <w:t>.09.202</w:t>
            </w:r>
            <w:r w:rsidR="006312F9" w:rsidRPr="00B90F66">
              <w:rPr>
                <w:rFonts w:ascii="Times New Roman" w:eastAsia="Calibri" w:hAnsi="Times New Roman" w:cs="Times New Roman"/>
                <w:sz w:val="24"/>
                <w:szCs w:val="24"/>
                <w:highlight w:val="yellow"/>
                <w:lang w:val="uk-UA" w:eastAsia="ru-RU"/>
              </w:rPr>
              <w:t>1</w:t>
            </w:r>
          </w:p>
        </w:tc>
        <w:tc>
          <w:tcPr>
            <w:tcW w:w="1984" w:type="dxa"/>
          </w:tcPr>
          <w:p w:rsidR="00621F88" w:rsidRPr="006312F9" w:rsidRDefault="00621F88" w:rsidP="00621F88">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21F88" w:rsidRPr="00621F88" w:rsidRDefault="00621F88" w:rsidP="00621F88">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Довідка </w:t>
            </w:r>
          </w:p>
        </w:tc>
        <w:tc>
          <w:tcPr>
            <w:tcW w:w="1985" w:type="dxa"/>
          </w:tcPr>
          <w:p w:rsidR="00621F88" w:rsidRPr="00621F88" w:rsidRDefault="00621F88" w:rsidP="00621F88">
            <w:pPr>
              <w:spacing w:after="0" w:line="240" w:lineRule="auto"/>
              <w:jc w:val="both"/>
              <w:rPr>
                <w:rFonts w:ascii="Times New Roman" w:eastAsia="Calibri" w:hAnsi="Times New Roman" w:cs="Times New Roman"/>
                <w:sz w:val="28"/>
                <w:szCs w:val="28"/>
                <w:highlight w:val="yellow"/>
                <w:lang w:eastAsia="ru-RU"/>
              </w:rPr>
            </w:pPr>
          </w:p>
        </w:tc>
      </w:tr>
      <w:tr w:rsidR="00621F88" w:rsidRPr="00621F88" w:rsidTr="00B90F66">
        <w:trPr>
          <w:trHeight w:val="287"/>
        </w:trPr>
        <w:tc>
          <w:tcPr>
            <w:tcW w:w="7655" w:type="dxa"/>
          </w:tcPr>
          <w:p w:rsidR="00621F88" w:rsidRPr="00621F88" w:rsidRDefault="00621F88" w:rsidP="00621F88">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Затвердження мережі класів (груп)</w:t>
            </w:r>
            <w:r>
              <w:rPr>
                <w:rFonts w:ascii="Times New Roman" w:eastAsia="Calibri" w:hAnsi="Times New Roman" w:cs="Times New Roman"/>
                <w:sz w:val="24"/>
                <w:szCs w:val="24"/>
                <w:lang w:val="uk-UA" w:eastAsia="ru-RU"/>
              </w:rPr>
              <w:t xml:space="preserve"> та учнів на </w:t>
            </w:r>
            <w:r w:rsidR="006312F9" w:rsidRPr="00621F88">
              <w:rPr>
                <w:rFonts w:ascii="Times New Roman" w:eastAsia="Calibri" w:hAnsi="Times New Roman" w:cs="Times New Roman"/>
                <w:sz w:val="24"/>
                <w:szCs w:val="24"/>
                <w:lang w:val="uk-UA"/>
              </w:rPr>
              <w:t>202</w:t>
            </w:r>
            <w:r w:rsidR="006312F9">
              <w:rPr>
                <w:rFonts w:ascii="Times New Roman" w:eastAsia="Calibri" w:hAnsi="Times New Roman" w:cs="Times New Roman"/>
                <w:sz w:val="24"/>
                <w:szCs w:val="24"/>
                <w:lang w:val="uk-UA"/>
              </w:rPr>
              <w:t>1</w:t>
            </w:r>
            <w:r w:rsidR="006312F9" w:rsidRPr="00621F88">
              <w:rPr>
                <w:rFonts w:ascii="Times New Roman" w:eastAsia="Calibri" w:hAnsi="Times New Roman" w:cs="Times New Roman"/>
                <w:sz w:val="24"/>
                <w:szCs w:val="24"/>
                <w:lang w:val="uk-UA"/>
              </w:rPr>
              <w:t>/202</w:t>
            </w:r>
            <w:r w:rsidR="006312F9">
              <w:rPr>
                <w:rFonts w:ascii="Times New Roman" w:eastAsia="Calibri" w:hAnsi="Times New Roman" w:cs="Times New Roman"/>
                <w:sz w:val="24"/>
                <w:szCs w:val="24"/>
                <w:lang w:val="uk-UA"/>
              </w:rPr>
              <w:t>2</w:t>
            </w:r>
            <w:r w:rsidR="006312F9" w:rsidRPr="00621F8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eastAsia="ru-RU"/>
              </w:rPr>
              <w:t>навчальний рік</w:t>
            </w:r>
          </w:p>
        </w:tc>
        <w:tc>
          <w:tcPr>
            <w:tcW w:w="1701" w:type="dxa"/>
          </w:tcPr>
          <w:p w:rsidR="00621F88" w:rsidRPr="000F2EF8" w:rsidRDefault="00621F88" w:rsidP="006312F9">
            <w:pPr>
              <w:rPr>
                <w:rFonts w:ascii="Calibri" w:eastAsia="Calibri" w:hAnsi="Calibri" w:cs="Times New Roman"/>
                <w:highlight w:val="yellow"/>
              </w:rPr>
            </w:pPr>
            <w:r w:rsidRPr="006312F9">
              <w:rPr>
                <w:rFonts w:ascii="Times New Roman" w:eastAsia="Calibri" w:hAnsi="Times New Roman" w:cs="Times New Roman"/>
                <w:sz w:val="24"/>
                <w:szCs w:val="24"/>
                <w:lang w:val="uk-UA" w:eastAsia="ru-RU"/>
              </w:rPr>
              <w:t>До 05.09.202</w:t>
            </w:r>
            <w:r w:rsidR="006312F9" w:rsidRPr="006312F9">
              <w:rPr>
                <w:rFonts w:ascii="Times New Roman" w:eastAsia="Calibri" w:hAnsi="Times New Roman" w:cs="Times New Roman"/>
                <w:sz w:val="24"/>
                <w:szCs w:val="24"/>
                <w:lang w:val="uk-UA" w:eastAsia="ru-RU"/>
              </w:rPr>
              <w:t>1</w:t>
            </w:r>
          </w:p>
        </w:tc>
        <w:tc>
          <w:tcPr>
            <w:tcW w:w="1984" w:type="dxa"/>
          </w:tcPr>
          <w:p w:rsidR="00621F88" w:rsidRPr="00621F88" w:rsidRDefault="00621F88" w:rsidP="00621F88">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621F88" w:rsidRPr="00621F88" w:rsidRDefault="00621F88" w:rsidP="00621F88">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Наказ </w:t>
            </w:r>
          </w:p>
        </w:tc>
        <w:tc>
          <w:tcPr>
            <w:tcW w:w="1985" w:type="dxa"/>
          </w:tcPr>
          <w:p w:rsidR="00621F88" w:rsidRPr="00621F88" w:rsidRDefault="00621F88" w:rsidP="00621F88">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Поділ 4-</w:t>
            </w:r>
            <w:r>
              <w:rPr>
                <w:rFonts w:ascii="Times New Roman" w:eastAsia="Calibri" w:hAnsi="Times New Roman" w:cs="Times New Roman"/>
                <w:sz w:val="24"/>
                <w:szCs w:val="24"/>
                <w:lang w:val="uk-UA" w:eastAsia="ru-RU"/>
              </w:rPr>
              <w:t>10</w:t>
            </w:r>
            <w:r w:rsidRPr="00621F88">
              <w:rPr>
                <w:rFonts w:ascii="Times New Roman" w:eastAsia="Calibri" w:hAnsi="Times New Roman" w:cs="Times New Roman"/>
                <w:sz w:val="24"/>
                <w:szCs w:val="24"/>
                <w:lang w:val="uk-UA" w:eastAsia="ru-RU"/>
              </w:rPr>
              <w:t>-х класів на групи при вивченні трудового навчання, затвердження списків учнів</w:t>
            </w:r>
          </w:p>
        </w:tc>
        <w:tc>
          <w:tcPr>
            <w:tcW w:w="1701" w:type="dxa"/>
          </w:tcPr>
          <w:p w:rsidR="006312F9" w:rsidRDefault="006312F9" w:rsidP="006312F9">
            <w:r w:rsidRPr="00BC7817">
              <w:rPr>
                <w:rFonts w:ascii="Times New Roman" w:eastAsia="Calibri" w:hAnsi="Times New Roman" w:cs="Times New Roman"/>
                <w:sz w:val="24"/>
                <w:szCs w:val="24"/>
                <w:lang w:val="uk-UA" w:eastAsia="ru-RU"/>
              </w:rPr>
              <w:t>До 05.09.2021</w:t>
            </w:r>
          </w:p>
        </w:tc>
        <w:tc>
          <w:tcPr>
            <w:tcW w:w="1984"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Призначення відповідального за додержання законодавства України про захист дітей, які потребують соціальної підтримки</w:t>
            </w:r>
          </w:p>
        </w:tc>
        <w:tc>
          <w:tcPr>
            <w:tcW w:w="1701" w:type="dxa"/>
          </w:tcPr>
          <w:p w:rsidR="006312F9" w:rsidRPr="00B90F66" w:rsidRDefault="006312F9" w:rsidP="006312F9">
            <w:pPr>
              <w:rPr>
                <w:highlight w:val="yellow"/>
              </w:rPr>
            </w:pPr>
            <w:r w:rsidRPr="00B90F66">
              <w:rPr>
                <w:rFonts w:ascii="Times New Roman" w:eastAsia="Calibri" w:hAnsi="Times New Roman" w:cs="Times New Roman"/>
                <w:sz w:val="24"/>
                <w:szCs w:val="24"/>
                <w:highlight w:val="yellow"/>
                <w:lang w:val="uk-UA" w:eastAsia="ru-RU"/>
              </w:rPr>
              <w:t>До 05.09.2021</w:t>
            </w:r>
          </w:p>
        </w:tc>
        <w:tc>
          <w:tcPr>
            <w:tcW w:w="1984"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312F9">
              <w:rPr>
                <w:rFonts w:ascii="Times New Roman" w:eastAsia="Calibri" w:hAnsi="Times New Roman" w:cs="Times New Roman"/>
                <w:sz w:val="24"/>
                <w:szCs w:val="24"/>
                <w:highlight w:val="yellow"/>
                <w:lang w:val="uk-UA" w:eastAsia="ru-RU"/>
              </w:rPr>
              <w:t>Гармаш М.М.</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tcPr>
          <w:p w:rsidR="006312F9" w:rsidRPr="00621F88" w:rsidRDefault="006312F9" w:rsidP="006312F9">
            <w:pPr>
              <w:spacing w:after="0" w:line="240" w:lineRule="auto"/>
              <w:rPr>
                <w:rFonts w:ascii="Times New Roman" w:eastAsia="Calibri" w:hAnsi="Times New Roman" w:cs="Times New Roman"/>
                <w:sz w:val="24"/>
                <w:szCs w:val="24"/>
                <w:highlight w:val="yellow"/>
                <w:lang w:val="uk-UA" w:eastAsia="ru-RU"/>
              </w:rPr>
            </w:pPr>
            <w:r w:rsidRPr="00621F88">
              <w:rPr>
                <w:rFonts w:ascii="Times New Roman CYR" w:eastAsia="Calibri" w:hAnsi="Times New Roman CYR" w:cs="Times New Roman CYR"/>
                <w:sz w:val="24"/>
                <w:szCs w:val="24"/>
                <w:lang w:val="uk-UA" w:eastAsia="ru-RU"/>
              </w:rPr>
              <w:t xml:space="preserve">Організація проведення моніторингових досліджень освітнього процесу 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CYR" w:eastAsia="Calibri" w:hAnsi="Times New Roman CYR" w:cs="Times New Roman CYR"/>
                <w:sz w:val="24"/>
                <w:szCs w:val="24"/>
                <w:lang w:val="uk-UA" w:eastAsia="ru-RU"/>
              </w:rPr>
              <w:t>навчальному році</w:t>
            </w:r>
          </w:p>
        </w:tc>
        <w:tc>
          <w:tcPr>
            <w:tcW w:w="1701" w:type="dxa"/>
          </w:tcPr>
          <w:p w:rsidR="006312F9" w:rsidRDefault="006312F9" w:rsidP="006312F9">
            <w:r w:rsidRPr="00BC7817">
              <w:rPr>
                <w:rFonts w:ascii="Times New Roman" w:eastAsia="Calibri" w:hAnsi="Times New Roman" w:cs="Times New Roman"/>
                <w:sz w:val="24"/>
                <w:szCs w:val="24"/>
                <w:lang w:val="uk-UA" w:eastAsia="ru-RU"/>
              </w:rPr>
              <w:t>До 05.09.2021</w:t>
            </w:r>
          </w:p>
        </w:tc>
        <w:tc>
          <w:tcPr>
            <w:tcW w:w="1984"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tcPr>
          <w:p w:rsidR="006312F9" w:rsidRPr="00621F88" w:rsidRDefault="006312F9" w:rsidP="006312F9">
            <w:pPr>
              <w:spacing w:after="0" w:line="240" w:lineRule="auto"/>
              <w:rPr>
                <w:rFonts w:ascii="Times New Roman" w:eastAsia="Times New Roman" w:hAnsi="Times New Roman" w:cs="Times New Roman"/>
                <w:sz w:val="24"/>
                <w:szCs w:val="24"/>
                <w:lang w:val="uk-UA" w:eastAsia="ru-RU"/>
              </w:rPr>
            </w:pPr>
            <w:r w:rsidRPr="00621F88">
              <w:rPr>
                <w:rFonts w:ascii="Times New Roman" w:eastAsia="Times New Roman" w:hAnsi="Times New Roman" w:cs="Times New Roman"/>
                <w:sz w:val="24"/>
                <w:szCs w:val="24"/>
                <w:lang w:val="uk-UA" w:eastAsia="ru-RU"/>
              </w:rPr>
              <w:t xml:space="preserve">Організація самоосвітньої діяльності педагогічних працівників закладу освіти 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Times New Roman" w:hAnsi="Times New Roman" w:cs="Times New Roman"/>
                <w:sz w:val="24"/>
                <w:szCs w:val="24"/>
                <w:lang w:val="uk-UA" w:eastAsia="ru-RU"/>
              </w:rPr>
              <w:t>навчальному році</w:t>
            </w:r>
          </w:p>
        </w:tc>
        <w:tc>
          <w:tcPr>
            <w:tcW w:w="1701" w:type="dxa"/>
          </w:tcPr>
          <w:p w:rsidR="006312F9" w:rsidRDefault="006312F9" w:rsidP="006312F9">
            <w:r w:rsidRPr="00BC7817">
              <w:rPr>
                <w:rFonts w:ascii="Times New Roman" w:eastAsia="Calibri" w:hAnsi="Times New Roman" w:cs="Times New Roman"/>
                <w:sz w:val="24"/>
                <w:szCs w:val="24"/>
                <w:lang w:val="uk-UA" w:eastAsia="ru-RU"/>
              </w:rPr>
              <w:t>До 05.09.2021</w:t>
            </w:r>
          </w:p>
        </w:tc>
        <w:tc>
          <w:tcPr>
            <w:tcW w:w="1984"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511"/>
        </w:trPr>
        <w:tc>
          <w:tcPr>
            <w:tcW w:w="7655" w:type="dxa"/>
          </w:tcPr>
          <w:p w:rsidR="006312F9" w:rsidRPr="00621F88" w:rsidRDefault="006312F9" w:rsidP="006312F9">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lastRenderedPageBreak/>
              <w:t>Підведення підсумків оздоровлення та відпочинку дітей улітку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 xml:space="preserve"> року</w:t>
            </w:r>
          </w:p>
        </w:tc>
        <w:tc>
          <w:tcPr>
            <w:tcW w:w="1701" w:type="dxa"/>
          </w:tcPr>
          <w:p w:rsidR="006312F9" w:rsidRPr="00B90F66" w:rsidRDefault="006312F9" w:rsidP="006312F9">
            <w:pPr>
              <w:rPr>
                <w:highlight w:val="yellow"/>
              </w:rPr>
            </w:pPr>
          </w:p>
        </w:tc>
        <w:tc>
          <w:tcPr>
            <w:tcW w:w="1984" w:type="dxa"/>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 xml:space="preserve">Організація екскурсійних поїздок та </w:t>
            </w:r>
            <w:r>
              <w:rPr>
                <w:rFonts w:ascii="Times New Roman" w:eastAsia="Calibri" w:hAnsi="Times New Roman" w:cs="Times New Roman"/>
                <w:sz w:val="24"/>
                <w:szCs w:val="24"/>
                <w:lang w:val="uk-UA"/>
              </w:rPr>
              <w:t xml:space="preserve">туристських подорожей з учнями </w:t>
            </w:r>
            <w:r w:rsidRPr="00621F88">
              <w:rPr>
                <w:rFonts w:ascii="Times New Roman" w:eastAsia="Calibri" w:hAnsi="Times New Roman" w:cs="Times New Roman"/>
                <w:sz w:val="24"/>
                <w:szCs w:val="24"/>
                <w:lang w:val="uk-UA"/>
              </w:rPr>
              <w:t>закладу освіти 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p>
        </w:tc>
        <w:tc>
          <w:tcPr>
            <w:tcW w:w="1701" w:type="dxa"/>
          </w:tcPr>
          <w:p w:rsidR="006312F9" w:rsidRPr="00B90F66" w:rsidRDefault="006312F9" w:rsidP="006312F9">
            <w:pPr>
              <w:rPr>
                <w:highlight w:val="yellow"/>
              </w:rPr>
            </w:pPr>
          </w:p>
        </w:tc>
        <w:tc>
          <w:tcPr>
            <w:tcW w:w="1984" w:type="dxa"/>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tcPr>
          <w:p w:rsidR="006312F9" w:rsidRPr="00621F88" w:rsidRDefault="006312F9" w:rsidP="006312F9">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профорієнтаційної роботи та призначення відповідального за працевлаштування випускників 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p>
        </w:tc>
        <w:tc>
          <w:tcPr>
            <w:tcW w:w="1701" w:type="dxa"/>
          </w:tcPr>
          <w:p w:rsidR="006312F9" w:rsidRPr="00B90F66" w:rsidRDefault="006312F9" w:rsidP="006312F9">
            <w:pPr>
              <w:rPr>
                <w:highlight w:val="yellow"/>
              </w:rPr>
            </w:pPr>
          </w:p>
        </w:tc>
        <w:tc>
          <w:tcPr>
            <w:tcW w:w="1984" w:type="dxa"/>
          </w:tcPr>
          <w:p w:rsidR="006312F9" w:rsidRPr="006312F9" w:rsidRDefault="006312F9" w:rsidP="006312F9">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Гармаш М.М.</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tcPr>
          <w:p w:rsidR="006312F9" w:rsidRPr="00621F88" w:rsidRDefault="006312F9" w:rsidP="006312F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rPr>
              <w:t>Організація фізкультурно-оздоровчої та спортивно-масової роботи з учнями  закладу освіти у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r w:rsidRPr="00621F88">
              <w:rPr>
                <w:rFonts w:ascii="Times New Roman" w:eastAsia="Calibri" w:hAnsi="Times New Roman" w:cs="Times New Roman"/>
                <w:sz w:val="24"/>
                <w:szCs w:val="24"/>
                <w:lang w:eastAsia="ru-RU"/>
              </w:rPr>
              <w:t xml:space="preserve"> </w:t>
            </w:r>
          </w:p>
        </w:tc>
        <w:tc>
          <w:tcPr>
            <w:tcW w:w="1701" w:type="dxa"/>
          </w:tcPr>
          <w:p w:rsidR="006312F9" w:rsidRPr="00B90F66" w:rsidRDefault="006312F9" w:rsidP="006312F9">
            <w:pPr>
              <w:rPr>
                <w:highlight w:val="yellow"/>
              </w:rPr>
            </w:pPr>
          </w:p>
        </w:tc>
        <w:tc>
          <w:tcPr>
            <w:tcW w:w="1984" w:type="dxa"/>
          </w:tcPr>
          <w:p w:rsidR="006312F9" w:rsidRPr="006312F9" w:rsidRDefault="006312F9" w:rsidP="006312F9">
            <w:pPr>
              <w:spacing w:after="0" w:line="240" w:lineRule="auto"/>
              <w:rPr>
                <w:rFonts w:ascii="Times New Roman" w:eastAsia="Calibri" w:hAnsi="Times New Roman" w:cs="Times New Roman"/>
                <w:sz w:val="24"/>
                <w:szCs w:val="24"/>
                <w:highlight w:val="yellow"/>
                <w:lang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tcPr>
          <w:p w:rsidR="006312F9" w:rsidRPr="00621F88" w:rsidRDefault="006312F9" w:rsidP="00D270B9">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 xml:space="preserve">Організація корекційно-розвиткової роботи </w:t>
            </w:r>
            <w:r w:rsidR="00D270B9" w:rsidRPr="00621F88">
              <w:rPr>
                <w:rFonts w:ascii="Times New Roman" w:eastAsia="Calibri" w:hAnsi="Times New Roman" w:cs="Times New Roman"/>
                <w:sz w:val="24"/>
                <w:szCs w:val="24"/>
                <w:lang w:eastAsia="ru-RU"/>
              </w:rPr>
              <w:t>з учнями під час проведення самопідготовок та виховних заходів</w:t>
            </w:r>
            <w:r w:rsidR="00D270B9">
              <w:rPr>
                <w:rFonts w:ascii="Times New Roman" w:eastAsia="Calibri" w:hAnsi="Times New Roman" w:cs="Times New Roman"/>
                <w:sz w:val="24"/>
                <w:szCs w:val="24"/>
                <w:lang w:val="uk-UA" w:eastAsia="ru-RU"/>
              </w:rPr>
              <w:t xml:space="preserve"> </w:t>
            </w:r>
            <w:r w:rsidR="00D270B9">
              <w:rPr>
                <w:rFonts w:ascii="Times New Roman" w:eastAsia="Calibri" w:hAnsi="Times New Roman" w:cs="Times New Roman"/>
                <w:sz w:val="24"/>
                <w:szCs w:val="24"/>
                <w:lang w:val="uk-UA"/>
              </w:rPr>
              <w:t>у</w:t>
            </w:r>
            <w:r>
              <w:rPr>
                <w:rFonts w:ascii="Times New Roman" w:eastAsia="Calibri" w:hAnsi="Times New Roman" w:cs="Times New Roman"/>
                <w:sz w:val="24"/>
                <w:szCs w:val="24"/>
                <w:lang w:val="uk-UA"/>
              </w:rPr>
              <w:t xml:space="preserve"> закладі освіти </w:t>
            </w:r>
            <w:r w:rsidR="00D270B9">
              <w:rPr>
                <w:rFonts w:ascii="Times New Roman" w:eastAsia="Calibri" w:hAnsi="Times New Roman" w:cs="Times New Roman"/>
                <w:sz w:val="24"/>
                <w:szCs w:val="24"/>
                <w:lang w:val="uk-UA"/>
              </w:rPr>
              <w:t xml:space="preserve">в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навчальному році</w:t>
            </w:r>
          </w:p>
        </w:tc>
        <w:tc>
          <w:tcPr>
            <w:tcW w:w="1701" w:type="dxa"/>
          </w:tcPr>
          <w:p w:rsidR="006312F9" w:rsidRPr="00B90F66" w:rsidRDefault="006312F9" w:rsidP="006312F9">
            <w:pPr>
              <w:rPr>
                <w:highlight w:val="yellow"/>
              </w:rPr>
            </w:pPr>
          </w:p>
        </w:tc>
        <w:tc>
          <w:tcPr>
            <w:tcW w:w="1984" w:type="dxa"/>
          </w:tcPr>
          <w:p w:rsidR="006312F9" w:rsidRPr="006312F9" w:rsidRDefault="006312F9" w:rsidP="006312F9">
            <w:pPr>
              <w:spacing w:after="0" w:line="240" w:lineRule="auto"/>
              <w:rPr>
                <w:rFonts w:ascii="Times New Roman" w:eastAsia="Calibri" w:hAnsi="Times New Roman" w:cs="Times New Roman"/>
                <w:sz w:val="24"/>
                <w:szCs w:val="24"/>
                <w:highlight w:val="yellow"/>
                <w:lang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6312F9" w:rsidRPr="00621F88" w:rsidTr="00B90F66">
        <w:trPr>
          <w:trHeight w:val="70"/>
        </w:trPr>
        <w:tc>
          <w:tcPr>
            <w:tcW w:w="7655" w:type="dxa"/>
          </w:tcPr>
          <w:p w:rsidR="006312F9" w:rsidRPr="00621F88" w:rsidRDefault="006312F9" w:rsidP="006312F9">
            <w:pPr>
              <w:spacing w:after="0" w:line="240" w:lineRule="auto"/>
              <w:rPr>
                <w:rFonts w:ascii="Times New Roman" w:eastAsia="Calibri" w:hAnsi="Times New Roman" w:cs="Times New Roman"/>
                <w:sz w:val="24"/>
                <w:szCs w:val="24"/>
                <w:lang w:val="uk-UA"/>
              </w:rPr>
            </w:pPr>
            <w:r w:rsidRPr="00E24345">
              <w:rPr>
                <w:rFonts w:ascii="Times New Roman" w:eastAsia="Calibri" w:hAnsi="Times New Roman" w:cs="Times New Roman"/>
                <w:sz w:val="24"/>
                <w:szCs w:val="24"/>
                <w:lang w:val="uk-UA"/>
              </w:rPr>
              <w:t>Організація проведення тижня фізичної культури та здорового способу життя</w:t>
            </w:r>
            <w:r w:rsidRPr="00621F88">
              <w:rPr>
                <w:rFonts w:ascii="Times New Roman" w:eastAsia="Calibri" w:hAnsi="Times New Roman" w:cs="Times New Roman"/>
                <w:sz w:val="24"/>
                <w:szCs w:val="24"/>
                <w:lang w:val="uk-UA"/>
              </w:rPr>
              <w:t xml:space="preserve"> </w:t>
            </w:r>
          </w:p>
        </w:tc>
        <w:tc>
          <w:tcPr>
            <w:tcW w:w="1701" w:type="dxa"/>
          </w:tcPr>
          <w:p w:rsidR="006312F9" w:rsidRPr="00B90F66" w:rsidRDefault="006312F9" w:rsidP="006312F9">
            <w:pPr>
              <w:rPr>
                <w:highlight w:val="yellow"/>
              </w:rPr>
            </w:pPr>
          </w:p>
        </w:tc>
        <w:tc>
          <w:tcPr>
            <w:tcW w:w="1984" w:type="dxa"/>
          </w:tcPr>
          <w:p w:rsidR="006312F9" w:rsidRPr="006312F9" w:rsidRDefault="006312F9" w:rsidP="006312F9">
            <w:pPr>
              <w:spacing w:after="0" w:line="240" w:lineRule="auto"/>
              <w:rPr>
                <w:rFonts w:ascii="Times New Roman" w:eastAsia="Calibri" w:hAnsi="Times New Roman" w:cs="Times New Roman"/>
                <w:sz w:val="24"/>
                <w:szCs w:val="24"/>
                <w:highlight w:val="yellow"/>
                <w:lang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6312F9" w:rsidRPr="00621F88" w:rsidRDefault="006312F9" w:rsidP="006312F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6312F9" w:rsidRPr="00621F88" w:rsidRDefault="006312F9" w:rsidP="006312F9">
            <w:pPr>
              <w:spacing w:after="0" w:line="240" w:lineRule="auto"/>
              <w:jc w:val="both"/>
              <w:rPr>
                <w:rFonts w:ascii="Times New Roman" w:eastAsia="Calibri" w:hAnsi="Times New Roman" w:cs="Times New Roman"/>
                <w:sz w:val="28"/>
                <w:szCs w:val="28"/>
                <w:highlight w:val="yellow"/>
                <w:lang w:eastAsia="ru-RU"/>
              </w:rPr>
            </w:pPr>
          </w:p>
        </w:tc>
      </w:tr>
      <w:tr w:rsidR="00314C4B" w:rsidRPr="00621F88" w:rsidTr="00B90F66">
        <w:trPr>
          <w:trHeight w:val="70"/>
        </w:trPr>
        <w:tc>
          <w:tcPr>
            <w:tcW w:w="7655" w:type="dxa"/>
          </w:tcPr>
          <w:p w:rsidR="00314C4B" w:rsidRPr="00621F88" w:rsidRDefault="00314C4B" w:rsidP="00314C4B">
            <w:pPr>
              <w:spacing w:after="0" w:line="240" w:lineRule="auto"/>
              <w:jc w:val="both"/>
              <w:rPr>
                <w:rFonts w:ascii="Times New Roman" w:eastAsia="Times New Roman" w:hAnsi="Times New Roman" w:cs="Times New Roman"/>
                <w:bCs/>
                <w:kern w:val="28"/>
                <w:sz w:val="24"/>
                <w:szCs w:val="24"/>
                <w:lang w:val="uk-UA" w:eastAsia="ru-RU"/>
              </w:rPr>
            </w:pPr>
            <w:r w:rsidRPr="00621F88">
              <w:rPr>
                <w:rFonts w:ascii="Times New Roman" w:eastAsia="Calibri" w:hAnsi="Times New Roman" w:cs="Times New Roman"/>
                <w:bCs/>
                <w:kern w:val="28"/>
                <w:sz w:val="24"/>
                <w:szCs w:val="24"/>
                <w:lang w:val="uk-UA" w:eastAsia="ru-RU"/>
              </w:rPr>
              <w:t xml:space="preserve">Організація роботи </w:t>
            </w:r>
            <w:r w:rsidRPr="00621F88">
              <w:rPr>
                <w:rFonts w:ascii="Times New Roman" w:eastAsia="Times New Roman" w:hAnsi="Times New Roman" w:cs="Times New Roman"/>
                <w:bCs/>
                <w:kern w:val="28"/>
                <w:sz w:val="24"/>
                <w:szCs w:val="24"/>
                <w:lang w:val="uk-UA" w:eastAsia="ru-RU"/>
              </w:rPr>
              <w:t xml:space="preserve">з молодими та малодосвідченими педагогічними працівниками </w:t>
            </w:r>
            <w:r w:rsidRPr="006312F9">
              <w:rPr>
                <w:rFonts w:ascii="Times New Roman" w:eastAsia="Times New Roman" w:hAnsi="Times New Roman" w:cs="Times New Roman"/>
                <w:bCs/>
                <w:kern w:val="28"/>
                <w:sz w:val="24"/>
                <w:szCs w:val="24"/>
                <w:lang w:val="uk-UA" w:eastAsia="ru-RU"/>
              </w:rPr>
              <w:t>у</w:t>
            </w:r>
            <w:r w:rsidRPr="00621F88">
              <w:rPr>
                <w:rFonts w:ascii="Times New Roman" w:eastAsia="Times New Roman" w:hAnsi="Times New Roman" w:cs="Times New Roman"/>
                <w:b/>
                <w:bCs/>
                <w:kern w:val="28"/>
                <w:sz w:val="24"/>
                <w:szCs w:val="24"/>
                <w:lang w:val="uk-UA" w:eastAsia="ru-RU"/>
              </w:rPr>
              <w:t xml:space="preserve"> </w:t>
            </w:r>
            <w:r w:rsidR="006312F9" w:rsidRPr="00621F88">
              <w:rPr>
                <w:rFonts w:ascii="Times New Roman" w:eastAsia="Calibri" w:hAnsi="Times New Roman" w:cs="Times New Roman"/>
                <w:sz w:val="24"/>
                <w:szCs w:val="24"/>
                <w:lang w:val="uk-UA"/>
              </w:rPr>
              <w:t>202</w:t>
            </w:r>
            <w:r w:rsidR="006312F9">
              <w:rPr>
                <w:rFonts w:ascii="Times New Roman" w:eastAsia="Calibri" w:hAnsi="Times New Roman" w:cs="Times New Roman"/>
                <w:sz w:val="24"/>
                <w:szCs w:val="24"/>
                <w:lang w:val="uk-UA"/>
              </w:rPr>
              <w:t>1</w:t>
            </w:r>
            <w:r w:rsidR="006312F9" w:rsidRPr="00621F88">
              <w:rPr>
                <w:rFonts w:ascii="Times New Roman" w:eastAsia="Calibri" w:hAnsi="Times New Roman" w:cs="Times New Roman"/>
                <w:sz w:val="24"/>
                <w:szCs w:val="24"/>
                <w:lang w:val="uk-UA"/>
              </w:rPr>
              <w:t>/202</w:t>
            </w:r>
            <w:r w:rsidR="006312F9">
              <w:rPr>
                <w:rFonts w:ascii="Times New Roman" w:eastAsia="Calibri" w:hAnsi="Times New Roman" w:cs="Times New Roman"/>
                <w:sz w:val="24"/>
                <w:szCs w:val="24"/>
                <w:lang w:val="uk-UA"/>
              </w:rPr>
              <w:t>2</w:t>
            </w:r>
            <w:r w:rsidR="006312F9" w:rsidRPr="00621F88">
              <w:rPr>
                <w:rFonts w:ascii="Times New Roman" w:eastAsia="Calibri" w:hAnsi="Times New Roman" w:cs="Times New Roman"/>
                <w:sz w:val="24"/>
                <w:szCs w:val="24"/>
                <w:lang w:val="uk-UA"/>
              </w:rPr>
              <w:t xml:space="preserve"> </w:t>
            </w:r>
            <w:r w:rsidRPr="00621F88">
              <w:rPr>
                <w:rFonts w:ascii="Times New Roman" w:eastAsia="Times New Roman" w:hAnsi="Times New Roman" w:cs="Times New Roman"/>
                <w:bCs/>
                <w:kern w:val="28"/>
                <w:sz w:val="24"/>
                <w:szCs w:val="24"/>
                <w:lang w:val="uk-UA" w:eastAsia="ru-RU"/>
              </w:rPr>
              <w:t>навчальному році</w:t>
            </w:r>
          </w:p>
        </w:tc>
        <w:tc>
          <w:tcPr>
            <w:tcW w:w="1701" w:type="dxa"/>
          </w:tcPr>
          <w:p w:rsidR="00314C4B" w:rsidRPr="006312F9" w:rsidRDefault="00314C4B" w:rsidP="006312F9">
            <w:pPr>
              <w:rPr>
                <w:rFonts w:ascii="Calibri" w:eastAsia="Calibri" w:hAnsi="Calibri" w:cs="Times New Roman"/>
              </w:rPr>
            </w:pPr>
            <w:r w:rsidRPr="006312F9">
              <w:rPr>
                <w:rFonts w:ascii="Times New Roman" w:eastAsia="Calibri" w:hAnsi="Times New Roman" w:cs="Times New Roman"/>
                <w:sz w:val="24"/>
                <w:szCs w:val="24"/>
                <w:lang w:val="uk-UA" w:eastAsia="ru-RU"/>
              </w:rPr>
              <w:t>До 10.09.202</w:t>
            </w:r>
            <w:r w:rsidR="006312F9" w:rsidRPr="006312F9">
              <w:rPr>
                <w:rFonts w:ascii="Times New Roman" w:eastAsia="Calibri" w:hAnsi="Times New Roman" w:cs="Times New Roman"/>
                <w:sz w:val="24"/>
                <w:szCs w:val="24"/>
                <w:lang w:val="uk-UA" w:eastAsia="ru-RU"/>
              </w:rPr>
              <w:t>1</w:t>
            </w:r>
          </w:p>
        </w:tc>
        <w:tc>
          <w:tcPr>
            <w:tcW w:w="1984" w:type="dxa"/>
          </w:tcPr>
          <w:p w:rsidR="00314C4B" w:rsidRPr="00621F88" w:rsidRDefault="00314C4B" w:rsidP="00314C4B">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314C4B" w:rsidRPr="00621F88" w:rsidRDefault="00314C4B" w:rsidP="00314C4B">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314C4B" w:rsidRPr="00621F88" w:rsidRDefault="00314C4B" w:rsidP="00314C4B">
            <w:pPr>
              <w:spacing w:after="0" w:line="240" w:lineRule="auto"/>
              <w:jc w:val="both"/>
              <w:rPr>
                <w:rFonts w:ascii="Times New Roman" w:eastAsia="Calibri" w:hAnsi="Times New Roman" w:cs="Times New Roman"/>
                <w:sz w:val="28"/>
                <w:szCs w:val="28"/>
                <w:highlight w:val="yellow"/>
                <w:lang w:eastAsia="ru-RU"/>
              </w:rPr>
            </w:pPr>
          </w:p>
        </w:tc>
      </w:tr>
      <w:tr w:rsidR="00314C4B" w:rsidRPr="00621F88" w:rsidTr="00B90F66">
        <w:trPr>
          <w:trHeight w:val="70"/>
        </w:trPr>
        <w:tc>
          <w:tcPr>
            <w:tcW w:w="7655" w:type="dxa"/>
          </w:tcPr>
          <w:p w:rsidR="00314C4B" w:rsidRPr="00621F88" w:rsidRDefault="00314C4B" w:rsidP="00314C4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Перевірка заповнення </w:t>
            </w:r>
            <w:r>
              <w:rPr>
                <w:rFonts w:ascii="Times New Roman" w:eastAsia="Calibri" w:hAnsi="Times New Roman" w:cs="Times New Roman"/>
                <w:sz w:val="24"/>
                <w:szCs w:val="24"/>
                <w:lang w:val="uk-UA" w:eastAsia="ru-RU"/>
              </w:rPr>
              <w:t>К</w:t>
            </w:r>
            <w:r w:rsidRPr="00621F88">
              <w:rPr>
                <w:rFonts w:ascii="Times New Roman" w:eastAsia="Calibri" w:hAnsi="Times New Roman" w:cs="Times New Roman"/>
                <w:sz w:val="24"/>
                <w:szCs w:val="24"/>
                <w:lang w:eastAsia="ru-RU"/>
              </w:rPr>
              <w:t>ласних журналів класними керівниками</w:t>
            </w:r>
          </w:p>
        </w:tc>
        <w:tc>
          <w:tcPr>
            <w:tcW w:w="1701" w:type="dxa"/>
          </w:tcPr>
          <w:p w:rsidR="00314C4B" w:rsidRPr="006312F9" w:rsidRDefault="006312F9" w:rsidP="006312F9">
            <w:pPr>
              <w:spacing w:after="0" w:line="240" w:lineRule="auto"/>
              <w:rPr>
                <w:rFonts w:ascii="Times New Roman" w:eastAsia="Calibri" w:hAnsi="Times New Roman" w:cs="Times New Roman"/>
                <w:sz w:val="24"/>
                <w:szCs w:val="24"/>
                <w:lang w:val="uk-UA" w:eastAsia="ru-RU"/>
              </w:rPr>
            </w:pPr>
            <w:r w:rsidRPr="006312F9">
              <w:rPr>
                <w:rFonts w:ascii="Times New Roman" w:eastAsia="Calibri" w:hAnsi="Times New Roman" w:cs="Times New Roman"/>
                <w:sz w:val="24"/>
                <w:szCs w:val="24"/>
                <w:lang w:val="uk-UA" w:eastAsia="ru-RU"/>
              </w:rPr>
              <w:t>До 10</w:t>
            </w:r>
            <w:r w:rsidR="00314C4B" w:rsidRPr="006312F9">
              <w:rPr>
                <w:rFonts w:ascii="Times New Roman" w:eastAsia="Calibri" w:hAnsi="Times New Roman" w:cs="Times New Roman"/>
                <w:sz w:val="24"/>
                <w:szCs w:val="24"/>
                <w:lang w:val="uk-UA" w:eastAsia="ru-RU"/>
              </w:rPr>
              <w:t>.09.202</w:t>
            </w:r>
            <w:r w:rsidRPr="006312F9">
              <w:rPr>
                <w:rFonts w:ascii="Times New Roman" w:eastAsia="Calibri" w:hAnsi="Times New Roman" w:cs="Times New Roman"/>
                <w:sz w:val="24"/>
                <w:szCs w:val="24"/>
                <w:lang w:val="uk-UA" w:eastAsia="ru-RU"/>
              </w:rPr>
              <w:t>1</w:t>
            </w:r>
          </w:p>
        </w:tc>
        <w:tc>
          <w:tcPr>
            <w:tcW w:w="1984" w:type="dxa"/>
          </w:tcPr>
          <w:p w:rsidR="00314C4B" w:rsidRPr="00621F88" w:rsidRDefault="00314C4B" w:rsidP="00314C4B">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314C4B" w:rsidRPr="00621F88" w:rsidRDefault="00314C4B" w:rsidP="00314C4B">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Довідка</w:t>
            </w:r>
          </w:p>
        </w:tc>
        <w:tc>
          <w:tcPr>
            <w:tcW w:w="1985" w:type="dxa"/>
          </w:tcPr>
          <w:p w:rsidR="00314C4B" w:rsidRPr="00621F88" w:rsidRDefault="00314C4B" w:rsidP="00314C4B">
            <w:pPr>
              <w:spacing w:after="0" w:line="240" w:lineRule="auto"/>
              <w:jc w:val="both"/>
              <w:rPr>
                <w:rFonts w:ascii="Times New Roman" w:eastAsia="Calibri" w:hAnsi="Times New Roman" w:cs="Times New Roman"/>
                <w:sz w:val="28"/>
                <w:szCs w:val="28"/>
                <w:highlight w:val="yellow"/>
                <w:lang w:eastAsia="ru-RU"/>
              </w:rPr>
            </w:pPr>
          </w:p>
        </w:tc>
      </w:tr>
      <w:tr w:rsidR="00314C4B" w:rsidRPr="00621F88" w:rsidTr="00B90F66">
        <w:trPr>
          <w:trHeight w:val="70"/>
        </w:trPr>
        <w:tc>
          <w:tcPr>
            <w:tcW w:w="7655" w:type="dxa"/>
          </w:tcPr>
          <w:p w:rsidR="00314C4B" w:rsidRPr="00621F88" w:rsidRDefault="00314C4B" w:rsidP="00314C4B">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Створення </w:t>
            </w:r>
            <w:r w:rsidRPr="00621F88">
              <w:rPr>
                <w:rFonts w:ascii="Times New Roman" w:eastAsia="Calibri" w:hAnsi="Times New Roman" w:cs="Times New Roman"/>
                <w:sz w:val="24"/>
                <w:szCs w:val="24"/>
                <w:lang w:val="uk-UA" w:eastAsia="ru-RU"/>
              </w:rPr>
              <w:t>р</w:t>
            </w:r>
            <w:r w:rsidRPr="00621F88">
              <w:rPr>
                <w:rFonts w:ascii="Times New Roman" w:eastAsia="Calibri" w:hAnsi="Times New Roman" w:cs="Times New Roman"/>
                <w:sz w:val="24"/>
                <w:szCs w:val="24"/>
                <w:lang w:eastAsia="ru-RU"/>
              </w:rPr>
              <w:t>ади профілактики правопорушень серед учнів закладу</w:t>
            </w:r>
            <w:r w:rsidRPr="00621F88">
              <w:rPr>
                <w:rFonts w:ascii="Times New Roman" w:eastAsia="Calibri" w:hAnsi="Times New Roman" w:cs="Times New Roman"/>
                <w:sz w:val="24"/>
                <w:szCs w:val="24"/>
                <w:lang w:val="uk-UA" w:eastAsia="ru-RU"/>
              </w:rPr>
              <w:t xml:space="preserve"> освіти</w:t>
            </w:r>
          </w:p>
        </w:tc>
        <w:tc>
          <w:tcPr>
            <w:tcW w:w="1701" w:type="dxa"/>
          </w:tcPr>
          <w:p w:rsidR="00314C4B" w:rsidRPr="006312F9" w:rsidRDefault="00314C4B" w:rsidP="006312F9">
            <w:pPr>
              <w:spacing w:after="0" w:line="240" w:lineRule="auto"/>
              <w:rPr>
                <w:rFonts w:ascii="Times New Roman" w:eastAsia="Calibri" w:hAnsi="Times New Roman" w:cs="Times New Roman"/>
                <w:sz w:val="24"/>
                <w:szCs w:val="24"/>
                <w:lang w:val="uk-UA" w:eastAsia="ru-RU"/>
              </w:rPr>
            </w:pPr>
            <w:r w:rsidRPr="00B90F66">
              <w:rPr>
                <w:rFonts w:ascii="Times New Roman" w:eastAsia="Calibri" w:hAnsi="Times New Roman" w:cs="Times New Roman"/>
                <w:sz w:val="24"/>
                <w:szCs w:val="24"/>
                <w:highlight w:val="yellow"/>
                <w:lang w:val="uk-UA" w:eastAsia="ru-RU"/>
              </w:rPr>
              <w:t>До 1</w:t>
            </w:r>
            <w:r w:rsidR="006312F9" w:rsidRPr="00B90F66">
              <w:rPr>
                <w:rFonts w:ascii="Times New Roman" w:eastAsia="Calibri" w:hAnsi="Times New Roman" w:cs="Times New Roman"/>
                <w:sz w:val="24"/>
                <w:szCs w:val="24"/>
                <w:highlight w:val="yellow"/>
                <w:lang w:val="uk-UA" w:eastAsia="ru-RU"/>
              </w:rPr>
              <w:t>0</w:t>
            </w:r>
            <w:r w:rsidRPr="00B90F66">
              <w:rPr>
                <w:rFonts w:ascii="Times New Roman" w:eastAsia="Calibri" w:hAnsi="Times New Roman" w:cs="Times New Roman"/>
                <w:sz w:val="24"/>
                <w:szCs w:val="24"/>
                <w:highlight w:val="yellow"/>
                <w:lang w:val="uk-UA" w:eastAsia="ru-RU"/>
              </w:rPr>
              <w:t>.09.202</w:t>
            </w:r>
            <w:r w:rsidR="006312F9" w:rsidRPr="00B90F66">
              <w:rPr>
                <w:rFonts w:ascii="Times New Roman" w:eastAsia="Calibri" w:hAnsi="Times New Roman" w:cs="Times New Roman"/>
                <w:sz w:val="24"/>
                <w:szCs w:val="24"/>
                <w:highlight w:val="yellow"/>
                <w:lang w:val="uk-UA" w:eastAsia="ru-RU"/>
              </w:rPr>
              <w:t>1</w:t>
            </w:r>
          </w:p>
        </w:tc>
        <w:tc>
          <w:tcPr>
            <w:tcW w:w="1984" w:type="dxa"/>
          </w:tcPr>
          <w:p w:rsidR="00314C4B" w:rsidRPr="006312F9" w:rsidRDefault="00314C4B" w:rsidP="00314C4B">
            <w:pPr>
              <w:spacing w:after="0" w:line="240" w:lineRule="auto"/>
              <w:rPr>
                <w:rFonts w:ascii="Times New Roman" w:eastAsia="Calibri" w:hAnsi="Times New Roman" w:cs="Times New Roman"/>
                <w:sz w:val="24"/>
                <w:szCs w:val="24"/>
                <w:highlight w:val="yellow"/>
                <w:lang w:val="uk-UA" w:eastAsia="ru-RU"/>
              </w:rPr>
            </w:pPr>
            <w:r w:rsidRPr="006312F9">
              <w:rPr>
                <w:rFonts w:ascii="Times New Roman" w:eastAsia="Calibri" w:hAnsi="Times New Roman" w:cs="Times New Roman"/>
                <w:sz w:val="24"/>
                <w:szCs w:val="24"/>
                <w:highlight w:val="yellow"/>
                <w:lang w:val="uk-UA" w:eastAsia="ru-RU"/>
              </w:rPr>
              <w:t>Погребняк Т.Ю.</w:t>
            </w:r>
          </w:p>
        </w:tc>
        <w:tc>
          <w:tcPr>
            <w:tcW w:w="1701" w:type="dxa"/>
          </w:tcPr>
          <w:p w:rsidR="00314C4B" w:rsidRPr="00621F88" w:rsidRDefault="00314C4B" w:rsidP="00314C4B">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314C4B" w:rsidRPr="00621F88" w:rsidRDefault="00314C4B" w:rsidP="00314C4B">
            <w:pPr>
              <w:spacing w:after="0" w:line="240" w:lineRule="auto"/>
              <w:jc w:val="both"/>
              <w:rPr>
                <w:rFonts w:ascii="Times New Roman" w:eastAsia="Calibri" w:hAnsi="Times New Roman" w:cs="Times New Roman"/>
                <w:sz w:val="28"/>
                <w:szCs w:val="28"/>
                <w:highlight w:val="yellow"/>
                <w:lang w:eastAsia="ru-RU"/>
              </w:rPr>
            </w:pPr>
          </w:p>
        </w:tc>
      </w:tr>
      <w:tr w:rsidR="00314C4B" w:rsidRPr="00621F88" w:rsidTr="00B90F66">
        <w:trPr>
          <w:trHeight w:val="261"/>
        </w:trPr>
        <w:tc>
          <w:tcPr>
            <w:tcW w:w="7655" w:type="dxa"/>
          </w:tcPr>
          <w:p w:rsidR="00314C4B" w:rsidRPr="00621F88" w:rsidRDefault="00314C4B" w:rsidP="00314C4B">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Перевірка ведення та заповнення трудових книжок працівників</w:t>
            </w:r>
          </w:p>
        </w:tc>
        <w:tc>
          <w:tcPr>
            <w:tcW w:w="1701" w:type="dxa"/>
          </w:tcPr>
          <w:p w:rsidR="00314C4B" w:rsidRPr="006312F9" w:rsidRDefault="00314C4B" w:rsidP="006312F9">
            <w:pPr>
              <w:spacing w:after="0" w:line="240" w:lineRule="auto"/>
              <w:rPr>
                <w:rFonts w:ascii="Times New Roman" w:eastAsia="Calibri" w:hAnsi="Times New Roman" w:cs="Times New Roman"/>
                <w:sz w:val="24"/>
                <w:szCs w:val="24"/>
                <w:lang w:val="uk-UA" w:eastAsia="ru-RU"/>
              </w:rPr>
            </w:pPr>
            <w:r w:rsidRPr="006312F9">
              <w:rPr>
                <w:rFonts w:ascii="Times New Roman" w:eastAsia="Calibri" w:hAnsi="Times New Roman" w:cs="Times New Roman"/>
                <w:sz w:val="24"/>
                <w:szCs w:val="24"/>
                <w:lang w:val="uk-UA" w:eastAsia="ru-RU"/>
              </w:rPr>
              <w:t>До 20.09.202</w:t>
            </w:r>
            <w:r w:rsidR="006312F9" w:rsidRPr="006312F9">
              <w:rPr>
                <w:rFonts w:ascii="Times New Roman" w:eastAsia="Calibri" w:hAnsi="Times New Roman" w:cs="Times New Roman"/>
                <w:sz w:val="24"/>
                <w:szCs w:val="24"/>
                <w:lang w:val="uk-UA" w:eastAsia="ru-RU"/>
              </w:rPr>
              <w:t>1</w:t>
            </w:r>
          </w:p>
        </w:tc>
        <w:tc>
          <w:tcPr>
            <w:tcW w:w="1984" w:type="dxa"/>
          </w:tcPr>
          <w:p w:rsidR="00314C4B" w:rsidRPr="006312F9" w:rsidRDefault="00314C4B" w:rsidP="00314C4B">
            <w:pPr>
              <w:spacing w:after="0" w:line="240" w:lineRule="auto"/>
              <w:rPr>
                <w:rFonts w:ascii="Times New Roman" w:eastAsia="Calibri" w:hAnsi="Times New Roman" w:cs="Times New Roman"/>
                <w:sz w:val="24"/>
                <w:szCs w:val="24"/>
                <w:highlight w:val="yellow"/>
                <w:lang w:eastAsia="ru-RU"/>
              </w:rPr>
            </w:pPr>
            <w:r w:rsidRPr="006312F9">
              <w:rPr>
                <w:rFonts w:ascii="Times New Roman" w:eastAsia="Calibri" w:hAnsi="Times New Roman" w:cs="Times New Roman"/>
                <w:sz w:val="24"/>
                <w:szCs w:val="24"/>
                <w:lang w:eastAsia="ru-RU"/>
              </w:rPr>
              <w:t>Пушкар Н.Б.</w:t>
            </w:r>
          </w:p>
        </w:tc>
        <w:tc>
          <w:tcPr>
            <w:tcW w:w="1701" w:type="dxa"/>
          </w:tcPr>
          <w:p w:rsidR="00314C4B" w:rsidRPr="00621F88" w:rsidRDefault="00314C4B" w:rsidP="00314C4B">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Довідка</w:t>
            </w:r>
          </w:p>
        </w:tc>
        <w:tc>
          <w:tcPr>
            <w:tcW w:w="1985" w:type="dxa"/>
          </w:tcPr>
          <w:p w:rsidR="00314C4B" w:rsidRPr="00621F88" w:rsidRDefault="00314C4B" w:rsidP="00314C4B">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B90F66">
        <w:trPr>
          <w:trHeight w:val="261"/>
        </w:trPr>
        <w:tc>
          <w:tcPr>
            <w:tcW w:w="7655" w:type="dxa"/>
          </w:tcPr>
          <w:p w:rsidR="00206C8F" w:rsidRDefault="00206C8F" w:rsidP="00206C8F">
            <w:pPr>
              <w:spacing w:after="0" w:line="240" w:lineRule="auto"/>
              <w:rPr>
                <w:rFonts w:ascii="Times New Roman" w:eastAsia="Calibri" w:hAnsi="Times New Roman" w:cs="Times New Roman"/>
                <w:sz w:val="24"/>
                <w:szCs w:val="24"/>
                <w:lang w:eastAsia="ru-RU"/>
              </w:rPr>
            </w:pPr>
            <w:r w:rsidRPr="00206C8F">
              <w:rPr>
                <w:rFonts w:ascii="Times New Roman" w:eastAsia="Calibri" w:hAnsi="Times New Roman" w:cs="Times New Roman"/>
                <w:sz w:val="24"/>
                <w:szCs w:val="24"/>
                <w:lang w:eastAsia="ru-RU"/>
              </w:rPr>
              <w:t xml:space="preserve">Організація вивчення стану навчання предмета «Фізична культура» у </w:t>
            </w:r>
          </w:p>
          <w:p w:rsidR="00206C8F" w:rsidRPr="00206C8F" w:rsidRDefault="00206C8F" w:rsidP="00206C8F">
            <w:pPr>
              <w:spacing w:after="0" w:line="240" w:lineRule="auto"/>
              <w:rPr>
                <w:rFonts w:ascii="Times New Roman" w:eastAsia="Calibri" w:hAnsi="Times New Roman" w:cs="Times New Roman"/>
                <w:sz w:val="24"/>
                <w:szCs w:val="24"/>
                <w:lang w:val="uk-UA" w:eastAsia="ru-RU"/>
              </w:rPr>
            </w:pPr>
            <w:r w:rsidRPr="00206C8F">
              <w:rPr>
                <w:rFonts w:ascii="Times New Roman" w:eastAsia="Calibri" w:hAnsi="Times New Roman" w:cs="Times New Roman"/>
                <w:sz w:val="24"/>
                <w:szCs w:val="24"/>
                <w:lang w:eastAsia="ru-RU"/>
              </w:rPr>
              <w:t xml:space="preserve">6-х </w:t>
            </w:r>
            <w:r w:rsidRPr="00206C8F">
              <w:rPr>
                <w:rFonts w:ascii="Times New Roman" w:eastAsia="Calibri" w:hAnsi="Times New Roman" w:cs="Times New Roman"/>
                <w:sz w:val="24"/>
                <w:szCs w:val="24"/>
                <w:lang w:val="uk-UA" w:eastAsia="ru-RU"/>
              </w:rPr>
              <w:t xml:space="preserve">та 9-х </w:t>
            </w:r>
            <w:r w:rsidRPr="00206C8F">
              <w:rPr>
                <w:rFonts w:ascii="Times New Roman" w:eastAsia="Calibri" w:hAnsi="Times New Roman" w:cs="Times New Roman"/>
                <w:sz w:val="24"/>
                <w:szCs w:val="24"/>
                <w:lang w:eastAsia="ru-RU"/>
              </w:rPr>
              <w:t>класах</w:t>
            </w:r>
          </w:p>
        </w:tc>
        <w:tc>
          <w:tcPr>
            <w:tcW w:w="1701" w:type="dxa"/>
          </w:tcPr>
          <w:p w:rsidR="00206C8F" w:rsidRPr="00206C8F" w:rsidRDefault="00206C8F" w:rsidP="00206C8F">
            <w:pPr>
              <w:spacing w:after="0" w:line="240" w:lineRule="auto"/>
              <w:rPr>
                <w:rFonts w:ascii="Times New Roman" w:eastAsia="Calibri" w:hAnsi="Times New Roman" w:cs="Times New Roman"/>
                <w:sz w:val="24"/>
                <w:szCs w:val="24"/>
                <w:lang w:val="uk-UA" w:eastAsia="ru-RU"/>
              </w:rPr>
            </w:pPr>
            <w:r w:rsidRPr="00206C8F">
              <w:rPr>
                <w:rFonts w:ascii="Times New Roman" w:eastAsia="Calibri" w:hAnsi="Times New Roman" w:cs="Times New Roman"/>
                <w:sz w:val="24"/>
                <w:szCs w:val="24"/>
                <w:lang w:eastAsia="ru-RU"/>
              </w:rPr>
              <w:t>До 24.</w:t>
            </w:r>
            <w:r w:rsidRPr="00206C8F">
              <w:rPr>
                <w:rFonts w:ascii="Times New Roman" w:eastAsia="Calibri" w:hAnsi="Times New Roman" w:cs="Times New Roman"/>
                <w:sz w:val="24"/>
                <w:szCs w:val="24"/>
                <w:lang w:val="uk-UA" w:eastAsia="ru-RU"/>
              </w:rPr>
              <w:t>09</w:t>
            </w:r>
            <w:r w:rsidRPr="00206C8F">
              <w:rPr>
                <w:rFonts w:ascii="Times New Roman" w:eastAsia="Calibri" w:hAnsi="Times New Roman" w:cs="Times New Roman"/>
                <w:sz w:val="24"/>
                <w:szCs w:val="24"/>
                <w:lang w:eastAsia="ru-RU"/>
              </w:rPr>
              <w:t>.202</w:t>
            </w:r>
            <w:r w:rsidRPr="00206C8F">
              <w:rPr>
                <w:rFonts w:ascii="Times New Roman" w:eastAsia="Calibri" w:hAnsi="Times New Roman" w:cs="Times New Roman"/>
                <w:sz w:val="24"/>
                <w:szCs w:val="24"/>
                <w:lang w:val="uk-UA" w:eastAsia="ru-RU"/>
              </w:rPr>
              <w:t>1</w:t>
            </w:r>
          </w:p>
        </w:tc>
        <w:tc>
          <w:tcPr>
            <w:tcW w:w="1984" w:type="dxa"/>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B90F66">
        <w:trPr>
          <w:trHeight w:val="261"/>
        </w:trPr>
        <w:tc>
          <w:tcPr>
            <w:tcW w:w="7655" w:type="dxa"/>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Д</w:t>
            </w:r>
            <w:r w:rsidRPr="00621F88">
              <w:rPr>
                <w:rFonts w:ascii="Times New Roman" w:eastAsia="Calibri" w:hAnsi="Times New Roman" w:cs="Times New Roman"/>
                <w:sz w:val="24"/>
                <w:szCs w:val="24"/>
                <w:lang w:eastAsia="ru-RU"/>
              </w:rPr>
              <w:t>отримання режимів прогулянок та провітрювання приміщень</w:t>
            </w:r>
          </w:p>
        </w:tc>
        <w:tc>
          <w:tcPr>
            <w:tcW w:w="1701" w:type="dxa"/>
          </w:tcPr>
          <w:p w:rsidR="00206C8F" w:rsidRPr="006312F9" w:rsidRDefault="00206C8F" w:rsidP="00206C8F">
            <w:pPr>
              <w:spacing w:after="0" w:line="240" w:lineRule="auto"/>
              <w:rPr>
                <w:rFonts w:ascii="Times New Roman" w:eastAsia="Calibri" w:hAnsi="Times New Roman" w:cs="Times New Roman"/>
                <w:sz w:val="24"/>
                <w:szCs w:val="24"/>
                <w:lang w:val="uk-UA" w:eastAsia="ru-RU"/>
              </w:rPr>
            </w:pPr>
            <w:r w:rsidRPr="00B90F66">
              <w:rPr>
                <w:rFonts w:ascii="Times New Roman" w:eastAsia="Calibri" w:hAnsi="Times New Roman" w:cs="Times New Roman"/>
                <w:sz w:val="24"/>
                <w:szCs w:val="24"/>
                <w:highlight w:val="yellow"/>
                <w:lang w:eastAsia="ru-RU"/>
              </w:rPr>
              <w:t>До 25.</w:t>
            </w:r>
            <w:r w:rsidRPr="00B90F66">
              <w:rPr>
                <w:rFonts w:ascii="Times New Roman" w:eastAsia="Calibri" w:hAnsi="Times New Roman" w:cs="Times New Roman"/>
                <w:sz w:val="24"/>
                <w:szCs w:val="24"/>
                <w:highlight w:val="yellow"/>
                <w:lang w:val="uk-UA" w:eastAsia="ru-RU"/>
              </w:rPr>
              <w:t>09</w:t>
            </w:r>
            <w:r w:rsidRPr="00B90F66">
              <w:rPr>
                <w:rFonts w:ascii="Times New Roman" w:eastAsia="Calibri" w:hAnsi="Times New Roman" w:cs="Times New Roman"/>
                <w:sz w:val="24"/>
                <w:szCs w:val="24"/>
                <w:highlight w:val="yellow"/>
                <w:lang w:eastAsia="ru-RU"/>
              </w:rPr>
              <w:t>.202</w:t>
            </w:r>
            <w:r w:rsidRPr="00B90F66">
              <w:rPr>
                <w:rFonts w:ascii="Times New Roman" w:eastAsia="Calibri" w:hAnsi="Times New Roman" w:cs="Times New Roman"/>
                <w:sz w:val="24"/>
                <w:szCs w:val="24"/>
                <w:highlight w:val="yellow"/>
                <w:lang w:val="uk-UA" w:eastAsia="ru-RU"/>
              </w:rPr>
              <w:t>1</w:t>
            </w:r>
          </w:p>
        </w:tc>
        <w:tc>
          <w:tcPr>
            <w:tcW w:w="1984" w:type="dxa"/>
          </w:tcPr>
          <w:p w:rsidR="00206C8F" w:rsidRPr="006312F9" w:rsidRDefault="00206C8F" w:rsidP="00206C8F">
            <w:pPr>
              <w:spacing w:after="0" w:line="240" w:lineRule="auto"/>
              <w:rPr>
                <w:rFonts w:ascii="Times New Roman" w:eastAsia="Calibri" w:hAnsi="Times New Roman" w:cs="Times New Roman"/>
                <w:highlight w:val="yellow"/>
                <w:lang w:eastAsia="ru-RU"/>
              </w:rPr>
            </w:pPr>
            <w:r w:rsidRPr="006312F9">
              <w:rPr>
                <w:rFonts w:ascii="Times New Roman" w:eastAsia="Calibri" w:hAnsi="Times New Roman" w:cs="Times New Roman"/>
                <w:highlight w:val="yellow"/>
                <w:lang w:eastAsia="ru-RU"/>
              </w:rPr>
              <w:t>Старовєрова Л.М.</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E86258">
        <w:trPr>
          <w:trHeight w:val="70"/>
        </w:trPr>
        <w:tc>
          <w:tcPr>
            <w:tcW w:w="15026" w:type="dxa"/>
            <w:gridSpan w:val="5"/>
          </w:tcPr>
          <w:p w:rsidR="00206C8F" w:rsidRPr="000F2EF8" w:rsidRDefault="00206C8F" w:rsidP="00206C8F">
            <w:pPr>
              <w:spacing w:after="0" w:line="240" w:lineRule="auto"/>
              <w:jc w:val="center"/>
              <w:rPr>
                <w:rFonts w:ascii="Times New Roman" w:eastAsia="Calibri" w:hAnsi="Times New Roman" w:cs="Times New Roman"/>
                <w:sz w:val="28"/>
                <w:szCs w:val="28"/>
                <w:highlight w:val="yellow"/>
                <w:lang w:eastAsia="ru-RU"/>
              </w:rPr>
            </w:pPr>
            <w:r w:rsidRPr="006312F9">
              <w:rPr>
                <w:rFonts w:ascii="Times New Roman" w:eastAsia="Calibri" w:hAnsi="Times New Roman" w:cs="Times New Roman"/>
                <w:b/>
                <w:bCs/>
                <w:i/>
                <w:iCs/>
                <w:sz w:val="24"/>
                <w:szCs w:val="24"/>
                <w:lang w:eastAsia="ru-RU"/>
              </w:rPr>
              <w:t>Жовтень</w:t>
            </w:r>
          </w:p>
        </w:tc>
      </w:tr>
      <w:tr w:rsidR="00206C8F" w:rsidRPr="00621F88" w:rsidTr="00B90F66">
        <w:trPr>
          <w:trHeight w:val="70"/>
        </w:trPr>
        <w:tc>
          <w:tcPr>
            <w:tcW w:w="7655" w:type="dxa"/>
          </w:tcPr>
          <w:p w:rsidR="00206C8F" w:rsidRPr="00621F88" w:rsidRDefault="00206C8F" w:rsidP="00206C8F">
            <w:pPr>
              <w:spacing w:after="0" w:line="240" w:lineRule="auto"/>
              <w:jc w:val="both"/>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 xml:space="preserve">Призначення громадських наставників (вихователів) учнів, </w:t>
            </w:r>
            <w:r w:rsidRPr="00621F88">
              <w:rPr>
                <w:rFonts w:ascii="Times New Roman" w:eastAsia="Calibri" w:hAnsi="Times New Roman" w:cs="Times New Roman"/>
                <w:spacing w:val="-2"/>
                <w:sz w:val="24"/>
                <w:szCs w:val="24"/>
                <w:lang w:val="uk-UA"/>
              </w:rPr>
              <w:t>які перебувають на внутрішньошкільному обліку ради профілактики правопорушень у закладі освіти</w:t>
            </w:r>
          </w:p>
        </w:tc>
        <w:tc>
          <w:tcPr>
            <w:tcW w:w="1701" w:type="dxa"/>
          </w:tcPr>
          <w:p w:rsidR="00206C8F" w:rsidRPr="00206C8F" w:rsidRDefault="00206C8F" w:rsidP="00206C8F">
            <w:pPr>
              <w:rPr>
                <w:highlight w:val="yellow"/>
              </w:rPr>
            </w:pPr>
            <w:r w:rsidRPr="00206C8F">
              <w:rPr>
                <w:rFonts w:ascii="Times New Roman" w:eastAsia="Calibri" w:hAnsi="Times New Roman" w:cs="Times New Roman"/>
                <w:sz w:val="24"/>
                <w:szCs w:val="24"/>
                <w:highlight w:val="yellow"/>
                <w:lang w:val="uk-UA" w:eastAsia="ru-RU"/>
              </w:rPr>
              <w:t>До 02.10.2021</w:t>
            </w:r>
          </w:p>
        </w:tc>
        <w:tc>
          <w:tcPr>
            <w:tcW w:w="1984" w:type="dxa"/>
          </w:tcPr>
          <w:p w:rsidR="00206C8F" w:rsidRPr="00206C8F" w:rsidRDefault="00206C8F" w:rsidP="00206C8F">
            <w:pPr>
              <w:spacing w:after="0" w:line="240" w:lineRule="auto"/>
              <w:rPr>
                <w:rFonts w:ascii="Times New Roman" w:eastAsia="Calibri" w:hAnsi="Times New Roman" w:cs="Times New Roman"/>
                <w:sz w:val="24"/>
                <w:szCs w:val="24"/>
                <w:highlight w:val="yellow"/>
                <w:lang w:val="uk-UA" w:eastAsia="ru-RU"/>
              </w:rPr>
            </w:pPr>
            <w:r w:rsidRPr="00206C8F">
              <w:rPr>
                <w:rFonts w:ascii="Times New Roman" w:eastAsia="Calibri" w:hAnsi="Times New Roman" w:cs="Times New Roman"/>
                <w:sz w:val="24"/>
                <w:szCs w:val="24"/>
                <w:highlight w:val="yellow"/>
                <w:lang w:val="uk-UA" w:eastAsia="ru-RU"/>
              </w:rPr>
              <w:t>Гармаш М.М.</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B90F66">
        <w:trPr>
          <w:trHeight w:val="70"/>
        </w:trPr>
        <w:tc>
          <w:tcPr>
            <w:tcW w:w="7655" w:type="dxa"/>
          </w:tcPr>
          <w:p w:rsidR="00206C8F" w:rsidRPr="00621F88" w:rsidRDefault="00206C8F" w:rsidP="00206C8F">
            <w:pPr>
              <w:spacing w:after="0" w:line="240" w:lineRule="auto"/>
              <w:jc w:val="both"/>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 xml:space="preserve">Організація роботи з дітьми, </w:t>
            </w:r>
            <w:r>
              <w:rPr>
                <w:rFonts w:ascii="Times New Roman" w:eastAsia="Calibri" w:hAnsi="Times New Roman" w:cs="Times New Roman"/>
                <w:sz w:val="24"/>
                <w:szCs w:val="24"/>
                <w:lang w:val="uk-UA"/>
              </w:rPr>
              <w:t xml:space="preserve">що опинилися у складних </w:t>
            </w:r>
            <w:r w:rsidRPr="00621F88">
              <w:rPr>
                <w:rFonts w:ascii="Times New Roman" w:eastAsia="Calibri" w:hAnsi="Times New Roman" w:cs="Times New Roman"/>
                <w:sz w:val="24"/>
                <w:szCs w:val="24"/>
                <w:lang w:val="uk-UA"/>
              </w:rPr>
              <w:t>життєвих  обставинах</w:t>
            </w:r>
          </w:p>
        </w:tc>
        <w:tc>
          <w:tcPr>
            <w:tcW w:w="1701" w:type="dxa"/>
          </w:tcPr>
          <w:p w:rsidR="00206C8F" w:rsidRPr="00206C8F" w:rsidRDefault="00206C8F" w:rsidP="00206C8F">
            <w:pPr>
              <w:rPr>
                <w:highlight w:val="yellow"/>
              </w:rPr>
            </w:pPr>
            <w:r w:rsidRPr="00206C8F">
              <w:rPr>
                <w:rFonts w:ascii="Times New Roman" w:eastAsia="Calibri" w:hAnsi="Times New Roman" w:cs="Times New Roman"/>
                <w:sz w:val="24"/>
                <w:szCs w:val="24"/>
                <w:highlight w:val="yellow"/>
                <w:lang w:val="uk-UA" w:eastAsia="ru-RU"/>
              </w:rPr>
              <w:t>До 02.10.2021</w:t>
            </w:r>
          </w:p>
        </w:tc>
        <w:tc>
          <w:tcPr>
            <w:tcW w:w="1984" w:type="dxa"/>
          </w:tcPr>
          <w:p w:rsidR="00206C8F" w:rsidRPr="00206C8F" w:rsidRDefault="00206C8F" w:rsidP="00206C8F">
            <w:pPr>
              <w:spacing w:after="0" w:line="240" w:lineRule="auto"/>
              <w:rPr>
                <w:rFonts w:ascii="Times New Roman" w:eastAsia="Calibri" w:hAnsi="Times New Roman" w:cs="Times New Roman"/>
                <w:sz w:val="24"/>
                <w:szCs w:val="24"/>
                <w:highlight w:val="yellow"/>
                <w:lang w:val="uk-UA" w:eastAsia="ru-RU"/>
              </w:rPr>
            </w:pPr>
            <w:r w:rsidRPr="00206C8F">
              <w:rPr>
                <w:rFonts w:ascii="Times New Roman" w:eastAsia="Calibri" w:hAnsi="Times New Roman" w:cs="Times New Roman"/>
                <w:sz w:val="24"/>
                <w:szCs w:val="24"/>
                <w:highlight w:val="yellow"/>
                <w:lang w:val="uk-UA" w:eastAsia="ru-RU"/>
              </w:rPr>
              <w:t>Гармаш М.М.</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B90F66">
        <w:trPr>
          <w:trHeight w:val="70"/>
        </w:trPr>
        <w:tc>
          <w:tcPr>
            <w:tcW w:w="7655" w:type="dxa"/>
          </w:tcPr>
          <w:p w:rsidR="00206C8F" w:rsidRPr="00621F88" w:rsidRDefault="00206C8F" w:rsidP="00206C8F">
            <w:pPr>
              <w:spacing w:after="0" w:line="240" w:lineRule="auto"/>
              <w:jc w:val="both"/>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проведення І етапу спортивної військово-патріотичної гри «Молода Січ»</w:t>
            </w:r>
          </w:p>
        </w:tc>
        <w:tc>
          <w:tcPr>
            <w:tcW w:w="1701" w:type="dxa"/>
          </w:tcPr>
          <w:p w:rsidR="00206C8F" w:rsidRPr="00206C8F" w:rsidRDefault="00206C8F" w:rsidP="00206C8F">
            <w:pPr>
              <w:spacing w:after="0" w:line="240" w:lineRule="auto"/>
              <w:rPr>
                <w:rFonts w:ascii="Times New Roman" w:eastAsia="Calibri" w:hAnsi="Times New Roman" w:cs="Times New Roman"/>
                <w:sz w:val="24"/>
                <w:szCs w:val="24"/>
                <w:highlight w:val="yellow"/>
                <w:lang w:val="uk-UA" w:eastAsia="ru-RU"/>
              </w:rPr>
            </w:pPr>
          </w:p>
        </w:tc>
        <w:tc>
          <w:tcPr>
            <w:tcW w:w="1984" w:type="dxa"/>
          </w:tcPr>
          <w:p w:rsidR="00206C8F" w:rsidRPr="00206C8F" w:rsidRDefault="00206C8F" w:rsidP="00206C8F">
            <w:pPr>
              <w:spacing w:after="0" w:line="240" w:lineRule="auto"/>
              <w:rPr>
                <w:rFonts w:ascii="Times New Roman" w:eastAsia="Calibri" w:hAnsi="Times New Roman" w:cs="Times New Roman"/>
                <w:sz w:val="24"/>
                <w:szCs w:val="24"/>
                <w:highlight w:val="yellow"/>
                <w:lang w:val="uk-UA" w:eastAsia="ru-RU"/>
              </w:rPr>
            </w:pPr>
            <w:r w:rsidRPr="00206C8F">
              <w:rPr>
                <w:rFonts w:ascii="Times New Roman" w:eastAsia="Calibri" w:hAnsi="Times New Roman" w:cs="Times New Roman"/>
                <w:sz w:val="24"/>
                <w:szCs w:val="24"/>
                <w:highlight w:val="yellow"/>
                <w:lang w:val="uk-UA" w:eastAsia="ru-RU"/>
              </w:rPr>
              <w:t>Погребняк Т.Ю.</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B90F66">
        <w:trPr>
          <w:trHeight w:val="70"/>
        </w:trPr>
        <w:tc>
          <w:tcPr>
            <w:tcW w:w="7655" w:type="dxa"/>
          </w:tcPr>
          <w:p w:rsidR="00206C8F" w:rsidRPr="00621F88" w:rsidRDefault="00206C8F" w:rsidP="00206C8F">
            <w:pPr>
              <w:spacing w:after="0" w:line="240" w:lineRule="auto"/>
              <w:jc w:val="both"/>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проведення загальношкільного конкурсу «Кращий учень – 2021»</w:t>
            </w:r>
          </w:p>
        </w:tc>
        <w:tc>
          <w:tcPr>
            <w:tcW w:w="1701" w:type="dxa"/>
          </w:tcPr>
          <w:p w:rsidR="00206C8F" w:rsidRPr="00206C8F" w:rsidRDefault="00206C8F" w:rsidP="00206C8F">
            <w:pPr>
              <w:spacing w:after="0" w:line="240" w:lineRule="auto"/>
              <w:rPr>
                <w:rFonts w:ascii="Times New Roman" w:eastAsia="Calibri" w:hAnsi="Times New Roman" w:cs="Times New Roman"/>
                <w:sz w:val="24"/>
                <w:szCs w:val="24"/>
                <w:highlight w:val="yellow"/>
                <w:lang w:val="uk-UA" w:eastAsia="ru-RU"/>
              </w:rPr>
            </w:pPr>
          </w:p>
        </w:tc>
        <w:tc>
          <w:tcPr>
            <w:tcW w:w="1984" w:type="dxa"/>
          </w:tcPr>
          <w:p w:rsidR="00206C8F" w:rsidRPr="00206C8F" w:rsidRDefault="00206C8F" w:rsidP="00206C8F">
            <w:pPr>
              <w:spacing w:after="0" w:line="240" w:lineRule="auto"/>
              <w:rPr>
                <w:rFonts w:ascii="Times New Roman" w:eastAsia="Calibri" w:hAnsi="Times New Roman" w:cs="Times New Roman"/>
                <w:sz w:val="24"/>
                <w:szCs w:val="24"/>
                <w:highlight w:val="yellow"/>
                <w:lang w:val="uk-UA" w:eastAsia="ru-RU"/>
              </w:rPr>
            </w:pPr>
            <w:r w:rsidRPr="00206C8F">
              <w:rPr>
                <w:rFonts w:ascii="Times New Roman" w:eastAsia="Calibri" w:hAnsi="Times New Roman" w:cs="Times New Roman"/>
                <w:sz w:val="24"/>
                <w:szCs w:val="24"/>
                <w:highlight w:val="yellow"/>
                <w:lang w:val="uk-UA" w:eastAsia="ru-RU"/>
              </w:rPr>
              <w:t>Погребняк Т.Ю.</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B90F66">
        <w:trPr>
          <w:trHeight w:val="70"/>
        </w:trPr>
        <w:tc>
          <w:tcPr>
            <w:tcW w:w="7655" w:type="dxa"/>
          </w:tcPr>
          <w:p w:rsidR="00206C8F" w:rsidRPr="00621F88" w:rsidRDefault="00206C8F" w:rsidP="00206C8F">
            <w:pPr>
              <w:spacing w:after="0" w:line="240" w:lineRule="auto"/>
              <w:jc w:val="both"/>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lastRenderedPageBreak/>
              <w:t>Організація проведення загальношкільного конкурсу педагогічної майстерності «Кращий урок або виховний захід – 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w:t>
            </w:r>
          </w:p>
        </w:tc>
        <w:tc>
          <w:tcPr>
            <w:tcW w:w="1701" w:type="dxa"/>
          </w:tcPr>
          <w:p w:rsidR="00206C8F" w:rsidRPr="000F2EF8" w:rsidRDefault="00206C8F" w:rsidP="00206C8F">
            <w:pPr>
              <w:spacing w:after="0" w:line="240" w:lineRule="auto"/>
              <w:rPr>
                <w:rFonts w:ascii="Times New Roman" w:eastAsia="Calibri" w:hAnsi="Times New Roman" w:cs="Times New Roman"/>
                <w:sz w:val="24"/>
                <w:szCs w:val="24"/>
                <w:highlight w:val="yellow"/>
                <w:lang w:val="uk-UA" w:eastAsia="ru-RU"/>
              </w:rPr>
            </w:pPr>
            <w:r w:rsidRPr="00B90F66">
              <w:rPr>
                <w:rFonts w:ascii="Times New Roman" w:eastAsia="Calibri" w:hAnsi="Times New Roman" w:cs="Times New Roman"/>
                <w:sz w:val="24"/>
                <w:szCs w:val="24"/>
                <w:lang w:val="uk-UA" w:eastAsia="ru-RU"/>
              </w:rPr>
              <w:t>До 07.10.2021</w:t>
            </w:r>
          </w:p>
        </w:tc>
        <w:tc>
          <w:tcPr>
            <w:tcW w:w="1984"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B90F66">
        <w:trPr>
          <w:trHeight w:val="70"/>
        </w:trPr>
        <w:tc>
          <w:tcPr>
            <w:tcW w:w="7655" w:type="dxa"/>
          </w:tcPr>
          <w:p w:rsidR="00206C8F" w:rsidRPr="00621F88" w:rsidRDefault="00206C8F" w:rsidP="00206C8F">
            <w:pPr>
              <w:spacing w:after="0" w:line="240" w:lineRule="auto"/>
              <w:rPr>
                <w:rFonts w:ascii="Times New Roman" w:eastAsia="Calibri" w:hAnsi="Times New Roman" w:cs="Times New Roman"/>
                <w:sz w:val="24"/>
                <w:szCs w:val="24"/>
                <w:highlight w:val="yellow"/>
                <w:lang w:val="uk-UA" w:eastAsia="ru-RU"/>
              </w:rPr>
            </w:pPr>
            <w:r w:rsidRPr="00621F88">
              <w:rPr>
                <w:rFonts w:ascii="Times New Roman" w:eastAsia="Calibri" w:hAnsi="Times New Roman" w:cs="Times New Roman"/>
                <w:sz w:val="24"/>
                <w:szCs w:val="24"/>
                <w:lang w:val="uk-UA" w:eastAsia="ru-RU"/>
              </w:rPr>
              <w:t>Організація проведення загальношкільного свята до Дня захисника України, Дня українського козацтва</w:t>
            </w:r>
          </w:p>
        </w:tc>
        <w:tc>
          <w:tcPr>
            <w:tcW w:w="1701" w:type="dxa"/>
          </w:tcPr>
          <w:p w:rsidR="00206C8F" w:rsidRPr="000F2EF8" w:rsidRDefault="00206C8F" w:rsidP="00206C8F">
            <w:pPr>
              <w:spacing w:after="0" w:line="240" w:lineRule="auto"/>
              <w:rPr>
                <w:rFonts w:ascii="Times New Roman" w:eastAsia="Calibri" w:hAnsi="Times New Roman" w:cs="Times New Roman"/>
                <w:sz w:val="24"/>
                <w:szCs w:val="24"/>
                <w:highlight w:val="yellow"/>
                <w:lang w:val="uk-UA" w:eastAsia="ru-RU"/>
              </w:rPr>
            </w:pPr>
          </w:p>
        </w:tc>
        <w:tc>
          <w:tcPr>
            <w:tcW w:w="1984" w:type="dxa"/>
          </w:tcPr>
          <w:p w:rsidR="00206C8F" w:rsidRPr="00B90F66" w:rsidRDefault="00206C8F" w:rsidP="00206C8F">
            <w:pPr>
              <w:spacing w:after="0" w:line="240" w:lineRule="auto"/>
              <w:rPr>
                <w:rFonts w:ascii="Times New Roman" w:eastAsia="Calibri" w:hAnsi="Times New Roman" w:cs="Times New Roman"/>
                <w:sz w:val="24"/>
                <w:szCs w:val="24"/>
                <w:highlight w:val="yellow"/>
                <w:lang w:val="uk-UA" w:eastAsia="ru-RU"/>
              </w:rPr>
            </w:pPr>
            <w:r w:rsidRPr="00B90F66">
              <w:rPr>
                <w:rFonts w:ascii="Times New Roman" w:eastAsia="Calibri" w:hAnsi="Times New Roman" w:cs="Times New Roman"/>
                <w:sz w:val="24"/>
                <w:szCs w:val="24"/>
                <w:highlight w:val="yellow"/>
                <w:lang w:val="uk-UA" w:eastAsia="ru-RU"/>
              </w:rPr>
              <w:t>Погребняк Т.Ю.</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B90F66">
        <w:trPr>
          <w:trHeight w:val="70"/>
        </w:trPr>
        <w:tc>
          <w:tcPr>
            <w:tcW w:w="7655" w:type="dxa"/>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Затвердження графіків </w:t>
            </w:r>
            <w:r w:rsidRPr="00621F88">
              <w:rPr>
                <w:rFonts w:ascii="Times New Roman" w:eastAsia="Calibri" w:hAnsi="Times New Roman" w:cs="Times New Roman"/>
                <w:sz w:val="24"/>
                <w:szCs w:val="24"/>
                <w:lang w:val="uk-UA" w:eastAsia="ru-RU"/>
              </w:rPr>
              <w:t xml:space="preserve">проведення </w:t>
            </w:r>
            <w:r w:rsidRPr="00621F88">
              <w:rPr>
                <w:rFonts w:ascii="Times New Roman" w:eastAsia="Calibri" w:hAnsi="Times New Roman" w:cs="Times New Roman"/>
                <w:sz w:val="24"/>
                <w:szCs w:val="24"/>
                <w:lang w:eastAsia="ru-RU"/>
              </w:rPr>
              <w:t>відкритих уроків, виховних годин, самопідготовок</w:t>
            </w:r>
          </w:p>
        </w:tc>
        <w:tc>
          <w:tcPr>
            <w:tcW w:w="1701" w:type="dxa"/>
          </w:tcPr>
          <w:p w:rsidR="00206C8F" w:rsidRPr="000F2EF8" w:rsidRDefault="00206C8F" w:rsidP="00D270B9">
            <w:pPr>
              <w:spacing w:after="0" w:line="240" w:lineRule="auto"/>
              <w:rPr>
                <w:rFonts w:ascii="Times New Roman" w:eastAsia="Calibri" w:hAnsi="Times New Roman" w:cs="Times New Roman"/>
                <w:sz w:val="24"/>
                <w:szCs w:val="24"/>
                <w:highlight w:val="yellow"/>
                <w:lang w:val="uk-UA" w:eastAsia="ru-RU"/>
              </w:rPr>
            </w:pPr>
            <w:r w:rsidRPr="00B90F66">
              <w:rPr>
                <w:rFonts w:ascii="Times New Roman" w:eastAsia="Calibri" w:hAnsi="Times New Roman" w:cs="Times New Roman"/>
                <w:sz w:val="24"/>
                <w:szCs w:val="24"/>
                <w:lang w:val="uk-UA" w:eastAsia="ru-RU"/>
              </w:rPr>
              <w:t>До 20.10.202</w:t>
            </w:r>
            <w:r w:rsidR="00D270B9">
              <w:rPr>
                <w:rFonts w:ascii="Times New Roman" w:eastAsia="Calibri" w:hAnsi="Times New Roman" w:cs="Times New Roman"/>
                <w:sz w:val="24"/>
                <w:szCs w:val="24"/>
                <w:lang w:val="uk-UA" w:eastAsia="ru-RU"/>
              </w:rPr>
              <w:t>1</w:t>
            </w:r>
          </w:p>
        </w:tc>
        <w:tc>
          <w:tcPr>
            <w:tcW w:w="1984" w:type="dxa"/>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Пушкар Н.Б.</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Графіки</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B90F66">
        <w:trPr>
          <w:trHeight w:val="70"/>
        </w:trPr>
        <w:tc>
          <w:tcPr>
            <w:tcW w:w="7655" w:type="dxa"/>
            <w:shd w:val="clear" w:color="auto" w:fill="FFFFFF"/>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Організація роботи щодо запобігання дитячому травматизму під час осінніх канікул</w:t>
            </w:r>
          </w:p>
        </w:tc>
        <w:tc>
          <w:tcPr>
            <w:tcW w:w="1701" w:type="dxa"/>
            <w:shd w:val="clear" w:color="auto" w:fill="FFFFFF"/>
          </w:tcPr>
          <w:p w:rsidR="00206C8F" w:rsidRPr="00B90F66" w:rsidRDefault="00206C8F" w:rsidP="00206C8F">
            <w:pPr>
              <w:spacing w:after="0" w:line="240" w:lineRule="auto"/>
              <w:rPr>
                <w:rFonts w:ascii="Times New Roman" w:eastAsia="Calibri" w:hAnsi="Times New Roman" w:cs="Times New Roman"/>
                <w:sz w:val="24"/>
                <w:szCs w:val="24"/>
                <w:highlight w:val="yellow"/>
                <w:lang w:val="uk-UA" w:eastAsia="ru-RU"/>
              </w:rPr>
            </w:pPr>
          </w:p>
        </w:tc>
        <w:tc>
          <w:tcPr>
            <w:tcW w:w="1984" w:type="dxa"/>
            <w:shd w:val="clear" w:color="auto" w:fill="FFFFFF"/>
          </w:tcPr>
          <w:p w:rsidR="00206C8F" w:rsidRPr="00B90F66" w:rsidRDefault="00206C8F" w:rsidP="00206C8F">
            <w:pPr>
              <w:spacing w:after="0" w:line="240" w:lineRule="auto"/>
              <w:rPr>
                <w:rFonts w:ascii="Times New Roman" w:eastAsia="Calibri" w:hAnsi="Times New Roman" w:cs="Times New Roman"/>
                <w:sz w:val="24"/>
                <w:szCs w:val="24"/>
                <w:highlight w:val="yellow"/>
                <w:lang w:eastAsia="ru-RU"/>
              </w:rPr>
            </w:pPr>
            <w:r w:rsidRPr="00B90F66">
              <w:rPr>
                <w:rFonts w:ascii="Times New Roman" w:eastAsia="Calibri" w:hAnsi="Times New Roman" w:cs="Times New Roman"/>
                <w:sz w:val="24"/>
                <w:szCs w:val="24"/>
                <w:highlight w:val="yellow"/>
                <w:lang w:eastAsia="ru-RU"/>
              </w:rPr>
              <w:t>Погребняк Т.Ю.</w:t>
            </w:r>
          </w:p>
        </w:tc>
        <w:tc>
          <w:tcPr>
            <w:tcW w:w="1701" w:type="dxa"/>
          </w:tcPr>
          <w:p w:rsidR="00206C8F" w:rsidRPr="00621F88" w:rsidRDefault="00206C8F" w:rsidP="00206C8F">
            <w:pPr>
              <w:spacing w:after="0" w:line="240" w:lineRule="auto"/>
              <w:rPr>
                <w:rFonts w:ascii="Times New Roman" w:eastAsia="Calibri" w:hAnsi="Times New Roman" w:cs="Times New Roman"/>
                <w:lang w:val="uk-UA" w:eastAsia="ru-RU"/>
              </w:rPr>
            </w:pPr>
            <w:r w:rsidRPr="00621F88">
              <w:rPr>
                <w:rFonts w:ascii="Times New Roman" w:eastAsia="Calibri" w:hAnsi="Times New Roman" w:cs="Times New Roman"/>
                <w:lang w:val="uk-UA" w:eastAsia="ru-RU"/>
              </w:rPr>
              <w:t>Наказ</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B90F66">
        <w:trPr>
          <w:trHeight w:val="70"/>
        </w:trPr>
        <w:tc>
          <w:tcPr>
            <w:tcW w:w="7655" w:type="dxa"/>
            <w:shd w:val="clear" w:color="auto" w:fill="FFFFFF"/>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Перевірка стану ведення учнівських щоденників</w:t>
            </w:r>
          </w:p>
        </w:tc>
        <w:tc>
          <w:tcPr>
            <w:tcW w:w="1701" w:type="dxa"/>
            <w:shd w:val="clear" w:color="auto" w:fill="FFFFFF"/>
          </w:tcPr>
          <w:p w:rsidR="00206C8F" w:rsidRPr="00B90F66" w:rsidRDefault="00206C8F" w:rsidP="00206C8F">
            <w:pPr>
              <w:spacing w:after="0" w:line="240" w:lineRule="auto"/>
              <w:rPr>
                <w:rFonts w:ascii="Times New Roman" w:eastAsia="Calibri" w:hAnsi="Times New Roman" w:cs="Times New Roman"/>
                <w:sz w:val="24"/>
                <w:szCs w:val="24"/>
                <w:highlight w:val="yellow"/>
                <w:lang w:val="uk-UA" w:eastAsia="ru-RU"/>
              </w:rPr>
            </w:pPr>
          </w:p>
        </w:tc>
        <w:tc>
          <w:tcPr>
            <w:tcW w:w="1984" w:type="dxa"/>
            <w:shd w:val="clear" w:color="auto" w:fill="FFFFFF"/>
          </w:tcPr>
          <w:p w:rsidR="00206C8F" w:rsidRPr="00B90F66" w:rsidRDefault="00206C8F" w:rsidP="00206C8F">
            <w:pPr>
              <w:spacing w:after="0" w:line="240" w:lineRule="auto"/>
              <w:rPr>
                <w:rFonts w:ascii="Times New Roman" w:eastAsia="Calibri" w:hAnsi="Times New Roman" w:cs="Times New Roman"/>
                <w:sz w:val="24"/>
                <w:szCs w:val="24"/>
                <w:highlight w:val="yellow"/>
                <w:lang w:val="uk-UA" w:eastAsia="ru-RU"/>
              </w:rPr>
            </w:pPr>
            <w:r w:rsidRPr="00B90F66">
              <w:rPr>
                <w:rFonts w:ascii="Times New Roman" w:eastAsia="Calibri" w:hAnsi="Times New Roman" w:cs="Times New Roman"/>
                <w:sz w:val="24"/>
                <w:szCs w:val="24"/>
                <w:highlight w:val="yellow"/>
                <w:lang w:val="uk-UA" w:eastAsia="ru-RU"/>
              </w:rPr>
              <w:t>Погребняк Т.Ю.</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B90F66">
        <w:trPr>
          <w:trHeight w:val="70"/>
        </w:trPr>
        <w:tc>
          <w:tcPr>
            <w:tcW w:w="7655" w:type="dxa"/>
            <w:shd w:val="clear" w:color="auto" w:fill="FFFFFF"/>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Стан відвідування учнями навчальних занять</w:t>
            </w:r>
          </w:p>
        </w:tc>
        <w:tc>
          <w:tcPr>
            <w:tcW w:w="1701" w:type="dxa"/>
            <w:shd w:val="clear" w:color="auto" w:fill="FFFFFF"/>
          </w:tcPr>
          <w:p w:rsidR="00206C8F" w:rsidRPr="000F2EF8" w:rsidRDefault="00206C8F" w:rsidP="00206C8F">
            <w:pPr>
              <w:spacing w:after="0" w:line="240" w:lineRule="auto"/>
              <w:rPr>
                <w:rFonts w:ascii="Times New Roman" w:eastAsia="Calibri" w:hAnsi="Times New Roman" w:cs="Times New Roman"/>
                <w:sz w:val="24"/>
                <w:szCs w:val="24"/>
                <w:highlight w:val="yellow"/>
                <w:lang w:eastAsia="ru-RU"/>
              </w:rPr>
            </w:pPr>
            <w:r w:rsidRPr="00B90F66">
              <w:rPr>
                <w:rFonts w:ascii="Times New Roman" w:eastAsia="Calibri" w:hAnsi="Times New Roman" w:cs="Times New Roman"/>
                <w:sz w:val="24"/>
                <w:szCs w:val="24"/>
                <w:lang w:eastAsia="ru-RU"/>
              </w:rPr>
              <w:t>До 30.10.20</w:t>
            </w:r>
            <w:r w:rsidRPr="00B90F66">
              <w:rPr>
                <w:rFonts w:ascii="Times New Roman" w:eastAsia="Calibri" w:hAnsi="Times New Roman" w:cs="Times New Roman"/>
                <w:sz w:val="24"/>
                <w:szCs w:val="24"/>
                <w:lang w:val="uk-UA" w:eastAsia="ru-RU"/>
              </w:rPr>
              <w:t>21</w:t>
            </w:r>
            <w:r w:rsidRPr="00B90F66">
              <w:rPr>
                <w:rFonts w:ascii="Times New Roman" w:eastAsia="Calibri" w:hAnsi="Times New Roman" w:cs="Times New Roman"/>
                <w:sz w:val="24"/>
                <w:szCs w:val="24"/>
                <w:lang w:eastAsia="ru-RU"/>
              </w:rPr>
              <w:t xml:space="preserve"> </w:t>
            </w:r>
          </w:p>
        </w:tc>
        <w:tc>
          <w:tcPr>
            <w:tcW w:w="1984" w:type="dxa"/>
            <w:shd w:val="clear" w:color="auto" w:fill="FFFFFF"/>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206C8F" w:rsidRPr="00621F88" w:rsidRDefault="00206C8F" w:rsidP="00206C8F">
            <w:pPr>
              <w:spacing w:after="0" w:line="240" w:lineRule="auto"/>
              <w:jc w:val="both"/>
              <w:rPr>
                <w:rFonts w:ascii="Times New Roman" w:eastAsia="Calibri" w:hAnsi="Times New Roman" w:cs="Times New Roman"/>
                <w:sz w:val="28"/>
                <w:szCs w:val="28"/>
                <w:highlight w:val="yellow"/>
                <w:lang w:eastAsia="ru-RU"/>
              </w:rPr>
            </w:pPr>
          </w:p>
        </w:tc>
      </w:tr>
      <w:tr w:rsidR="00206C8F" w:rsidRPr="00621F88" w:rsidTr="00E86258">
        <w:trPr>
          <w:trHeight w:val="70"/>
        </w:trPr>
        <w:tc>
          <w:tcPr>
            <w:tcW w:w="15026" w:type="dxa"/>
            <w:gridSpan w:val="5"/>
          </w:tcPr>
          <w:p w:rsidR="00206C8F" w:rsidRPr="000F2EF8" w:rsidRDefault="00206C8F" w:rsidP="00206C8F">
            <w:pPr>
              <w:spacing w:after="0" w:line="240" w:lineRule="auto"/>
              <w:jc w:val="center"/>
              <w:rPr>
                <w:rFonts w:ascii="Times New Roman" w:eastAsia="Calibri" w:hAnsi="Times New Roman" w:cs="Times New Roman"/>
                <w:sz w:val="28"/>
                <w:szCs w:val="28"/>
                <w:highlight w:val="yellow"/>
                <w:lang w:eastAsia="ru-RU"/>
              </w:rPr>
            </w:pPr>
            <w:r w:rsidRPr="00E24851">
              <w:rPr>
                <w:rFonts w:ascii="Times New Roman" w:eastAsia="Calibri" w:hAnsi="Times New Roman" w:cs="Times New Roman"/>
                <w:b/>
                <w:bCs/>
                <w:i/>
                <w:iCs/>
                <w:sz w:val="24"/>
                <w:szCs w:val="24"/>
                <w:lang w:eastAsia="ru-RU"/>
              </w:rPr>
              <w:t>Листопад</w:t>
            </w:r>
          </w:p>
        </w:tc>
      </w:tr>
      <w:tr w:rsidR="00206C8F" w:rsidRPr="00621F88" w:rsidTr="00B90F66">
        <w:trPr>
          <w:trHeight w:val="196"/>
        </w:trPr>
        <w:tc>
          <w:tcPr>
            <w:tcW w:w="7655"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 xml:space="preserve">Організація проведення місячника правової освіти </w:t>
            </w:r>
          </w:p>
        </w:tc>
        <w:tc>
          <w:tcPr>
            <w:tcW w:w="1701" w:type="dxa"/>
          </w:tcPr>
          <w:p w:rsidR="00206C8F" w:rsidRPr="000F2EF8" w:rsidRDefault="00206C8F" w:rsidP="00206C8F">
            <w:pPr>
              <w:spacing w:after="0" w:line="240" w:lineRule="auto"/>
              <w:rPr>
                <w:rFonts w:ascii="Times New Roman" w:eastAsia="Calibri" w:hAnsi="Times New Roman" w:cs="Times New Roman"/>
                <w:sz w:val="24"/>
                <w:szCs w:val="24"/>
                <w:highlight w:val="yellow"/>
                <w:lang w:val="uk-UA" w:eastAsia="ru-RU"/>
              </w:rPr>
            </w:pPr>
            <w:r w:rsidRPr="000F2EF8">
              <w:rPr>
                <w:rFonts w:ascii="Times New Roman" w:eastAsia="Calibri" w:hAnsi="Times New Roman" w:cs="Times New Roman"/>
                <w:sz w:val="24"/>
                <w:szCs w:val="24"/>
                <w:highlight w:val="yellow"/>
                <w:lang w:val="uk-UA" w:eastAsia="ru-RU"/>
              </w:rPr>
              <w:t>До 01.11.202</w:t>
            </w:r>
            <w:r>
              <w:rPr>
                <w:rFonts w:ascii="Times New Roman" w:eastAsia="Calibri" w:hAnsi="Times New Roman" w:cs="Times New Roman"/>
                <w:sz w:val="24"/>
                <w:szCs w:val="24"/>
                <w:highlight w:val="yellow"/>
                <w:lang w:val="uk-UA" w:eastAsia="ru-RU"/>
              </w:rPr>
              <w:t>1</w:t>
            </w:r>
          </w:p>
        </w:tc>
        <w:tc>
          <w:tcPr>
            <w:tcW w:w="1984"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Гармаш М.М.</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rPr>
                <w:rFonts w:ascii="Times New Roman" w:eastAsia="Calibri" w:hAnsi="Times New Roman" w:cs="Times New Roman"/>
                <w:sz w:val="28"/>
                <w:szCs w:val="28"/>
                <w:highlight w:val="yellow"/>
                <w:lang w:eastAsia="ru-RU"/>
              </w:rPr>
            </w:pPr>
          </w:p>
        </w:tc>
      </w:tr>
      <w:tr w:rsidR="00206C8F" w:rsidRPr="00621F88" w:rsidTr="00B90F66">
        <w:trPr>
          <w:trHeight w:val="196"/>
        </w:trPr>
        <w:tc>
          <w:tcPr>
            <w:tcW w:w="7655" w:type="dxa"/>
          </w:tcPr>
          <w:p w:rsidR="00206C8F" w:rsidRPr="00621F88" w:rsidRDefault="00206C8F" w:rsidP="00206C8F">
            <w:pPr>
              <w:widowControl w:val="0"/>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621F88">
              <w:rPr>
                <w:rFonts w:ascii="Times New Roman CYR" w:eastAsia="Calibri" w:hAnsi="Times New Roman CYR" w:cs="Times New Roman CYR"/>
                <w:sz w:val="24"/>
                <w:szCs w:val="24"/>
                <w:lang w:val="uk-UA" w:eastAsia="ru-RU"/>
              </w:rPr>
              <w:t>Адаптація учнів 5-</w:t>
            </w:r>
            <w:r>
              <w:rPr>
                <w:rFonts w:ascii="Times New Roman CYR" w:eastAsia="Calibri" w:hAnsi="Times New Roman CYR" w:cs="Times New Roman CYR"/>
                <w:sz w:val="24"/>
                <w:szCs w:val="24"/>
                <w:lang w:val="uk-UA" w:eastAsia="ru-RU"/>
              </w:rPr>
              <w:t xml:space="preserve">х </w:t>
            </w:r>
            <w:r w:rsidRPr="00621F88">
              <w:rPr>
                <w:rFonts w:ascii="Times New Roman CYR" w:eastAsia="Calibri" w:hAnsi="Times New Roman CYR" w:cs="Times New Roman CYR"/>
                <w:sz w:val="24"/>
                <w:szCs w:val="24"/>
                <w:lang w:val="uk-UA" w:eastAsia="ru-RU"/>
              </w:rPr>
              <w:t xml:space="preserve">класів до навчання </w:t>
            </w:r>
          </w:p>
        </w:tc>
        <w:tc>
          <w:tcPr>
            <w:tcW w:w="1701" w:type="dxa"/>
          </w:tcPr>
          <w:p w:rsidR="00206C8F" w:rsidRPr="00206C8F" w:rsidRDefault="00206C8F" w:rsidP="00206C8F">
            <w:pPr>
              <w:spacing w:after="0" w:line="240" w:lineRule="auto"/>
              <w:rPr>
                <w:rFonts w:ascii="Times New Roman" w:eastAsia="Calibri" w:hAnsi="Times New Roman" w:cs="Times New Roman"/>
                <w:sz w:val="24"/>
                <w:szCs w:val="24"/>
                <w:lang w:val="uk-UA" w:eastAsia="ru-RU"/>
              </w:rPr>
            </w:pPr>
            <w:r w:rsidRPr="00206C8F">
              <w:rPr>
                <w:rFonts w:ascii="Times New Roman" w:eastAsia="Calibri" w:hAnsi="Times New Roman" w:cs="Times New Roman"/>
                <w:sz w:val="24"/>
                <w:szCs w:val="24"/>
                <w:lang w:val="uk-UA" w:eastAsia="ru-RU"/>
              </w:rPr>
              <w:t>До 01.11.2021</w:t>
            </w:r>
          </w:p>
        </w:tc>
        <w:tc>
          <w:tcPr>
            <w:tcW w:w="1984" w:type="dxa"/>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Пушкар Н.Б.</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206C8F" w:rsidRPr="00621F88" w:rsidRDefault="00206C8F" w:rsidP="00206C8F">
            <w:pPr>
              <w:spacing w:after="0" w:line="240" w:lineRule="auto"/>
              <w:rPr>
                <w:rFonts w:ascii="Times New Roman" w:eastAsia="Calibri" w:hAnsi="Times New Roman" w:cs="Times New Roman"/>
                <w:sz w:val="28"/>
                <w:szCs w:val="28"/>
                <w:highlight w:val="yellow"/>
                <w:lang w:eastAsia="ru-RU"/>
              </w:rPr>
            </w:pPr>
          </w:p>
        </w:tc>
      </w:tr>
      <w:tr w:rsidR="00206C8F" w:rsidRPr="00621F88" w:rsidTr="00B90F66">
        <w:trPr>
          <w:trHeight w:val="196"/>
        </w:trPr>
        <w:tc>
          <w:tcPr>
            <w:tcW w:w="7655" w:type="dxa"/>
          </w:tcPr>
          <w:p w:rsidR="00206C8F" w:rsidRPr="00206C8F" w:rsidRDefault="00206C8F" w:rsidP="00206C8F">
            <w:pPr>
              <w:spacing w:after="0" w:line="240" w:lineRule="auto"/>
              <w:rPr>
                <w:rFonts w:ascii="Times New Roman" w:eastAsia="Calibri" w:hAnsi="Times New Roman" w:cs="Times New Roman"/>
                <w:sz w:val="24"/>
                <w:szCs w:val="24"/>
                <w:lang w:val="uk-UA" w:eastAsia="ru-RU"/>
              </w:rPr>
            </w:pPr>
            <w:r w:rsidRPr="00206C8F">
              <w:rPr>
                <w:rFonts w:ascii="Times New Roman CYR" w:eastAsia="Calibri" w:hAnsi="Times New Roman CYR" w:cs="Times New Roman CYR"/>
                <w:sz w:val="24"/>
                <w:szCs w:val="24"/>
                <w:lang w:val="uk-UA" w:eastAsia="ru-RU"/>
              </w:rPr>
              <w:t>Організація вивчення стану навчання предмета «Л</w:t>
            </w:r>
            <w:r>
              <w:rPr>
                <w:rFonts w:ascii="Times New Roman CYR" w:eastAsia="Calibri" w:hAnsi="Times New Roman CYR" w:cs="Times New Roman CYR"/>
                <w:sz w:val="24"/>
                <w:szCs w:val="24"/>
                <w:lang w:val="uk-UA" w:eastAsia="ru-RU"/>
              </w:rPr>
              <w:t>ітературне читання»</w:t>
            </w:r>
            <w:r w:rsidRPr="00206C8F">
              <w:rPr>
                <w:rFonts w:ascii="Times New Roman CYR" w:eastAsia="Calibri" w:hAnsi="Times New Roman CYR" w:cs="Times New Roman CYR"/>
                <w:sz w:val="24"/>
                <w:szCs w:val="24"/>
                <w:lang w:val="uk-UA" w:eastAsia="ru-RU"/>
              </w:rPr>
              <w:t xml:space="preserve"> у 3-му класі та «Українська література» у 5-х класах</w:t>
            </w:r>
          </w:p>
        </w:tc>
        <w:tc>
          <w:tcPr>
            <w:tcW w:w="1701" w:type="dxa"/>
          </w:tcPr>
          <w:p w:rsidR="00206C8F" w:rsidRPr="00206C8F" w:rsidRDefault="00206C8F" w:rsidP="00206C8F">
            <w:pPr>
              <w:spacing w:after="0" w:line="240" w:lineRule="auto"/>
              <w:rPr>
                <w:rFonts w:ascii="Times New Roman" w:eastAsia="Calibri" w:hAnsi="Times New Roman" w:cs="Times New Roman"/>
                <w:sz w:val="24"/>
                <w:szCs w:val="24"/>
                <w:lang w:val="uk-UA" w:eastAsia="ru-RU"/>
              </w:rPr>
            </w:pPr>
            <w:r w:rsidRPr="00206C8F">
              <w:rPr>
                <w:rFonts w:ascii="Times New Roman" w:eastAsia="Calibri" w:hAnsi="Times New Roman" w:cs="Times New Roman"/>
                <w:sz w:val="24"/>
                <w:szCs w:val="24"/>
                <w:lang w:val="uk-UA" w:eastAsia="ru-RU"/>
              </w:rPr>
              <w:t>До 05.11.2021</w:t>
            </w:r>
          </w:p>
        </w:tc>
        <w:tc>
          <w:tcPr>
            <w:tcW w:w="1984"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rPr>
                <w:rFonts w:ascii="Times New Roman" w:eastAsia="Calibri" w:hAnsi="Times New Roman" w:cs="Times New Roman"/>
                <w:sz w:val="28"/>
                <w:szCs w:val="28"/>
                <w:highlight w:val="yellow"/>
                <w:lang w:eastAsia="ru-RU"/>
              </w:rPr>
            </w:pPr>
          </w:p>
        </w:tc>
      </w:tr>
      <w:tr w:rsidR="00206C8F" w:rsidRPr="00621F88" w:rsidTr="00B90F66">
        <w:trPr>
          <w:trHeight w:val="196"/>
        </w:trPr>
        <w:tc>
          <w:tcPr>
            <w:tcW w:w="7655"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E24345">
              <w:rPr>
                <w:rFonts w:ascii="Times New Roman" w:eastAsia="Calibri" w:hAnsi="Times New Roman" w:cs="Times New Roman"/>
                <w:sz w:val="24"/>
                <w:szCs w:val="24"/>
                <w:lang w:val="uk-UA" w:eastAsia="ru-RU"/>
              </w:rPr>
              <w:t>Організація проведення мовно-літературного тижня</w:t>
            </w:r>
          </w:p>
        </w:tc>
        <w:tc>
          <w:tcPr>
            <w:tcW w:w="1701" w:type="dxa"/>
          </w:tcPr>
          <w:p w:rsidR="00206C8F" w:rsidRPr="000F2EF8" w:rsidRDefault="00206C8F" w:rsidP="00206C8F">
            <w:pPr>
              <w:spacing w:after="0" w:line="240" w:lineRule="auto"/>
              <w:rPr>
                <w:rFonts w:ascii="Times New Roman" w:eastAsia="Calibri" w:hAnsi="Times New Roman" w:cs="Times New Roman"/>
                <w:sz w:val="24"/>
                <w:szCs w:val="24"/>
                <w:highlight w:val="yellow"/>
                <w:lang w:val="uk-UA" w:eastAsia="ru-RU"/>
              </w:rPr>
            </w:pPr>
            <w:r w:rsidRPr="00206C8F">
              <w:rPr>
                <w:rFonts w:ascii="Times New Roman" w:eastAsia="Calibri" w:hAnsi="Times New Roman" w:cs="Times New Roman"/>
                <w:sz w:val="24"/>
                <w:szCs w:val="24"/>
                <w:lang w:val="uk-UA" w:eastAsia="ru-RU"/>
              </w:rPr>
              <w:t xml:space="preserve">До 05.11.2021 </w:t>
            </w:r>
          </w:p>
        </w:tc>
        <w:tc>
          <w:tcPr>
            <w:tcW w:w="1984" w:type="dxa"/>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Тімко М.М.</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rPr>
                <w:rFonts w:ascii="Times New Roman" w:eastAsia="Calibri" w:hAnsi="Times New Roman" w:cs="Times New Roman"/>
                <w:sz w:val="28"/>
                <w:szCs w:val="28"/>
                <w:highlight w:val="yellow"/>
                <w:lang w:eastAsia="ru-RU"/>
              </w:rPr>
            </w:pPr>
          </w:p>
        </w:tc>
      </w:tr>
      <w:tr w:rsidR="00206C8F" w:rsidRPr="00621F88" w:rsidTr="00B90F66">
        <w:trPr>
          <w:trHeight w:val="196"/>
        </w:trPr>
        <w:tc>
          <w:tcPr>
            <w:tcW w:w="7655"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Організація відзначення Дня української писемності та мови</w:t>
            </w:r>
          </w:p>
        </w:tc>
        <w:tc>
          <w:tcPr>
            <w:tcW w:w="1701" w:type="dxa"/>
          </w:tcPr>
          <w:p w:rsidR="00206C8F" w:rsidRPr="000F2EF8" w:rsidRDefault="00206C8F" w:rsidP="00206C8F">
            <w:pPr>
              <w:spacing w:after="0" w:line="240" w:lineRule="auto"/>
              <w:rPr>
                <w:rFonts w:ascii="Times New Roman" w:eastAsia="Calibri" w:hAnsi="Times New Roman" w:cs="Times New Roman"/>
                <w:sz w:val="24"/>
                <w:szCs w:val="24"/>
                <w:highlight w:val="yellow"/>
                <w:lang w:val="uk-UA" w:eastAsia="ru-RU"/>
              </w:rPr>
            </w:pPr>
            <w:r w:rsidRPr="000F2EF8">
              <w:rPr>
                <w:rFonts w:ascii="Times New Roman" w:eastAsia="Calibri" w:hAnsi="Times New Roman" w:cs="Times New Roman"/>
                <w:sz w:val="24"/>
                <w:szCs w:val="24"/>
                <w:highlight w:val="yellow"/>
                <w:lang w:val="uk-UA" w:eastAsia="ru-RU"/>
              </w:rPr>
              <w:t>До 08.11.202</w:t>
            </w:r>
            <w:r>
              <w:rPr>
                <w:rFonts w:ascii="Times New Roman" w:eastAsia="Calibri" w:hAnsi="Times New Roman" w:cs="Times New Roman"/>
                <w:sz w:val="24"/>
                <w:szCs w:val="24"/>
                <w:highlight w:val="yellow"/>
                <w:lang w:val="uk-UA" w:eastAsia="ru-RU"/>
              </w:rPr>
              <w:t>1</w:t>
            </w:r>
            <w:r w:rsidRPr="000F2EF8">
              <w:rPr>
                <w:rFonts w:ascii="Times New Roman" w:eastAsia="Calibri" w:hAnsi="Times New Roman" w:cs="Times New Roman"/>
                <w:sz w:val="24"/>
                <w:szCs w:val="24"/>
                <w:highlight w:val="yellow"/>
                <w:lang w:val="uk-UA" w:eastAsia="ru-RU"/>
              </w:rPr>
              <w:t xml:space="preserve"> </w:t>
            </w:r>
          </w:p>
        </w:tc>
        <w:tc>
          <w:tcPr>
            <w:tcW w:w="1984" w:type="dxa"/>
          </w:tcPr>
          <w:p w:rsidR="00206C8F" w:rsidRPr="00206C8F" w:rsidRDefault="00206C8F" w:rsidP="00206C8F">
            <w:pPr>
              <w:spacing w:after="0" w:line="240" w:lineRule="auto"/>
              <w:rPr>
                <w:rFonts w:ascii="Times New Roman" w:eastAsia="Calibri" w:hAnsi="Times New Roman" w:cs="Times New Roman"/>
                <w:sz w:val="24"/>
                <w:szCs w:val="24"/>
                <w:highlight w:val="yellow"/>
                <w:lang w:eastAsia="ru-RU"/>
              </w:rPr>
            </w:pPr>
            <w:r w:rsidRPr="00206C8F">
              <w:rPr>
                <w:rFonts w:ascii="Times New Roman" w:eastAsia="Calibri" w:hAnsi="Times New Roman" w:cs="Times New Roman"/>
                <w:sz w:val="24"/>
                <w:szCs w:val="24"/>
                <w:highlight w:val="yellow"/>
                <w:lang w:val="uk-UA" w:eastAsia="ru-RU"/>
              </w:rPr>
              <w:t>Погребняк Т.Ю.</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rPr>
                <w:rFonts w:ascii="Times New Roman" w:eastAsia="Calibri" w:hAnsi="Times New Roman" w:cs="Times New Roman"/>
                <w:sz w:val="28"/>
                <w:szCs w:val="28"/>
                <w:highlight w:val="yellow"/>
                <w:lang w:eastAsia="ru-RU"/>
              </w:rPr>
            </w:pPr>
          </w:p>
        </w:tc>
      </w:tr>
      <w:tr w:rsidR="00206C8F" w:rsidRPr="00621F88" w:rsidTr="00B90F66">
        <w:trPr>
          <w:trHeight w:val="196"/>
        </w:trPr>
        <w:tc>
          <w:tcPr>
            <w:tcW w:w="7655"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Організація </w:t>
            </w:r>
            <w:r w:rsidRPr="00A646C2">
              <w:rPr>
                <w:rFonts w:ascii="Times New Roman" w:eastAsia="Calibri" w:hAnsi="Times New Roman" w:cs="Times New Roman"/>
                <w:sz w:val="24"/>
                <w:szCs w:val="24"/>
                <w:lang w:val="uk-UA" w:eastAsia="ru-RU"/>
              </w:rPr>
              <w:t xml:space="preserve">проведення </w:t>
            </w:r>
            <w:r w:rsidRPr="00E24345">
              <w:rPr>
                <w:rFonts w:ascii="Times New Roman" w:eastAsia="Calibri" w:hAnsi="Times New Roman" w:cs="Times New Roman"/>
                <w:sz w:val="24"/>
                <w:szCs w:val="24"/>
                <w:lang w:val="uk-UA" w:eastAsia="ru-RU"/>
              </w:rPr>
              <w:t>тижня безпеки дитини у рамках тижня безпеки дорожнього руху в Україні</w:t>
            </w:r>
          </w:p>
        </w:tc>
        <w:tc>
          <w:tcPr>
            <w:tcW w:w="1701" w:type="dxa"/>
          </w:tcPr>
          <w:p w:rsidR="00206C8F" w:rsidRPr="000F2EF8" w:rsidRDefault="00206C8F" w:rsidP="00206C8F">
            <w:pPr>
              <w:spacing w:after="0" w:line="240" w:lineRule="auto"/>
              <w:rPr>
                <w:rFonts w:ascii="Times New Roman" w:eastAsia="Calibri" w:hAnsi="Times New Roman" w:cs="Times New Roman"/>
                <w:sz w:val="24"/>
                <w:szCs w:val="24"/>
                <w:highlight w:val="yellow"/>
                <w:lang w:val="uk-UA" w:eastAsia="ru-RU"/>
              </w:rPr>
            </w:pPr>
          </w:p>
        </w:tc>
        <w:tc>
          <w:tcPr>
            <w:tcW w:w="1984" w:type="dxa"/>
          </w:tcPr>
          <w:p w:rsidR="00206C8F" w:rsidRPr="00206C8F" w:rsidRDefault="00206C8F" w:rsidP="00206C8F">
            <w:pPr>
              <w:spacing w:after="0" w:line="240" w:lineRule="auto"/>
              <w:rPr>
                <w:rFonts w:ascii="Times New Roman" w:eastAsia="Calibri" w:hAnsi="Times New Roman" w:cs="Times New Roman"/>
                <w:sz w:val="24"/>
                <w:szCs w:val="24"/>
                <w:highlight w:val="yellow"/>
                <w:lang w:val="uk-UA" w:eastAsia="ru-RU"/>
              </w:rPr>
            </w:pPr>
            <w:r w:rsidRPr="00206C8F">
              <w:rPr>
                <w:rFonts w:ascii="Times New Roman" w:eastAsia="Calibri" w:hAnsi="Times New Roman" w:cs="Times New Roman"/>
                <w:sz w:val="24"/>
                <w:szCs w:val="24"/>
                <w:highlight w:val="yellow"/>
                <w:lang w:val="uk-UA" w:eastAsia="ru-RU"/>
              </w:rPr>
              <w:t>Погребняк Т.Ю.</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rPr>
                <w:rFonts w:ascii="Times New Roman" w:eastAsia="Calibri" w:hAnsi="Times New Roman" w:cs="Times New Roman"/>
                <w:sz w:val="28"/>
                <w:szCs w:val="28"/>
                <w:highlight w:val="yellow"/>
                <w:lang w:eastAsia="ru-RU"/>
              </w:rPr>
            </w:pPr>
          </w:p>
        </w:tc>
      </w:tr>
      <w:tr w:rsidR="00206C8F" w:rsidRPr="00621F88" w:rsidTr="00B90F66">
        <w:trPr>
          <w:trHeight w:val="196"/>
        </w:trPr>
        <w:tc>
          <w:tcPr>
            <w:tcW w:w="7655" w:type="dxa"/>
          </w:tcPr>
          <w:p w:rsidR="00206C8F" w:rsidRPr="00621F88" w:rsidRDefault="00206C8F" w:rsidP="00206C8F">
            <w:pPr>
              <w:tabs>
                <w:tab w:val="left" w:pos="708"/>
                <w:tab w:val="left" w:pos="1416"/>
                <w:tab w:val="left" w:pos="2124"/>
                <w:tab w:val="left" w:pos="2832"/>
                <w:tab w:val="left" w:pos="3540"/>
                <w:tab w:val="left" w:pos="4248"/>
                <w:tab w:val="left" w:pos="4956"/>
                <w:tab w:val="left" w:pos="6480"/>
              </w:tabs>
              <w:spacing w:after="0" w:line="240" w:lineRule="auto"/>
              <w:rPr>
                <w:rFonts w:ascii="Times New Roman" w:eastAsia="Times New Roman" w:hAnsi="Times New Roman" w:cs="Times New Roman"/>
                <w:kern w:val="28"/>
                <w:sz w:val="24"/>
                <w:szCs w:val="24"/>
                <w:lang w:val="uk-UA" w:eastAsia="ru-RU"/>
              </w:rPr>
            </w:pPr>
            <w:r w:rsidRPr="00621F88">
              <w:rPr>
                <w:rFonts w:ascii="Times New Roman" w:eastAsia="Times New Roman" w:hAnsi="Times New Roman" w:cs="Times New Roman"/>
                <w:kern w:val="28"/>
                <w:sz w:val="24"/>
                <w:szCs w:val="24"/>
                <w:lang w:val="uk-UA" w:eastAsia="ru-RU"/>
              </w:rPr>
              <w:t>Організація проведення загальношкільного конкурсу «Юна Слобожаночка»</w:t>
            </w:r>
          </w:p>
        </w:tc>
        <w:tc>
          <w:tcPr>
            <w:tcW w:w="1701" w:type="dxa"/>
          </w:tcPr>
          <w:p w:rsidR="00206C8F" w:rsidRPr="00206C8F" w:rsidRDefault="00206C8F" w:rsidP="00206C8F">
            <w:pPr>
              <w:spacing w:after="0" w:line="240" w:lineRule="auto"/>
              <w:rPr>
                <w:rFonts w:ascii="Times New Roman" w:eastAsia="Calibri" w:hAnsi="Times New Roman" w:cs="Times New Roman"/>
                <w:sz w:val="24"/>
                <w:szCs w:val="24"/>
                <w:highlight w:val="yellow"/>
                <w:lang w:val="uk-UA" w:eastAsia="ru-RU"/>
              </w:rPr>
            </w:pPr>
          </w:p>
        </w:tc>
        <w:tc>
          <w:tcPr>
            <w:tcW w:w="1984" w:type="dxa"/>
          </w:tcPr>
          <w:p w:rsidR="00206C8F" w:rsidRPr="00206C8F" w:rsidRDefault="00206C8F" w:rsidP="00206C8F">
            <w:pPr>
              <w:spacing w:after="0" w:line="240" w:lineRule="auto"/>
              <w:rPr>
                <w:rFonts w:ascii="Times New Roman" w:eastAsia="Calibri" w:hAnsi="Times New Roman" w:cs="Times New Roman"/>
                <w:sz w:val="24"/>
                <w:szCs w:val="24"/>
                <w:highlight w:val="yellow"/>
                <w:lang w:eastAsia="ru-RU"/>
              </w:rPr>
            </w:pPr>
            <w:r w:rsidRPr="00206C8F">
              <w:rPr>
                <w:rFonts w:ascii="Times New Roman" w:eastAsia="Calibri" w:hAnsi="Times New Roman" w:cs="Times New Roman"/>
                <w:sz w:val="24"/>
                <w:szCs w:val="24"/>
                <w:highlight w:val="yellow"/>
                <w:lang w:eastAsia="ru-RU"/>
              </w:rPr>
              <w:t>Погребняк Т.Ю.</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206C8F" w:rsidRPr="00621F88" w:rsidRDefault="00206C8F" w:rsidP="00206C8F">
            <w:pPr>
              <w:spacing w:after="0" w:line="240" w:lineRule="auto"/>
              <w:rPr>
                <w:rFonts w:ascii="Times New Roman" w:eastAsia="Calibri" w:hAnsi="Times New Roman" w:cs="Times New Roman"/>
                <w:sz w:val="28"/>
                <w:szCs w:val="28"/>
                <w:highlight w:val="yellow"/>
                <w:lang w:eastAsia="ru-RU"/>
              </w:rPr>
            </w:pPr>
          </w:p>
        </w:tc>
      </w:tr>
      <w:tr w:rsidR="00206C8F" w:rsidRPr="00621F88" w:rsidTr="00B90F66">
        <w:trPr>
          <w:trHeight w:val="196"/>
        </w:trPr>
        <w:tc>
          <w:tcPr>
            <w:tcW w:w="7655" w:type="dxa"/>
          </w:tcPr>
          <w:p w:rsidR="00206C8F" w:rsidRDefault="00206C8F" w:rsidP="00206C8F">
            <w:pPr>
              <w:spacing w:after="0" w:line="240" w:lineRule="auto"/>
              <w:rPr>
                <w:rFonts w:ascii="Times New Roman" w:eastAsia="Calibri" w:hAnsi="Times New Roman" w:cs="Times New Roman"/>
                <w:sz w:val="24"/>
                <w:szCs w:val="24"/>
                <w:lang w:eastAsia="ru-RU"/>
              </w:rPr>
            </w:pPr>
            <w:r w:rsidRPr="00206C8F">
              <w:rPr>
                <w:rFonts w:ascii="Times New Roman" w:eastAsia="Calibri" w:hAnsi="Times New Roman" w:cs="Times New Roman"/>
                <w:sz w:val="24"/>
                <w:szCs w:val="24"/>
                <w:lang w:eastAsia="ru-RU"/>
              </w:rPr>
              <w:t>Організація вивчення стану навчання предмета «</w:t>
            </w:r>
            <w:r>
              <w:rPr>
                <w:rFonts w:ascii="Times New Roman" w:eastAsia="Calibri" w:hAnsi="Times New Roman" w:cs="Times New Roman"/>
                <w:sz w:val="24"/>
                <w:szCs w:val="24"/>
                <w:lang w:val="uk-UA" w:eastAsia="ru-RU"/>
              </w:rPr>
              <w:t>Основи здоров’я</w:t>
            </w:r>
            <w:r w:rsidRPr="00206C8F">
              <w:rPr>
                <w:rFonts w:ascii="Times New Roman" w:eastAsia="Calibri" w:hAnsi="Times New Roman" w:cs="Times New Roman"/>
                <w:sz w:val="24"/>
                <w:szCs w:val="24"/>
                <w:lang w:eastAsia="ru-RU"/>
              </w:rPr>
              <w:t xml:space="preserve">» у </w:t>
            </w:r>
          </w:p>
          <w:p w:rsidR="00206C8F" w:rsidRPr="00206C8F" w:rsidRDefault="00206C8F" w:rsidP="00206C8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5</w:t>
            </w:r>
            <w:r w:rsidRPr="00206C8F">
              <w:rPr>
                <w:rFonts w:ascii="Times New Roman" w:eastAsia="Calibri" w:hAnsi="Times New Roman" w:cs="Times New Roman"/>
                <w:sz w:val="24"/>
                <w:szCs w:val="24"/>
                <w:lang w:eastAsia="ru-RU"/>
              </w:rPr>
              <w:t xml:space="preserve">-х </w:t>
            </w:r>
            <w:r>
              <w:rPr>
                <w:rFonts w:ascii="Times New Roman" w:eastAsia="Calibri" w:hAnsi="Times New Roman" w:cs="Times New Roman"/>
                <w:sz w:val="24"/>
                <w:szCs w:val="24"/>
                <w:lang w:val="uk-UA" w:eastAsia="ru-RU"/>
              </w:rPr>
              <w:t>та 8</w:t>
            </w:r>
            <w:r w:rsidRPr="00206C8F">
              <w:rPr>
                <w:rFonts w:ascii="Times New Roman" w:eastAsia="Calibri" w:hAnsi="Times New Roman" w:cs="Times New Roman"/>
                <w:sz w:val="24"/>
                <w:szCs w:val="24"/>
                <w:lang w:val="uk-UA" w:eastAsia="ru-RU"/>
              </w:rPr>
              <w:t xml:space="preserve">-х </w:t>
            </w:r>
            <w:r w:rsidRPr="00206C8F">
              <w:rPr>
                <w:rFonts w:ascii="Times New Roman" w:eastAsia="Calibri" w:hAnsi="Times New Roman" w:cs="Times New Roman"/>
                <w:sz w:val="24"/>
                <w:szCs w:val="24"/>
                <w:lang w:eastAsia="ru-RU"/>
              </w:rPr>
              <w:t>класах</w:t>
            </w:r>
          </w:p>
        </w:tc>
        <w:tc>
          <w:tcPr>
            <w:tcW w:w="1701" w:type="dxa"/>
          </w:tcPr>
          <w:p w:rsidR="00206C8F" w:rsidRPr="00206C8F" w:rsidRDefault="00E24851" w:rsidP="00E24851">
            <w:pPr>
              <w:spacing w:after="0" w:line="240" w:lineRule="auto"/>
              <w:rPr>
                <w:rFonts w:ascii="Times New Roman" w:eastAsia="Calibri" w:hAnsi="Times New Roman" w:cs="Times New Roman"/>
                <w:sz w:val="24"/>
                <w:szCs w:val="24"/>
                <w:lang w:val="uk-UA" w:eastAsia="ru-RU"/>
              </w:rPr>
            </w:pPr>
            <w:r w:rsidRPr="00E24851">
              <w:rPr>
                <w:rFonts w:ascii="Times New Roman" w:eastAsia="Calibri" w:hAnsi="Times New Roman" w:cs="Times New Roman"/>
                <w:sz w:val="24"/>
                <w:szCs w:val="24"/>
                <w:lang w:eastAsia="ru-RU"/>
              </w:rPr>
              <w:t xml:space="preserve">До </w:t>
            </w:r>
            <w:r w:rsidRPr="00E24851">
              <w:rPr>
                <w:rFonts w:ascii="Times New Roman" w:eastAsia="Calibri" w:hAnsi="Times New Roman" w:cs="Times New Roman"/>
                <w:sz w:val="24"/>
                <w:szCs w:val="24"/>
                <w:lang w:val="uk-UA" w:eastAsia="ru-RU"/>
              </w:rPr>
              <w:t>1</w:t>
            </w:r>
            <w:r w:rsidRPr="00E24851">
              <w:rPr>
                <w:rFonts w:ascii="Times New Roman" w:eastAsia="Calibri" w:hAnsi="Times New Roman" w:cs="Times New Roman"/>
                <w:sz w:val="24"/>
                <w:szCs w:val="24"/>
                <w:lang w:eastAsia="ru-RU"/>
              </w:rPr>
              <w:t>5</w:t>
            </w:r>
            <w:r w:rsidR="00206C8F" w:rsidRPr="00E24851">
              <w:rPr>
                <w:rFonts w:ascii="Times New Roman" w:eastAsia="Calibri" w:hAnsi="Times New Roman" w:cs="Times New Roman"/>
                <w:sz w:val="24"/>
                <w:szCs w:val="24"/>
                <w:lang w:eastAsia="ru-RU"/>
              </w:rPr>
              <w:t>.</w:t>
            </w:r>
            <w:r w:rsidR="00206C8F" w:rsidRPr="00E24851">
              <w:rPr>
                <w:rFonts w:ascii="Times New Roman" w:eastAsia="Calibri" w:hAnsi="Times New Roman" w:cs="Times New Roman"/>
                <w:sz w:val="24"/>
                <w:szCs w:val="24"/>
                <w:lang w:val="uk-UA" w:eastAsia="ru-RU"/>
              </w:rPr>
              <w:t>1</w:t>
            </w:r>
            <w:r w:rsidRPr="00E24851">
              <w:rPr>
                <w:rFonts w:ascii="Times New Roman" w:eastAsia="Calibri" w:hAnsi="Times New Roman" w:cs="Times New Roman"/>
                <w:sz w:val="24"/>
                <w:szCs w:val="24"/>
                <w:lang w:val="uk-UA" w:eastAsia="ru-RU"/>
              </w:rPr>
              <w:t>1</w:t>
            </w:r>
            <w:r w:rsidR="00206C8F" w:rsidRPr="00E24851">
              <w:rPr>
                <w:rFonts w:ascii="Times New Roman" w:eastAsia="Calibri" w:hAnsi="Times New Roman" w:cs="Times New Roman"/>
                <w:sz w:val="24"/>
                <w:szCs w:val="24"/>
                <w:lang w:eastAsia="ru-RU"/>
              </w:rPr>
              <w:t>.202</w:t>
            </w:r>
            <w:r w:rsidR="00206C8F" w:rsidRPr="00E24851">
              <w:rPr>
                <w:rFonts w:ascii="Times New Roman" w:eastAsia="Calibri" w:hAnsi="Times New Roman" w:cs="Times New Roman"/>
                <w:sz w:val="24"/>
                <w:szCs w:val="24"/>
                <w:lang w:val="uk-UA" w:eastAsia="ru-RU"/>
              </w:rPr>
              <w:t>1</w:t>
            </w:r>
          </w:p>
        </w:tc>
        <w:tc>
          <w:tcPr>
            <w:tcW w:w="1984" w:type="dxa"/>
          </w:tcPr>
          <w:p w:rsidR="00206C8F" w:rsidRPr="00621F88" w:rsidRDefault="00206C8F" w:rsidP="00206C8F">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rPr>
                <w:rFonts w:ascii="Times New Roman" w:eastAsia="Calibri" w:hAnsi="Times New Roman" w:cs="Times New Roman"/>
                <w:sz w:val="28"/>
                <w:szCs w:val="28"/>
                <w:highlight w:val="yellow"/>
                <w:lang w:eastAsia="ru-RU"/>
              </w:rPr>
            </w:pPr>
          </w:p>
        </w:tc>
      </w:tr>
      <w:tr w:rsidR="00206C8F" w:rsidRPr="00621F88" w:rsidTr="00E86258">
        <w:trPr>
          <w:trHeight w:val="70"/>
        </w:trPr>
        <w:tc>
          <w:tcPr>
            <w:tcW w:w="15026" w:type="dxa"/>
            <w:gridSpan w:val="5"/>
          </w:tcPr>
          <w:p w:rsidR="00206C8F" w:rsidRPr="000F2EF8" w:rsidRDefault="00206C8F" w:rsidP="00206C8F">
            <w:pPr>
              <w:spacing w:after="0" w:line="240" w:lineRule="auto"/>
              <w:jc w:val="center"/>
              <w:rPr>
                <w:rFonts w:ascii="Times New Roman" w:eastAsia="Calibri" w:hAnsi="Times New Roman" w:cs="Times New Roman"/>
                <w:sz w:val="28"/>
                <w:szCs w:val="28"/>
                <w:highlight w:val="yellow"/>
                <w:lang w:eastAsia="ru-RU"/>
              </w:rPr>
            </w:pPr>
            <w:r w:rsidRPr="0084733C">
              <w:rPr>
                <w:rFonts w:ascii="Times New Roman" w:eastAsia="Calibri" w:hAnsi="Times New Roman" w:cs="Times New Roman"/>
                <w:b/>
                <w:bCs/>
                <w:i/>
                <w:iCs/>
                <w:sz w:val="24"/>
                <w:szCs w:val="24"/>
                <w:lang w:eastAsia="ru-RU"/>
              </w:rPr>
              <w:t>Грудень</w:t>
            </w:r>
          </w:p>
        </w:tc>
      </w:tr>
      <w:tr w:rsidR="00206C8F" w:rsidRPr="00621F88" w:rsidTr="00B90F66">
        <w:trPr>
          <w:trHeight w:val="70"/>
        </w:trPr>
        <w:tc>
          <w:tcPr>
            <w:tcW w:w="7655"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Підсумки проведення місячника правових знань</w:t>
            </w:r>
          </w:p>
        </w:tc>
        <w:tc>
          <w:tcPr>
            <w:tcW w:w="1701" w:type="dxa"/>
          </w:tcPr>
          <w:p w:rsidR="00206C8F" w:rsidRPr="0084733C" w:rsidRDefault="00206C8F" w:rsidP="00E24851">
            <w:pPr>
              <w:spacing w:after="0" w:line="240" w:lineRule="auto"/>
              <w:rPr>
                <w:rFonts w:ascii="Times New Roman" w:eastAsia="Calibri" w:hAnsi="Times New Roman" w:cs="Times New Roman"/>
                <w:sz w:val="24"/>
                <w:szCs w:val="24"/>
                <w:highlight w:val="yellow"/>
                <w:lang w:val="uk-UA" w:eastAsia="ru-RU"/>
              </w:rPr>
            </w:pPr>
            <w:r w:rsidRPr="0084733C">
              <w:rPr>
                <w:rFonts w:ascii="Times New Roman" w:eastAsia="Calibri" w:hAnsi="Times New Roman" w:cs="Times New Roman"/>
                <w:sz w:val="24"/>
                <w:szCs w:val="24"/>
                <w:highlight w:val="yellow"/>
                <w:lang w:val="uk-UA" w:eastAsia="ru-RU"/>
              </w:rPr>
              <w:t>До 01.12.202</w:t>
            </w:r>
            <w:r w:rsidR="00E24851" w:rsidRPr="0084733C">
              <w:rPr>
                <w:rFonts w:ascii="Times New Roman" w:eastAsia="Calibri" w:hAnsi="Times New Roman" w:cs="Times New Roman"/>
                <w:sz w:val="24"/>
                <w:szCs w:val="24"/>
                <w:highlight w:val="yellow"/>
                <w:lang w:val="uk-UA" w:eastAsia="ru-RU"/>
              </w:rPr>
              <w:t>1</w:t>
            </w:r>
          </w:p>
        </w:tc>
        <w:tc>
          <w:tcPr>
            <w:tcW w:w="1984" w:type="dxa"/>
          </w:tcPr>
          <w:p w:rsidR="00206C8F" w:rsidRPr="0084733C" w:rsidRDefault="00206C8F" w:rsidP="00206C8F">
            <w:pPr>
              <w:spacing w:after="0" w:line="240" w:lineRule="auto"/>
              <w:rPr>
                <w:rFonts w:ascii="Times New Roman" w:eastAsia="Calibri" w:hAnsi="Times New Roman" w:cs="Times New Roman"/>
                <w:sz w:val="24"/>
                <w:szCs w:val="24"/>
                <w:highlight w:val="yellow"/>
                <w:lang w:eastAsia="ru-RU"/>
              </w:rPr>
            </w:pPr>
            <w:r w:rsidRPr="0084733C">
              <w:rPr>
                <w:rFonts w:ascii="Times New Roman" w:eastAsia="Calibri" w:hAnsi="Times New Roman" w:cs="Times New Roman"/>
                <w:sz w:val="24"/>
                <w:szCs w:val="24"/>
                <w:highlight w:val="yellow"/>
                <w:lang w:val="uk-UA" w:eastAsia="ru-RU"/>
              </w:rPr>
              <w:t>Гармаш М.М.</w:t>
            </w:r>
          </w:p>
        </w:tc>
        <w:tc>
          <w:tcPr>
            <w:tcW w:w="1701" w:type="dxa"/>
          </w:tcPr>
          <w:p w:rsidR="00206C8F" w:rsidRPr="00621F88" w:rsidRDefault="00206C8F" w:rsidP="00206C8F">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06C8F" w:rsidRPr="00621F88" w:rsidRDefault="00206C8F" w:rsidP="00206C8F">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70"/>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22648E">
              <w:rPr>
                <w:rFonts w:ascii="Times New Roman" w:eastAsia="Calibri" w:hAnsi="Times New Roman" w:cs="Times New Roman"/>
                <w:sz w:val="24"/>
                <w:szCs w:val="24"/>
                <w:lang w:eastAsia="ru-RU"/>
              </w:rPr>
              <w:t>Організація вивчення стану навчання предмета «</w:t>
            </w:r>
            <w:r w:rsidRPr="0022648E">
              <w:rPr>
                <w:rFonts w:ascii="Times New Roman" w:eastAsia="Calibri" w:hAnsi="Times New Roman" w:cs="Times New Roman"/>
                <w:sz w:val="24"/>
                <w:szCs w:val="24"/>
                <w:lang w:val="uk-UA" w:eastAsia="ru-RU"/>
              </w:rPr>
              <w:t>Географія</w:t>
            </w:r>
            <w:r w:rsidRPr="0022648E">
              <w:rPr>
                <w:rFonts w:ascii="Times New Roman" w:eastAsia="Calibri" w:hAnsi="Times New Roman" w:cs="Times New Roman"/>
                <w:sz w:val="24"/>
                <w:szCs w:val="24"/>
                <w:lang w:eastAsia="ru-RU"/>
              </w:rPr>
              <w:t>» у 7-</w:t>
            </w:r>
            <w:r w:rsidRPr="0022648E">
              <w:rPr>
                <w:rFonts w:ascii="Times New Roman" w:eastAsia="Calibri" w:hAnsi="Times New Roman" w:cs="Times New Roman"/>
                <w:sz w:val="24"/>
                <w:szCs w:val="24"/>
                <w:lang w:val="uk-UA" w:eastAsia="ru-RU"/>
              </w:rPr>
              <w:t>8</w:t>
            </w:r>
            <w:r w:rsidRPr="0022648E">
              <w:rPr>
                <w:rFonts w:ascii="Times New Roman" w:eastAsia="Calibri" w:hAnsi="Times New Roman" w:cs="Times New Roman"/>
                <w:sz w:val="24"/>
                <w:szCs w:val="24"/>
                <w:lang w:eastAsia="ru-RU"/>
              </w:rPr>
              <w:t>-х класах</w:t>
            </w:r>
          </w:p>
        </w:tc>
        <w:tc>
          <w:tcPr>
            <w:tcW w:w="1701" w:type="dxa"/>
          </w:tcPr>
          <w:p w:rsidR="0022648E" w:rsidRPr="0022648E" w:rsidRDefault="0022648E" w:rsidP="0022648E">
            <w:pPr>
              <w:spacing w:after="0" w:line="240" w:lineRule="auto"/>
              <w:rPr>
                <w:rFonts w:ascii="Times New Roman" w:eastAsia="Calibri" w:hAnsi="Times New Roman" w:cs="Times New Roman"/>
                <w:sz w:val="24"/>
                <w:szCs w:val="24"/>
                <w:highlight w:val="yellow"/>
                <w:lang w:eastAsia="ru-RU"/>
              </w:rPr>
            </w:pPr>
            <w:r w:rsidRPr="0022648E">
              <w:rPr>
                <w:rFonts w:ascii="Times New Roman" w:eastAsia="Calibri" w:hAnsi="Times New Roman" w:cs="Times New Roman"/>
                <w:sz w:val="24"/>
                <w:szCs w:val="24"/>
                <w:lang w:eastAsia="ru-RU"/>
              </w:rPr>
              <w:t>До 03.12.202</w:t>
            </w:r>
            <w:r w:rsidRPr="0022648E">
              <w:rPr>
                <w:rFonts w:ascii="Times New Roman" w:eastAsia="Calibri" w:hAnsi="Times New Roman" w:cs="Times New Roman"/>
                <w:sz w:val="24"/>
                <w:szCs w:val="24"/>
                <w:lang w:val="uk-UA" w:eastAsia="ru-RU"/>
              </w:rPr>
              <w:t>1</w:t>
            </w:r>
          </w:p>
        </w:tc>
        <w:tc>
          <w:tcPr>
            <w:tcW w:w="1984"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70"/>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4663FA">
              <w:rPr>
                <w:rFonts w:ascii="Times New Roman" w:eastAsia="Calibri" w:hAnsi="Times New Roman" w:cs="Times New Roman"/>
                <w:sz w:val="24"/>
                <w:szCs w:val="24"/>
                <w:lang w:val="uk-UA" w:eastAsia="ru-RU"/>
              </w:rPr>
              <w:t>Організація проведення тижня правових знань у рамках Всеукраїнського тижня права</w:t>
            </w:r>
          </w:p>
        </w:tc>
        <w:tc>
          <w:tcPr>
            <w:tcW w:w="1701" w:type="dxa"/>
          </w:tcPr>
          <w:p w:rsidR="0022648E" w:rsidRPr="00E24851" w:rsidRDefault="0022648E" w:rsidP="0022648E">
            <w:pPr>
              <w:spacing w:after="0" w:line="240" w:lineRule="auto"/>
              <w:rPr>
                <w:rFonts w:ascii="Times New Roman" w:eastAsia="Calibri" w:hAnsi="Times New Roman" w:cs="Times New Roman"/>
                <w:sz w:val="24"/>
                <w:szCs w:val="24"/>
                <w:highlight w:val="yellow"/>
                <w:lang w:val="uk-UA" w:eastAsia="ru-RU"/>
              </w:rPr>
            </w:pPr>
          </w:p>
        </w:tc>
        <w:tc>
          <w:tcPr>
            <w:tcW w:w="1984"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84733C">
              <w:rPr>
                <w:rFonts w:ascii="Times New Roman" w:eastAsia="Calibri" w:hAnsi="Times New Roman" w:cs="Times New Roman"/>
                <w:sz w:val="24"/>
                <w:szCs w:val="24"/>
                <w:highlight w:val="yellow"/>
                <w:lang w:val="uk-UA" w:eastAsia="ru-RU"/>
              </w:rPr>
              <w:t>Погребняк Т.Ю.</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70"/>
        </w:trPr>
        <w:tc>
          <w:tcPr>
            <w:tcW w:w="7655" w:type="dxa"/>
          </w:tcPr>
          <w:p w:rsidR="0022648E" w:rsidRPr="0022648E" w:rsidRDefault="0022648E" w:rsidP="0022648E">
            <w:pPr>
              <w:spacing w:after="0" w:line="240" w:lineRule="auto"/>
              <w:rPr>
                <w:rFonts w:ascii="Times New Roman" w:eastAsia="Calibri" w:hAnsi="Times New Roman" w:cs="Times New Roman"/>
                <w:sz w:val="24"/>
                <w:szCs w:val="24"/>
                <w:lang w:val="uk-UA" w:eastAsia="ru-RU"/>
              </w:rPr>
            </w:pPr>
            <w:r w:rsidRPr="0022648E">
              <w:rPr>
                <w:rFonts w:ascii="Times New Roman" w:eastAsia="Calibri" w:hAnsi="Times New Roman" w:cs="Times New Roman"/>
                <w:sz w:val="24"/>
                <w:szCs w:val="24"/>
                <w:lang w:eastAsia="ru-RU"/>
              </w:rPr>
              <w:t xml:space="preserve">Організація проведення </w:t>
            </w:r>
            <w:r w:rsidRPr="0022648E">
              <w:rPr>
                <w:rFonts w:ascii="Times New Roman" w:eastAsia="Calibri" w:hAnsi="Times New Roman" w:cs="Times New Roman"/>
                <w:sz w:val="24"/>
                <w:szCs w:val="24"/>
                <w:lang w:val="uk-UA" w:eastAsia="ru-RU"/>
              </w:rPr>
              <w:t xml:space="preserve">тижня </w:t>
            </w:r>
            <w:r w:rsidRPr="0022648E">
              <w:rPr>
                <w:rFonts w:ascii="Times New Roman" w:eastAsia="Calibri" w:hAnsi="Times New Roman" w:cs="Times New Roman"/>
                <w:sz w:val="24"/>
                <w:szCs w:val="24"/>
                <w:lang w:val="en-US" w:eastAsia="ru-RU"/>
              </w:rPr>
              <w:t>STREAM</w:t>
            </w:r>
            <w:r w:rsidRPr="0022648E">
              <w:rPr>
                <w:rFonts w:ascii="Times New Roman" w:eastAsia="Calibri" w:hAnsi="Times New Roman" w:cs="Times New Roman"/>
                <w:sz w:val="24"/>
                <w:szCs w:val="24"/>
                <w:lang w:eastAsia="ru-RU"/>
              </w:rPr>
              <w:t>-</w:t>
            </w:r>
            <w:r w:rsidRPr="0022648E">
              <w:rPr>
                <w:rFonts w:ascii="Times New Roman" w:eastAsia="Calibri" w:hAnsi="Times New Roman" w:cs="Times New Roman"/>
                <w:sz w:val="24"/>
                <w:szCs w:val="24"/>
                <w:lang w:val="en-US" w:eastAsia="ru-RU"/>
              </w:rPr>
              <w:t>STEAM</w:t>
            </w:r>
            <w:r w:rsidRPr="0022648E">
              <w:rPr>
                <w:rFonts w:ascii="Times New Roman" w:eastAsia="Calibri" w:hAnsi="Times New Roman" w:cs="Times New Roman"/>
                <w:sz w:val="24"/>
                <w:szCs w:val="24"/>
                <w:lang w:eastAsia="ru-RU"/>
              </w:rPr>
              <w:t>-</w:t>
            </w:r>
            <w:r w:rsidRPr="0022648E">
              <w:rPr>
                <w:rFonts w:ascii="Times New Roman" w:eastAsia="Calibri" w:hAnsi="Times New Roman" w:cs="Times New Roman"/>
                <w:sz w:val="24"/>
                <w:szCs w:val="24"/>
                <w:lang w:val="uk-UA" w:eastAsia="ru-RU"/>
              </w:rPr>
              <w:t>освіти</w:t>
            </w:r>
          </w:p>
        </w:tc>
        <w:tc>
          <w:tcPr>
            <w:tcW w:w="1701" w:type="dxa"/>
          </w:tcPr>
          <w:p w:rsidR="0022648E" w:rsidRPr="0022648E" w:rsidRDefault="0022648E" w:rsidP="0022648E">
            <w:pPr>
              <w:spacing w:after="0" w:line="240" w:lineRule="auto"/>
              <w:rPr>
                <w:rFonts w:ascii="Times New Roman" w:eastAsia="Calibri" w:hAnsi="Times New Roman" w:cs="Times New Roman"/>
                <w:sz w:val="24"/>
                <w:szCs w:val="24"/>
                <w:lang w:val="uk-UA" w:eastAsia="ru-RU"/>
              </w:rPr>
            </w:pPr>
            <w:r w:rsidRPr="0022648E">
              <w:rPr>
                <w:rFonts w:ascii="Times New Roman" w:eastAsia="Calibri" w:hAnsi="Times New Roman" w:cs="Times New Roman"/>
                <w:sz w:val="24"/>
                <w:szCs w:val="24"/>
                <w:lang w:val="uk-UA" w:eastAsia="ru-RU"/>
              </w:rPr>
              <w:t>До 06.12.2021</w:t>
            </w:r>
          </w:p>
        </w:tc>
        <w:tc>
          <w:tcPr>
            <w:tcW w:w="1984"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70"/>
        </w:trPr>
        <w:tc>
          <w:tcPr>
            <w:tcW w:w="7655" w:type="dxa"/>
          </w:tcPr>
          <w:p w:rsidR="0022648E" w:rsidRPr="00621F88" w:rsidRDefault="0022648E" w:rsidP="0022648E">
            <w:pPr>
              <w:spacing w:after="0" w:line="240" w:lineRule="auto"/>
              <w:rPr>
                <w:rFonts w:ascii="Times New Roman" w:eastAsia="Calibri" w:hAnsi="Times New Roman" w:cs="Times New Roman"/>
                <w:sz w:val="24"/>
                <w:szCs w:val="24"/>
                <w:highlight w:val="yellow"/>
                <w:lang w:eastAsia="ru-RU"/>
              </w:rPr>
            </w:pPr>
            <w:r w:rsidRPr="00621F88">
              <w:rPr>
                <w:rFonts w:ascii="Times New Roman" w:eastAsia="Calibri" w:hAnsi="Times New Roman" w:cs="Times New Roman"/>
                <w:sz w:val="24"/>
                <w:szCs w:val="24"/>
                <w:lang w:val="uk-UA" w:eastAsia="ru-RU"/>
              </w:rPr>
              <w:lastRenderedPageBreak/>
              <w:t>Організація проведення загальношкільного свята до Дня Святого Миколая</w:t>
            </w:r>
          </w:p>
        </w:tc>
        <w:tc>
          <w:tcPr>
            <w:tcW w:w="1701" w:type="dxa"/>
          </w:tcPr>
          <w:p w:rsidR="0022648E" w:rsidRPr="00E24851" w:rsidRDefault="0022648E" w:rsidP="0022648E">
            <w:pPr>
              <w:spacing w:after="0" w:line="240" w:lineRule="auto"/>
              <w:rPr>
                <w:rFonts w:ascii="Times New Roman" w:eastAsia="Calibri" w:hAnsi="Times New Roman" w:cs="Times New Roman"/>
                <w:sz w:val="24"/>
                <w:szCs w:val="24"/>
                <w:highlight w:val="yellow"/>
                <w:lang w:val="uk-UA" w:eastAsia="ru-RU"/>
              </w:rPr>
            </w:pPr>
          </w:p>
        </w:tc>
        <w:tc>
          <w:tcPr>
            <w:tcW w:w="1984" w:type="dxa"/>
          </w:tcPr>
          <w:p w:rsidR="0022648E" w:rsidRPr="0084733C" w:rsidRDefault="0022648E" w:rsidP="0022648E">
            <w:pPr>
              <w:spacing w:after="0" w:line="240" w:lineRule="auto"/>
              <w:rPr>
                <w:rFonts w:ascii="Times New Roman" w:eastAsia="Calibri" w:hAnsi="Times New Roman" w:cs="Times New Roman"/>
                <w:sz w:val="24"/>
                <w:szCs w:val="24"/>
                <w:highlight w:val="yellow"/>
                <w:lang w:eastAsia="ru-RU"/>
              </w:rPr>
            </w:pPr>
            <w:r w:rsidRPr="0084733C">
              <w:rPr>
                <w:rFonts w:ascii="Times New Roman" w:eastAsia="Calibri" w:hAnsi="Times New Roman" w:cs="Times New Roman"/>
                <w:sz w:val="24"/>
                <w:szCs w:val="24"/>
                <w:highlight w:val="yellow"/>
                <w:lang w:eastAsia="ru-RU"/>
              </w:rPr>
              <w:t>Погребняк Т.Ю.</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70"/>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Організація та проведення Новрічних та Різдвяних свят</w:t>
            </w:r>
          </w:p>
        </w:tc>
        <w:tc>
          <w:tcPr>
            <w:tcW w:w="1701" w:type="dxa"/>
          </w:tcPr>
          <w:p w:rsidR="0022648E" w:rsidRPr="000F2EF8" w:rsidRDefault="0022648E" w:rsidP="0022648E">
            <w:pPr>
              <w:spacing w:after="0" w:line="240" w:lineRule="auto"/>
              <w:rPr>
                <w:rFonts w:ascii="Times New Roman" w:eastAsia="Calibri" w:hAnsi="Times New Roman" w:cs="Times New Roman"/>
                <w:sz w:val="24"/>
                <w:szCs w:val="24"/>
                <w:highlight w:val="yellow"/>
                <w:lang w:val="uk-UA" w:eastAsia="ru-RU"/>
              </w:rPr>
            </w:pPr>
          </w:p>
        </w:tc>
        <w:tc>
          <w:tcPr>
            <w:tcW w:w="1984" w:type="dxa"/>
          </w:tcPr>
          <w:p w:rsidR="0022648E" w:rsidRPr="0084733C" w:rsidRDefault="0022648E" w:rsidP="0022648E">
            <w:pPr>
              <w:spacing w:after="0" w:line="240" w:lineRule="auto"/>
              <w:rPr>
                <w:rFonts w:ascii="Times New Roman" w:eastAsia="Calibri" w:hAnsi="Times New Roman" w:cs="Times New Roman"/>
                <w:sz w:val="24"/>
                <w:szCs w:val="24"/>
                <w:highlight w:val="yellow"/>
                <w:lang w:eastAsia="ru-RU"/>
              </w:rPr>
            </w:pPr>
            <w:r w:rsidRPr="0084733C">
              <w:rPr>
                <w:rFonts w:ascii="Times New Roman" w:eastAsia="Calibri" w:hAnsi="Times New Roman" w:cs="Times New Roman"/>
                <w:sz w:val="24"/>
                <w:szCs w:val="24"/>
                <w:highlight w:val="yellow"/>
                <w:lang w:eastAsia="ru-RU"/>
              </w:rPr>
              <w:t>Погребняк Т.Ю.</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70"/>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Контроль за дотриманням санітарно-гігієнічного режим</w:t>
            </w:r>
            <w:r>
              <w:rPr>
                <w:rFonts w:ascii="Times New Roman" w:eastAsia="Calibri" w:hAnsi="Times New Roman" w:cs="Times New Roman"/>
                <w:sz w:val="24"/>
                <w:szCs w:val="24"/>
                <w:lang w:val="uk-UA" w:eastAsia="ru-RU"/>
              </w:rPr>
              <w:t>а</w:t>
            </w:r>
            <w:r w:rsidRPr="00621F88">
              <w:rPr>
                <w:rFonts w:ascii="Times New Roman" w:eastAsia="Calibri" w:hAnsi="Times New Roman" w:cs="Times New Roman"/>
                <w:sz w:val="24"/>
                <w:szCs w:val="24"/>
                <w:lang w:eastAsia="ru-RU"/>
              </w:rPr>
              <w:t xml:space="preserve"> учнями початкових кл</w:t>
            </w:r>
            <w:r w:rsidRPr="00621F88">
              <w:rPr>
                <w:rFonts w:ascii="Times New Roman" w:eastAsia="Calibri" w:hAnsi="Times New Roman" w:cs="Times New Roman"/>
                <w:sz w:val="24"/>
                <w:szCs w:val="24"/>
                <w:lang w:val="uk-UA" w:eastAsia="ru-RU"/>
              </w:rPr>
              <w:t>асів</w:t>
            </w:r>
          </w:p>
        </w:tc>
        <w:tc>
          <w:tcPr>
            <w:tcW w:w="1701" w:type="dxa"/>
          </w:tcPr>
          <w:p w:rsidR="0022648E" w:rsidRPr="00E24851" w:rsidRDefault="0022648E" w:rsidP="0022648E">
            <w:pPr>
              <w:spacing w:after="0" w:line="240" w:lineRule="auto"/>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eastAsia="ru-RU"/>
              </w:rPr>
              <w:t>До 20</w:t>
            </w:r>
            <w:r w:rsidRPr="0084733C">
              <w:rPr>
                <w:rFonts w:ascii="Times New Roman" w:eastAsia="Calibri" w:hAnsi="Times New Roman" w:cs="Times New Roman"/>
                <w:sz w:val="24"/>
                <w:szCs w:val="24"/>
                <w:lang w:eastAsia="ru-RU"/>
              </w:rPr>
              <w:t>.12.202</w:t>
            </w:r>
            <w:r w:rsidRPr="0084733C">
              <w:rPr>
                <w:rFonts w:ascii="Times New Roman" w:eastAsia="Calibri" w:hAnsi="Times New Roman" w:cs="Times New Roman"/>
                <w:sz w:val="24"/>
                <w:szCs w:val="24"/>
                <w:lang w:val="uk-UA" w:eastAsia="ru-RU"/>
              </w:rPr>
              <w:t>1</w:t>
            </w:r>
          </w:p>
        </w:tc>
        <w:tc>
          <w:tcPr>
            <w:tcW w:w="1984" w:type="dxa"/>
          </w:tcPr>
          <w:p w:rsidR="0022648E" w:rsidRPr="00621F88" w:rsidRDefault="0022648E" w:rsidP="0022648E">
            <w:pPr>
              <w:spacing w:after="0" w:line="240" w:lineRule="auto"/>
              <w:rPr>
                <w:rFonts w:ascii="Times New Roman" w:eastAsia="Calibri" w:hAnsi="Times New Roman" w:cs="Times New Roman"/>
                <w:lang w:val="uk-UA" w:eastAsia="ru-RU"/>
              </w:rPr>
            </w:pPr>
            <w:r w:rsidRPr="00621F88">
              <w:rPr>
                <w:rFonts w:ascii="Times New Roman" w:eastAsia="Calibri" w:hAnsi="Times New Roman" w:cs="Times New Roman"/>
                <w:lang w:val="uk-UA" w:eastAsia="ru-RU"/>
              </w:rPr>
              <w:t>Старовєрова Л.М.</w:t>
            </w:r>
          </w:p>
          <w:p w:rsidR="0022648E" w:rsidRPr="00621F88" w:rsidRDefault="0022648E" w:rsidP="0022648E">
            <w:pPr>
              <w:spacing w:after="0" w:line="240" w:lineRule="auto"/>
              <w:rPr>
                <w:rFonts w:ascii="Times New Roman" w:eastAsia="Calibri" w:hAnsi="Times New Roman" w:cs="Times New Roman"/>
                <w:sz w:val="24"/>
                <w:szCs w:val="24"/>
                <w:lang w:eastAsia="ru-RU"/>
              </w:rPr>
            </w:pP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Довідка</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70"/>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Перевірка сформован</w:t>
            </w:r>
            <w:r>
              <w:rPr>
                <w:rFonts w:ascii="Times New Roman" w:eastAsia="Calibri" w:hAnsi="Times New Roman" w:cs="Times New Roman"/>
                <w:sz w:val="24"/>
                <w:szCs w:val="24"/>
                <w:lang w:val="uk-UA" w:eastAsia="ru-RU"/>
              </w:rPr>
              <w:t xml:space="preserve">ості навичок читання учнів 3-4-х </w:t>
            </w:r>
            <w:r w:rsidRPr="00621F88">
              <w:rPr>
                <w:rFonts w:ascii="Times New Roman" w:eastAsia="Calibri" w:hAnsi="Times New Roman" w:cs="Times New Roman"/>
                <w:sz w:val="24"/>
                <w:szCs w:val="24"/>
                <w:lang w:val="uk-UA" w:eastAsia="ru-RU"/>
              </w:rPr>
              <w:t xml:space="preserve">класів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22648E" w:rsidRPr="000F2EF8" w:rsidRDefault="0022648E" w:rsidP="0022648E">
            <w:pPr>
              <w:spacing w:after="0" w:line="240" w:lineRule="auto"/>
              <w:rPr>
                <w:rFonts w:ascii="Times New Roman" w:eastAsia="Calibri" w:hAnsi="Times New Roman" w:cs="Times New Roman"/>
                <w:sz w:val="24"/>
                <w:szCs w:val="24"/>
                <w:highlight w:val="yellow"/>
                <w:lang w:val="uk-UA" w:eastAsia="ru-RU"/>
              </w:rPr>
            </w:pPr>
            <w:r w:rsidRPr="0084733C">
              <w:rPr>
                <w:rFonts w:ascii="Times New Roman" w:eastAsia="Calibri" w:hAnsi="Times New Roman" w:cs="Times New Roman"/>
                <w:sz w:val="24"/>
                <w:szCs w:val="24"/>
                <w:lang w:val="uk-UA" w:eastAsia="ru-RU"/>
              </w:rPr>
              <w:t>До</w:t>
            </w:r>
            <w:r w:rsidRPr="0084733C">
              <w:rPr>
                <w:rFonts w:ascii="Times New Roman" w:eastAsia="Calibri" w:hAnsi="Times New Roman" w:cs="Times New Roman"/>
                <w:sz w:val="24"/>
                <w:szCs w:val="24"/>
                <w:lang w:val="en-US" w:eastAsia="ru-RU"/>
              </w:rPr>
              <w:t xml:space="preserve"> 1</w:t>
            </w:r>
            <w:r w:rsidRPr="0084733C">
              <w:rPr>
                <w:rFonts w:ascii="Times New Roman" w:eastAsia="Calibri" w:hAnsi="Times New Roman" w:cs="Times New Roman"/>
                <w:sz w:val="24"/>
                <w:szCs w:val="24"/>
                <w:lang w:eastAsia="ru-RU"/>
              </w:rPr>
              <w:t>7</w:t>
            </w:r>
            <w:r w:rsidRPr="0084733C">
              <w:rPr>
                <w:rFonts w:ascii="Times New Roman" w:eastAsia="Calibri" w:hAnsi="Times New Roman" w:cs="Times New Roman"/>
                <w:sz w:val="24"/>
                <w:szCs w:val="24"/>
                <w:lang w:val="uk-UA" w:eastAsia="ru-RU"/>
              </w:rPr>
              <w:t>.</w:t>
            </w:r>
            <w:r w:rsidRPr="0084733C">
              <w:rPr>
                <w:rFonts w:ascii="Times New Roman" w:eastAsia="Calibri" w:hAnsi="Times New Roman" w:cs="Times New Roman"/>
                <w:sz w:val="24"/>
                <w:szCs w:val="24"/>
                <w:lang w:val="en-US" w:eastAsia="ru-RU"/>
              </w:rPr>
              <w:t>12</w:t>
            </w:r>
            <w:r w:rsidRPr="0084733C">
              <w:rPr>
                <w:rFonts w:ascii="Times New Roman" w:eastAsia="Calibri" w:hAnsi="Times New Roman" w:cs="Times New Roman"/>
                <w:sz w:val="24"/>
                <w:szCs w:val="24"/>
                <w:lang w:val="uk-UA" w:eastAsia="ru-RU"/>
              </w:rPr>
              <w:t>.</w:t>
            </w:r>
            <w:r w:rsidRPr="0084733C">
              <w:rPr>
                <w:rFonts w:ascii="Times New Roman" w:eastAsia="Calibri" w:hAnsi="Times New Roman" w:cs="Times New Roman"/>
                <w:sz w:val="24"/>
                <w:szCs w:val="24"/>
                <w:lang w:val="en-US" w:eastAsia="ru-RU"/>
              </w:rPr>
              <w:t>20</w:t>
            </w:r>
            <w:r w:rsidRPr="0084733C">
              <w:rPr>
                <w:rFonts w:ascii="Times New Roman" w:eastAsia="Calibri" w:hAnsi="Times New Roman" w:cs="Times New Roman"/>
                <w:sz w:val="24"/>
                <w:szCs w:val="24"/>
                <w:lang w:val="uk-UA" w:eastAsia="ru-RU"/>
              </w:rPr>
              <w:t>21</w:t>
            </w:r>
          </w:p>
        </w:tc>
        <w:tc>
          <w:tcPr>
            <w:tcW w:w="1984"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Довідка</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70"/>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Перевірка стану ведення учнівських зошитів 2-</w:t>
            </w:r>
            <w:r>
              <w:rPr>
                <w:rFonts w:ascii="Times New Roman" w:eastAsia="Calibri" w:hAnsi="Times New Roman" w:cs="Times New Roman"/>
                <w:sz w:val="24"/>
                <w:szCs w:val="24"/>
                <w:lang w:val="uk-UA"/>
              </w:rPr>
              <w:t>10</w:t>
            </w:r>
            <w:r w:rsidRPr="00621F88">
              <w:rPr>
                <w:rFonts w:ascii="Times New Roman" w:eastAsia="Calibri" w:hAnsi="Times New Roman" w:cs="Times New Roman"/>
                <w:sz w:val="24"/>
                <w:szCs w:val="24"/>
                <w:lang w:val="uk-UA"/>
              </w:rPr>
              <w:t>-х класів за                        І семестр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навчального року</w:t>
            </w:r>
          </w:p>
        </w:tc>
        <w:tc>
          <w:tcPr>
            <w:tcW w:w="1701" w:type="dxa"/>
          </w:tcPr>
          <w:p w:rsidR="0022648E" w:rsidRPr="000F2EF8" w:rsidRDefault="0022648E" w:rsidP="0022648E">
            <w:pPr>
              <w:spacing w:after="0" w:line="240" w:lineRule="auto"/>
              <w:rPr>
                <w:rFonts w:ascii="Times New Roman" w:eastAsia="Calibri" w:hAnsi="Times New Roman" w:cs="Times New Roman"/>
                <w:sz w:val="24"/>
                <w:szCs w:val="24"/>
                <w:highlight w:val="yellow"/>
                <w:lang w:val="uk-UA" w:eastAsia="ru-RU"/>
              </w:rPr>
            </w:pPr>
            <w:r w:rsidRPr="007C7FD5">
              <w:rPr>
                <w:rFonts w:ascii="Times New Roman" w:eastAsia="Calibri" w:hAnsi="Times New Roman" w:cs="Times New Roman"/>
                <w:sz w:val="24"/>
                <w:szCs w:val="24"/>
                <w:lang w:val="uk-UA" w:eastAsia="ru-RU"/>
              </w:rPr>
              <w:t>До 17.12.2021</w:t>
            </w:r>
          </w:p>
        </w:tc>
        <w:tc>
          <w:tcPr>
            <w:tcW w:w="1984"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70"/>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rPr>
              <w:t xml:space="preserve">Стан роботи щодо формування здорового способу життя учнів </w:t>
            </w:r>
          </w:p>
        </w:tc>
        <w:tc>
          <w:tcPr>
            <w:tcW w:w="1701" w:type="dxa"/>
          </w:tcPr>
          <w:p w:rsidR="0022648E" w:rsidRPr="000F2EF8" w:rsidRDefault="0022648E" w:rsidP="0022648E">
            <w:pPr>
              <w:spacing w:after="0" w:line="240" w:lineRule="auto"/>
              <w:rPr>
                <w:rFonts w:ascii="Times New Roman" w:eastAsia="Calibri" w:hAnsi="Times New Roman" w:cs="Times New Roman"/>
                <w:sz w:val="24"/>
                <w:szCs w:val="24"/>
                <w:highlight w:val="yellow"/>
                <w:lang w:val="uk-UA" w:eastAsia="ru-RU"/>
              </w:rPr>
            </w:pPr>
          </w:p>
        </w:tc>
        <w:tc>
          <w:tcPr>
            <w:tcW w:w="1984" w:type="dxa"/>
          </w:tcPr>
          <w:p w:rsidR="0022648E" w:rsidRPr="007C7FD5" w:rsidRDefault="0022648E" w:rsidP="0022648E">
            <w:pPr>
              <w:spacing w:after="0" w:line="240" w:lineRule="auto"/>
              <w:rPr>
                <w:rFonts w:ascii="Times New Roman" w:eastAsia="Calibri" w:hAnsi="Times New Roman" w:cs="Times New Roman"/>
                <w:sz w:val="24"/>
                <w:szCs w:val="24"/>
                <w:highlight w:val="yellow"/>
                <w:lang w:eastAsia="ru-RU"/>
              </w:rPr>
            </w:pPr>
            <w:r w:rsidRPr="007C7FD5">
              <w:rPr>
                <w:rFonts w:ascii="Times New Roman" w:eastAsia="Calibri" w:hAnsi="Times New Roman" w:cs="Times New Roman"/>
                <w:sz w:val="24"/>
                <w:szCs w:val="24"/>
                <w:highlight w:val="yellow"/>
                <w:lang w:eastAsia="ru-RU"/>
              </w:rPr>
              <w:t>Погребняк Т.Ю.</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70"/>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Організація роботи щодо запобігання дитячому травматизму під час зимових канікул</w:t>
            </w:r>
          </w:p>
        </w:tc>
        <w:tc>
          <w:tcPr>
            <w:tcW w:w="1701" w:type="dxa"/>
          </w:tcPr>
          <w:p w:rsidR="0022648E" w:rsidRPr="000F2EF8" w:rsidRDefault="0022648E" w:rsidP="0022648E">
            <w:pPr>
              <w:rPr>
                <w:rFonts w:ascii="Calibri" w:eastAsia="Calibri" w:hAnsi="Calibri" w:cs="Times New Roman"/>
                <w:highlight w:val="yellow"/>
              </w:rPr>
            </w:pPr>
          </w:p>
        </w:tc>
        <w:tc>
          <w:tcPr>
            <w:tcW w:w="1984" w:type="dxa"/>
          </w:tcPr>
          <w:p w:rsidR="0022648E" w:rsidRPr="007C7FD5" w:rsidRDefault="0022648E" w:rsidP="0022648E">
            <w:pPr>
              <w:spacing w:after="0" w:line="240" w:lineRule="auto"/>
              <w:rPr>
                <w:rFonts w:ascii="Times New Roman" w:eastAsia="Calibri" w:hAnsi="Times New Roman" w:cs="Times New Roman"/>
                <w:sz w:val="24"/>
                <w:szCs w:val="24"/>
                <w:highlight w:val="yellow"/>
                <w:lang w:eastAsia="ru-RU"/>
              </w:rPr>
            </w:pPr>
            <w:r w:rsidRPr="007C7FD5">
              <w:rPr>
                <w:rFonts w:ascii="Times New Roman" w:eastAsia="Calibri" w:hAnsi="Times New Roman" w:cs="Times New Roman"/>
                <w:sz w:val="24"/>
                <w:szCs w:val="24"/>
                <w:highlight w:val="yellow"/>
                <w:lang w:eastAsia="ru-RU"/>
              </w:rPr>
              <w:t>Погребняк Т.Ю.</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70"/>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змістовного дозвілля учнів під час новорічних та різдвяних свят, зимових канікул 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навчального року</w:t>
            </w:r>
          </w:p>
        </w:tc>
        <w:tc>
          <w:tcPr>
            <w:tcW w:w="1701" w:type="dxa"/>
          </w:tcPr>
          <w:p w:rsidR="0022648E" w:rsidRPr="000F2EF8" w:rsidRDefault="0022648E" w:rsidP="0022648E">
            <w:pPr>
              <w:rPr>
                <w:rFonts w:ascii="Calibri" w:eastAsia="Calibri" w:hAnsi="Calibri" w:cs="Times New Roman"/>
                <w:highlight w:val="yellow"/>
              </w:rPr>
            </w:pPr>
          </w:p>
        </w:tc>
        <w:tc>
          <w:tcPr>
            <w:tcW w:w="1984" w:type="dxa"/>
          </w:tcPr>
          <w:p w:rsidR="0022648E" w:rsidRPr="007C7FD5" w:rsidRDefault="0022648E" w:rsidP="0022648E">
            <w:pPr>
              <w:spacing w:after="0" w:line="240" w:lineRule="auto"/>
              <w:rPr>
                <w:rFonts w:ascii="Times New Roman" w:eastAsia="Calibri" w:hAnsi="Times New Roman" w:cs="Times New Roman"/>
                <w:sz w:val="24"/>
                <w:szCs w:val="24"/>
                <w:highlight w:val="yellow"/>
                <w:lang w:eastAsia="ru-RU"/>
              </w:rPr>
            </w:pPr>
            <w:r w:rsidRPr="007C7FD5">
              <w:rPr>
                <w:rFonts w:ascii="Times New Roman" w:eastAsia="Calibri" w:hAnsi="Times New Roman" w:cs="Times New Roman"/>
                <w:sz w:val="24"/>
                <w:szCs w:val="24"/>
                <w:highlight w:val="yellow"/>
                <w:lang w:eastAsia="ru-RU"/>
              </w:rPr>
              <w:t>Погребняк Т.Ю.</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567"/>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Стан роботи щодо попередження та профілактики правопорушень, злочинності серед неповнолітніх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22648E" w:rsidRPr="000F2EF8" w:rsidRDefault="0022648E" w:rsidP="0022648E">
            <w:pPr>
              <w:rPr>
                <w:rFonts w:ascii="Calibri" w:eastAsia="Calibri" w:hAnsi="Calibri" w:cs="Times New Roman"/>
                <w:highlight w:val="yellow"/>
              </w:rPr>
            </w:pPr>
          </w:p>
        </w:tc>
        <w:tc>
          <w:tcPr>
            <w:tcW w:w="1984" w:type="dxa"/>
          </w:tcPr>
          <w:p w:rsidR="0022648E" w:rsidRPr="007C7FD5" w:rsidRDefault="0022648E" w:rsidP="0022648E">
            <w:pPr>
              <w:spacing w:after="0" w:line="240" w:lineRule="auto"/>
              <w:rPr>
                <w:rFonts w:ascii="Times New Roman" w:eastAsia="Calibri" w:hAnsi="Times New Roman" w:cs="Times New Roman"/>
                <w:sz w:val="24"/>
                <w:szCs w:val="24"/>
                <w:highlight w:val="yellow"/>
                <w:lang w:val="uk-UA" w:eastAsia="ru-RU"/>
              </w:rPr>
            </w:pPr>
            <w:r w:rsidRPr="007C7FD5">
              <w:rPr>
                <w:rFonts w:ascii="Times New Roman" w:eastAsia="Calibri" w:hAnsi="Times New Roman" w:cs="Times New Roman"/>
                <w:sz w:val="24"/>
                <w:szCs w:val="24"/>
                <w:highlight w:val="yellow"/>
                <w:lang w:val="uk-UA" w:eastAsia="ru-RU"/>
              </w:rPr>
              <w:t>Гармаш М.М.</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567"/>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Підсумки моніторингових досліджень рівня вихованості учнів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22648E" w:rsidRPr="007C7FD5" w:rsidRDefault="0022648E" w:rsidP="0022648E">
            <w:pPr>
              <w:rPr>
                <w:highlight w:val="yellow"/>
              </w:rPr>
            </w:pPr>
          </w:p>
        </w:tc>
        <w:tc>
          <w:tcPr>
            <w:tcW w:w="1984" w:type="dxa"/>
          </w:tcPr>
          <w:p w:rsidR="0022648E" w:rsidRPr="007C7FD5" w:rsidRDefault="0022648E" w:rsidP="0022648E">
            <w:pPr>
              <w:spacing w:after="0" w:line="240" w:lineRule="auto"/>
              <w:rPr>
                <w:rFonts w:ascii="Times New Roman" w:eastAsia="Calibri" w:hAnsi="Times New Roman" w:cs="Times New Roman"/>
                <w:sz w:val="24"/>
                <w:szCs w:val="24"/>
                <w:highlight w:val="yellow"/>
                <w:lang w:val="uk-UA" w:eastAsia="ru-RU"/>
              </w:rPr>
            </w:pPr>
            <w:r w:rsidRPr="007C7FD5">
              <w:rPr>
                <w:rFonts w:ascii="Times New Roman" w:eastAsia="Calibri" w:hAnsi="Times New Roman" w:cs="Times New Roman"/>
                <w:sz w:val="24"/>
                <w:szCs w:val="24"/>
                <w:highlight w:val="yellow"/>
                <w:lang w:val="uk-UA" w:eastAsia="ru-RU"/>
              </w:rPr>
              <w:t>Погребняк Т.Ю.</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567"/>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Стан корекційно-розвиткової роботи з учнями під час проведення самопідготовок та виховних заходів у І семестрі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22648E" w:rsidRPr="000F2EF8" w:rsidRDefault="0022648E" w:rsidP="0022648E">
            <w:pPr>
              <w:spacing w:after="0" w:line="240" w:lineRule="auto"/>
              <w:rPr>
                <w:rFonts w:ascii="Times New Roman" w:eastAsia="Calibri" w:hAnsi="Times New Roman" w:cs="Times New Roman"/>
                <w:sz w:val="24"/>
                <w:szCs w:val="24"/>
                <w:highlight w:val="yellow"/>
                <w:lang w:val="uk-UA" w:eastAsia="ru-RU"/>
              </w:rPr>
            </w:pPr>
          </w:p>
        </w:tc>
        <w:tc>
          <w:tcPr>
            <w:tcW w:w="1984"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7C7FD5">
              <w:rPr>
                <w:rFonts w:ascii="Times New Roman" w:eastAsia="Calibri" w:hAnsi="Times New Roman" w:cs="Times New Roman"/>
                <w:sz w:val="24"/>
                <w:szCs w:val="24"/>
                <w:highlight w:val="yellow"/>
                <w:lang w:eastAsia="ru-RU"/>
              </w:rPr>
              <w:t>Погребняк Т.Ю.</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22648E" w:rsidRPr="00621F88" w:rsidTr="00B90F66">
        <w:trPr>
          <w:trHeight w:val="567"/>
        </w:trPr>
        <w:tc>
          <w:tcPr>
            <w:tcW w:w="7655"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Стан </w:t>
            </w:r>
            <w:r w:rsidRPr="00621F88">
              <w:rPr>
                <w:rFonts w:ascii="Times New Roman" w:eastAsia="Calibri" w:hAnsi="Times New Roman" w:cs="Times New Roman"/>
                <w:sz w:val="24"/>
                <w:szCs w:val="24"/>
                <w:lang w:val="uk-UA" w:eastAsia="ru-RU"/>
              </w:rPr>
              <w:t xml:space="preserve">виховної </w:t>
            </w:r>
            <w:r w:rsidRPr="00621F88">
              <w:rPr>
                <w:rFonts w:ascii="Times New Roman" w:eastAsia="Calibri" w:hAnsi="Times New Roman" w:cs="Times New Roman"/>
                <w:sz w:val="24"/>
                <w:szCs w:val="24"/>
                <w:lang w:eastAsia="ru-RU"/>
              </w:rPr>
              <w:t xml:space="preserve">роботи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22648E" w:rsidRPr="007C7FD5" w:rsidRDefault="0022648E" w:rsidP="0022648E">
            <w:pPr>
              <w:rPr>
                <w:highlight w:val="yellow"/>
              </w:rPr>
            </w:pPr>
          </w:p>
        </w:tc>
        <w:tc>
          <w:tcPr>
            <w:tcW w:w="1984" w:type="dxa"/>
          </w:tcPr>
          <w:p w:rsidR="0022648E" w:rsidRPr="007C7FD5" w:rsidRDefault="0022648E" w:rsidP="0022648E">
            <w:pPr>
              <w:spacing w:after="0" w:line="240" w:lineRule="auto"/>
              <w:rPr>
                <w:rFonts w:ascii="Times New Roman" w:eastAsia="Calibri" w:hAnsi="Times New Roman" w:cs="Times New Roman"/>
                <w:sz w:val="24"/>
                <w:szCs w:val="24"/>
                <w:highlight w:val="yellow"/>
                <w:lang w:val="uk-UA" w:eastAsia="ru-RU"/>
              </w:rPr>
            </w:pPr>
            <w:r w:rsidRPr="007C7FD5">
              <w:rPr>
                <w:rFonts w:ascii="Times New Roman" w:eastAsia="Calibri" w:hAnsi="Times New Roman" w:cs="Times New Roman"/>
                <w:sz w:val="24"/>
                <w:szCs w:val="24"/>
                <w:highlight w:val="yellow"/>
                <w:lang w:val="uk-UA" w:eastAsia="ru-RU"/>
              </w:rPr>
              <w:t>Погребняк Т.Ю.</w:t>
            </w:r>
          </w:p>
        </w:tc>
        <w:tc>
          <w:tcPr>
            <w:tcW w:w="1701" w:type="dxa"/>
          </w:tcPr>
          <w:p w:rsidR="0022648E" w:rsidRPr="00621F88" w:rsidRDefault="0022648E" w:rsidP="0022648E">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22648E" w:rsidRPr="00621F88" w:rsidRDefault="0022648E" w:rsidP="0022648E">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567"/>
        </w:trPr>
        <w:tc>
          <w:tcPr>
            <w:tcW w:w="7655" w:type="dxa"/>
          </w:tcPr>
          <w:p w:rsidR="00D270B9"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Комплексна перевірка ведення </w:t>
            </w:r>
            <w:r>
              <w:rPr>
                <w:rFonts w:ascii="Times New Roman" w:eastAsia="Calibri" w:hAnsi="Times New Roman" w:cs="Times New Roman"/>
                <w:sz w:val="24"/>
                <w:szCs w:val="24"/>
                <w:lang w:val="uk-UA" w:eastAsia="ru-RU"/>
              </w:rPr>
              <w:t>Класних журналів 2-10</w:t>
            </w:r>
            <w:r w:rsidRPr="00621F88">
              <w:rPr>
                <w:rFonts w:ascii="Times New Roman" w:eastAsia="Calibri" w:hAnsi="Times New Roman" w:cs="Times New Roman"/>
                <w:sz w:val="24"/>
                <w:szCs w:val="24"/>
                <w:lang w:val="uk-UA" w:eastAsia="ru-RU"/>
              </w:rPr>
              <w:t xml:space="preserve">-х класів </w:t>
            </w:r>
            <w:r>
              <w:rPr>
                <w:rFonts w:ascii="Times New Roman" w:eastAsia="Calibri" w:hAnsi="Times New Roman" w:cs="Times New Roman"/>
                <w:sz w:val="24"/>
                <w:szCs w:val="24"/>
                <w:lang w:val="uk-UA" w:eastAsia="ru-RU"/>
              </w:rPr>
              <w:t xml:space="preserve">та журналів обліку проведення корекційно-розвиткових занять </w:t>
            </w:r>
            <w:r w:rsidRPr="00621F88">
              <w:rPr>
                <w:rFonts w:ascii="Times New Roman" w:eastAsia="Calibri" w:hAnsi="Times New Roman" w:cs="Times New Roman"/>
                <w:sz w:val="24"/>
                <w:szCs w:val="24"/>
                <w:lang w:val="uk-UA" w:eastAsia="ru-RU"/>
              </w:rPr>
              <w:t xml:space="preserve">за </w:t>
            </w:r>
          </w:p>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навчального року</w:t>
            </w:r>
          </w:p>
        </w:tc>
        <w:tc>
          <w:tcPr>
            <w:tcW w:w="1701" w:type="dxa"/>
          </w:tcPr>
          <w:p w:rsidR="00D270B9" w:rsidRDefault="00D270B9" w:rsidP="00D270B9">
            <w:r w:rsidRPr="004B2CAE">
              <w:rPr>
                <w:rFonts w:ascii="Times New Roman" w:eastAsia="Calibri" w:hAnsi="Times New Roman" w:cs="Times New Roman"/>
                <w:sz w:val="24"/>
                <w:szCs w:val="24"/>
                <w:lang w:eastAsia="ru-RU"/>
              </w:rPr>
              <w:t>До 30.12.20</w:t>
            </w:r>
            <w:r w:rsidRPr="004B2CAE">
              <w:rPr>
                <w:rFonts w:ascii="Times New Roman" w:eastAsia="Calibri" w:hAnsi="Times New Roman" w:cs="Times New Roman"/>
                <w:sz w:val="24"/>
                <w:szCs w:val="24"/>
                <w:lang w:val="uk-UA" w:eastAsia="ru-RU"/>
              </w:rPr>
              <w:t>21</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567"/>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Стан навчальних досягнень учнів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D270B9" w:rsidRDefault="00D270B9" w:rsidP="00D270B9">
            <w:r w:rsidRPr="004B2CAE">
              <w:rPr>
                <w:rFonts w:ascii="Times New Roman" w:eastAsia="Calibri" w:hAnsi="Times New Roman" w:cs="Times New Roman"/>
                <w:sz w:val="24"/>
                <w:szCs w:val="24"/>
                <w:lang w:eastAsia="ru-RU"/>
              </w:rPr>
              <w:t>До 30.12.20</w:t>
            </w:r>
            <w:r w:rsidRPr="004B2CAE">
              <w:rPr>
                <w:rFonts w:ascii="Times New Roman" w:eastAsia="Calibri" w:hAnsi="Times New Roman" w:cs="Times New Roman"/>
                <w:sz w:val="24"/>
                <w:szCs w:val="24"/>
                <w:lang w:val="uk-UA" w:eastAsia="ru-RU"/>
              </w:rPr>
              <w:t>21</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567"/>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Стан виконання навчальних програм</w:t>
            </w:r>
            <w:r w:rsidRPr="00621F88">
              <w:rPr>
                <w:rFonts w:ascii="Times New Roman" w:eastAsia="Calibri" w:hAnsi="Times New Roman" w:cs="Times New Roman"/>
                <w:sz w:val="24"/>
                <w:szCs w:val="24"/>
                <w:lang w:val="uk-UA" w:eastAsia="ru-RU"/>
              </w:rPr>
              <w:t xml:space="preserve">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D270B9" w:rsidRDefault="00D270B9" w:rsidP="00D270B9">
            <w:r w:rsidRPr="004B2CAE">
              <w:rPr>
                <w:rFonts w:ascii="Times New Roman" w:eastAsia="Calibri" w:hAnsi="Times New Roman" w:cs="Times New Roman"/>
                <w:sz w:val="24"/>
                <w:szCs w:val="24"/>
                <w:lang w:eastAsia="ru-RU"/>
              </w:rPr>
              <w:t>До 30.12.20</w:t>
            </w:r>
            <w:r w:rsidRPr="004B2CAE">
              <w:rPr>
                <w:rFonts w:ascii="Times New Roman" w:eastAsia="Calibri" w:hAnsi="Times New Roman" w:cs="Times New Roman"/>
                <w:sz w:val="24"/>
                <w:szCs w:val="24"/>
                <w:lang w:val="uk-UA" w:eastAsia="ru-RU"/>
              </w:rPr>
              <w:t>21</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lastRenderedPageBreak/>
              <w:t>Стан робо</w:t>
            </w:r>
            <w:r>
              <w:rPr>
                <w:rFonts w:ascii="Times New Roman" w:eastAsia="Calibri" w:hAnsi="Times New Roman" w:cs="Times New Roman"/>
                <w:sz w:val="24"/>
                <w:szCs w:val="24"/>
                <w:lang w:val="uk-UA" w:eastAsia="ru-RU"/>
              </w:rPr>
              <w:t>ти психолого-педагогічного конси</w:t>
            </w:r>
            <w:r w:rsidRPr="00621F88">
              <w:rPr>
                <w:rFonts w:ascii="Times New Roman" w:eastAsia="Calibri" w:hAnsi="Times New Roman" w:cs="Times New Roman"/>
                <w:sz w:val="24"/>
                <w:szCs w:val="24"/>
                <w:lang w:val="uk-UA" w:eastAsia="ru-RU"/>
              </w:rPr>
              <w:t xml:space="preserve">ліуму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D270B9" w:rsidRPr="007C7FD5" w:rsidRDefault="00D270B9" w:rsidP="00D270B9">
            <w:pPr>
              <w:rPr>
                <w:rFonts w:ascii="Calibri" w:eastAsia="Calibri" w:hAnsi="Calibri" w:cs="Times New Roman"/>
              </w:rPr>
            </w:pPr>
            <w:r w:rsidRPr="007C7FD5">
              <w:rPr>
                <w:rFonts w:ascii="Times New Roman" w:eastAsia="Calibri" w:hAnsi="Times New Roman" w:cs="Times New Roman"/>
                <w:sz w:val="24"/>
                <w:szCs w:val="24"/>
                <w:lang w:eastAsia="ru-RU"/>
              </w:rPr>
              <w:t>До 30.12.20</w:t>
            </w:r>
            <w:r w:rsidRPr="007C7FD5">
              <w:rPr>
                <w:rFonts w:ascii="Times New Roman" w:eastAsia="Calibri" w:hAnsi="Times New Roman" w:cs="Times New Roman"/>
                <w:sz w:val="24"/>
                <w:szCs w:val="24"/>
                <w:lang w:val="uk-UA" w:eastAsia="ru-RU"/>
              </w:rPr>
              <w:t>21</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Довідка</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Стан роботи психологічної служби за </w:t>
            </w:r>
            <w:r w:rsidRPr="00621F88">
              <w:rPr>
                <w:rFonts w:ascii="Times New Roman" w:eastAsia="Calibri" w:hAnsi="Times New Roman" w:cs="Times New Roman"/>
                <w:sz w:val="24"/>
                <w:szCs w:val="24"/>
                <w:lang w:val="uk-UA" w:eastAsia="ru-RU"/>
              </w:rPr>
              <w:t xml:space="preserve">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D270B9" w:rsidRPr="000F2EF8" w:rsidRDefault="00D270B9" w:rsidP="00D270B9">
            <w:pPr>
              <w:rPr>
                <w:rFonts w:ascii="Calibri" w:eastAsia="Calibri" w:hAnsi="Calibri" w:cs="Times New Roman"/>
                <w:highlight w:val="yellow"/>
              </w:rPr>
            </w:pPr>
            <w:r w:rsidRPr="007C7FD5">
              <w:rPr>
                <w:rFonts w:ascii="Times New Roman" w:eastAsia="Calibri" w:hAnsi="Times New Roman" w:cs="Times New Roman"/>
                <w:sz w:val="24"/>
                <w:szCs w:val="24"/>
                <w:lang w:eastAsia="ru-RU"/>
              </w:rPr>
              <w:t>До 30.12.20</w:t>
            </w:r>
            <w:r w:rsidRPr="007C7FD5">
              <w:rPr>
                <w:rFonts w:ascii="Times New Roman" w:eastAsia="Calibri" w:hAnsi="Times New Roman" w:cs="Times New Roman"/>
                <w:sz w:val="24"/>
                <w:szCs w:val="24"/>
                <w:lang w:val="uk-UA" w:eastAsia="ru-RU"/>
              </w:rPr>
              <w:t>21</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Пушкар Н.Б.</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Стан роботи бібліотеки</w:t>
            </w:r>
            <w:r w:rsidRPr="00621F88">
              <w:rPr>
                <w:rFonts w:ascii="Times New Roman" w:eastAsia="Calibri" w:hAnsi="Times New Roman" w:cs="Times New Roman"/>
                <w:sz w:val="24"/>
                <w:szCs w:val="24"/>
                <w:lang w:val="uk-UA" w:eastAsia="ru-RU"/>
              </w:rPr>
              <w:t xml:space="preserve">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D270B9" w:rsidRDefault="00D270B9" w:rsidP="00D270B9">
            <w:r w:rsidRPr="004B2CAE">
              <w:rPr>
                <w:rFonts w:ascii="Times New Roman" w:eastAsia="Calibri" w:hAnsi="Times New Roman" w:cs="Times New Roman"/>
                <w:sz w:val="24"/>
                <w:szCs w:val="24"/>
                <w:lang w:eastAsia="ru-RU"/>
              </w:rPr>
              <w:t>До 30.12.20</w:t>
            </w:r>
            <w:r w:rsidRPr="004B2CAE">
              <w:rPr>
                <w:rFonts w:ascii="Times New Roman" w:eastAsia="Calibri" w:hAnsi="Times New Roman" w:cs="Times New Roman"/>
                <w:sz w:val="24"/>
                <w:szCs w:val="24"/>
                <w:lang w:val="uk-UA" w:eastAsia="ru-RU"/>
              </w:rPr>
              <w:t>21</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Стан методичної роботи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eastAsia="ru-RU"/>
              </w:rPr>
              <w:t>навчального року</w:t>
            </w:r>
          </w:p>
        </w:tc>
        <w:tc>
          <w:tcPr>
            <w:tcW w:w="1701" w:type="dxa"/>
          </w:tcPr>
          <w:p w:rsidR="00D270B9" w:rsidRDefault="00D270B9" w:rsidP="00D270B9">
            <w:r w:rsidRPr="004B2CAE">
              <w:rPr>
                <w:rFonts w:ascii="Times New Roman" w:eastAsia="Calibri" w:hAnsi="Times New Roman" w:cs="Times New Roman"/>
                <w:sz w:val="24"/>
                <w:szCs w:val="24"/>
                <w:lang w:eastAsia="ru-RU"/>
              </w:rPr>
              <w:t>До 30.12.20</w:t>
            </w:r>
            <w:r w:rsidRPr="004B2CAE">
              <w:rPr>
                <w:rFonts w:ascii="Times New Roman" w:eastAsia="Calibri" w:hAnsi="Times New Roman" w:cs="Times New Roman"/>
                <w:sz w:val="24"/>
                <w:szCs w:val="24"/>
                <w:lang w:val="uk-UA" w:eastAsia="ru-RU"/>
              </w:rPr>
              <w:t>21</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161"/>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Хід атестації педагогічних працівників </w:t>
            </w:r>
          </w:p>
        </w:tc>
        <w:tc>
          <w:tcPr>
            <w:tcW w:w="1701" w:type="dxa"/>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r w:rsidRPr="00B17021">
              <w:rPr>
                <w:rFonts w:ascii="Times New Roman" w:eastAsia="Calibri" w:hAnsi="Times New Roman" w:cs="Times New Roman"/>
                <w:sz w:val="24"/>
                <w:szCs w:val="24"/>
                <w:lang w:val="uk-UA" w:eastAsia="ru-RU"/>
              </w:rPr>
              <w:t>До 31.01.2021</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Довідка</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E86258">
        <w:trPr>
          <w:trHeight w:val="70"/>
        </w:trPr>
        <w:tc>
          <w:tcPr>
            <w:tcW w:w="15026" w:type="dxa"/>
            <w:gridSpan w:val="5"/>
          </w:tcPr>
          <w:p w:rsidR="00D270B9" w:rsidRPr="000F2EF8" w:rsidRDefault="00D270B9" w:rsidP="00D270B9">
            <w:pPr>
              <w:spacing w:after="0" w:line="240" w:lineRule="auto"/>
              <w:jc w:val="center"/>
              <w:rPr>
                <w:rFonts w:ascii="Times New Roman" w:eastAsia="Calibri" w:hAnsi="Times New Roman" w:cs="Times New Roman"/>
                <w:sz w:val="28"/>
                <w:szCs w:val="28"/>
                <w:highlight w:val="yellow"/>
                <w:lang w:eastAsia="ru-RU"/>
              </w:rPr>
            </w:pPr>
            <w:r w:rsidRPr="007C7FD5">
              <w:rPr>
                <w:rFonts w:ascii="Times New Roman" w:eastAsia="Calibri" w:hAnsi="Times New Roman" w:cs="Times New Roman"/>
                <w:b/>
                <w:bCs/>
                <w:i/>
                <w:iCs/>
                <w:sz w:val="24"/>
                <w:szCs w:val="24"/>
                <w:lang w:eastAsia="ru-RU"/>
              </w:rPr>
              <w:t>Січень</w:t>
            </w:r>
          </w:p>
        </w:tc>
      </w:tr>
      <w:tr w:rsidR="00D270B9" w:rsidRPr="00621F88" w:rsidTr="00B90F66">
        <w:trPr>
          <w:trHeight w:val="70"/>
        </w:trPr>
        <w:tc>
          <w:tcPr>
            <w:tcW w:w="7655"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 xml:space="preserve">Погодження </w:t>
            </w:r>
            <w:r w:rsidRPr="00621F88">
              <w:rPr>
                <w:rFonts w:ascii="Times New Roman" w:eastAsia="Calibri" w:hAnsi="Times New Roman" w:cs="Times New Roman"/>
                <w:sz w:val="24"/>
                <w:szCs w:val="24"/>
                <w:lang w:eastAsia="ru-RU"/>
              </w:rPr>
              <w:t>календарно-тематичн</w:t>
            </w:r>
            <w:r w:rsidRPr="00621F88">
              <w:rPr>
                <w:rFonts w:ascii="Times New Roman" w:eastAsia="Calibri" w:hAnsi="Times New Roman" w:cs="Times New Roman"/>
                <w:sz w:val="24"/>
                <w:szCs w:val="24"/>
                <w:lang w:val="uk-UA" w:eastAsia="ru-RU"/>
              </w:rPr>
              <w:t>ого</w:t>
            </w:r>
            <w:r w:rsidRPr="00621F88">
              <w:rPr>
                <w:rFonts w:ascii="Times New Roman" w:eastAsia="Calibri" w:hAnsi="Times New Roman" w:cs="Times New Roman"/>
                <w:sz w:val="24"/>
                <w:szCs w:val="24"/>
                <w:lang w:eastAsia="ru-RU"/>
              </w:rPr>
              <w:t xml:space="preserve"> планування </w:t>
            </w:r>
            <w:r w:rsidRPr="00621F88">
              <w:rPr>
                <w:rFonts w:ascii="Times New Roman" w:eastAsia="Calibri" w:hAnsi="Times New Roman" w:cs="Times New Roman"/>
                <w:sz w:val="24"/>
                <w:szCs w:val="24"/>
                <w:lang w:val="uk-UA" w:eastAsia="ru-RU"/>
              </w:rPr>
              <w:t>в</w:t>
            </w:r>
            <w:r w:rsidRPr="00621F88">
              <w:rPr>
                <w:rFonts w:ascii="Times New Roman" w:eastAsia="Calibri" w:hAnsi="Times New Roman" w:cs="Times New Roman"/>
                <w:sz w:val="24"/>
                <w:szCs w:val="24"/>
                <w:lang w:eastAsia="ru-RU"/>
              </w:rPr>
              <w:t>чителів</w:t>
            </w:r>
            <w:r w:rsidRPr="00621F88">
              <w:rPr>
                <w:rFonts w:ascii="Times New Roman" w:eastAsia="Calibri" w:hAnsi="Times New Roman" w:cs="Times New Roman"/>
                <w:sz w:val="24"/>
                <w:szCs w:val="24"/>
                <w:lang w:val="uk-UA" w:eastAsia="ru-RU"/>
              </w:rPr>
              <w:t xml:space="preserve"> і вихователів на</w:t>
            </w:r>
            <w:r w:rsidRPr="00621F88">
              <w:rPr>
                <w:rFonts w:ascii="Times New Roman" w:eastAsia="Calibri" w:hAnsi="Times New Roman" w:cs="Times New Roman"/>
                <w:sz w:val="24"/>
                <w:szCs w:val="24"/>
                <w:lang w:eastAsia="ru-RU"/>
              </w:rPr>
              <w:t xml:space="preserve"> ІІ </w:t>
            </w:r>
            <w:r w:rsidRPr="00621F88">
              <w:rPr>
                <w:rFonts w:ascii="Times New Roman" w:eastAsia="Calibri" w:hAnsi="Times New Roman" w:cs="Times New Roman"/>
                <w:sz w:val="24"/>
                <w:szCs w:val="24"/>
                <w:lang w:val="uk-UA" w:eastAsia="ru-RU"/>
              </w:rPr>
              <w:t xml:space="preserve">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shd w:val="clear" w:color="auto" w:fill="FFFFFF"/>
          </w:tcPr>
          <w:p w:rsidR="00D270B9" w:rsidRPr="007C7FD5" w:rsidRDefault="00D270B9" w:rsidP="00D270B9">
            <w:pPr>
              <w:spacing w:after="0" w:line="240" w:lineRule="auto"/>
              <w:rPr>
                <w:rFonts w:ascii="Times New Roman" w:eastAsia="Calibri" w:hAnsi="Times New Roman" w:cs="Times New Roman"/>
                <w:sz w:val="24"/>
                <w:szCs w:val="24"/>
                <w:lang w:val="uk-UA" w:eastAsia="ru-RU"/>
              </w:rPr>
            </w:pPr>
            <w:r w:rsidRPr="007C7FD5">
              <w:rPr>
                <w:rFonts w:ascii="Times New Roman" w:eastAsia="Calibri" w:hAnsi="Times New Roman" w:cs="Times New Roman"/>
                <w:sz w:val="24"/>
                <w:szCs w:val="24"/>
                <w:lang w:eastAsia="ru-RU"/>
              </w:rPr>
              <w:t>До 06.01</w:t>
            </w:r>
            <w:r w:rsidRPr="007C7FD5">
              <w:rPr>
                <w:rFonts w:ascii="Times New Roman" w:eastAsia="Calibri" w:hAnsi="Times New Roman" w:cs="Times New Roman"/>
                <w:sz w:val="24"/>
                <w:szCs w:val="24"/>
                <w:lang w:val="uk-UA" w:eastAsia="ru-RU"/>
              </w:rPr>
              <w:t>.2022</w:t>
            </w:r>
          </w:p>
          <w:p w:rsidR="00D270B9" w:rsidRPr="000F2EF8" w:rsidRDefault="00D270B9" w:rsidP="00D270B9">
            <w:pPr>
              <w:spacing w:after="0" w:line="240" w:lineRule="auto"/>
              <w:rPr>
                <w:rFonts w:ascii="Times New Roman" w:eastAsia="Calibri" w:hAnsi="Times New Roman" w:cs="Times New Roman"/>
                <w:sz w:val="24"/>
                <w:szCs w:val="24"/>
                <w:highlight w:val="yellow"/>
                <w:lang w:eastAsia="ru-RU"/>
              </w:rPr>
            </w:pPr>
          </w:p>
        </w:tc>
        <w:tc>
          <w:tcPr>
            <w:tcW w:w="1984"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Тімко М.М. Погребняк Т.Ю.</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Довідка </w:t>
            </w:r>
          </w:p>
          <w:p w:rsidR="00D270B9" w:rsidRPr="00621F88" w:rsidRDefault="00D270B9" w:rsidP="00D270B9">
            <w:pPr>
              <w:spacing w:after="0" w:line="240" w:lineRule="auto"/>
              <w:rPr>
                <w:rFonts w:ascii="Times New Roman" w:eastAsia="Calibri" w:hAnsi="Times New Roman" w:cs="Times New Roman"/>
                <w:sz w:val="24"/>
                <w:szCs w:val="24"/>
                <w:lang w:eastAsia="ru-RU"/>
              </w:rPr>
            </w:pP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Стан ведення обов’язкової шкільної документації</w:t>
            </w:r>
            <w:r w:rsidRPr="00621F88">
              <w:rPr>
                <w:rFonts w:ascii="Times New Roman" w:eastAsia="Calibri" w:hAnsi="Times New Roman" w:cs="Times New Roman"/>
                <w:sz w:val="24"/>
                <w:szCs w:val="24"/>
                <w:lang w:val="uk-UA" w:eastAsia="ru-RU"/>
              </w:rPr>
              <w:t xml:space="preserve">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shd w:val="clear" w:color="auto" w:fill="FFFFFF"/>
          </w:tcPr>
          <w:p w:rsidR="00D270B9" w:rsidRPr="000F2EF8" w:rsidRDefault="00D270B9" w:rsidP="00D270B9">
            <w:pPr>
              <w:rPr>
                <w:rFonts w:ascii="Calibri" w:eastAsia="Calibri" w:hAnsi="Calibri" w:cs="Times New Roman"/>
                <w:highlight w:val="yellow"/>
              </w:rPr>
            </w:pPr>
            <w:r>
              <w:rPr>
                <w:rFonts w:ascii="Times New Roman" w:eastAsia="Calibri" w:hAnsi="Times New Roman" w:cs="Times New Roman"/>
                <w:sz w:val="24"/>
                <w:szCs w:val="24"/>
                <w:lang w:val="uk-UA" w:eastAsia="ru-RU"/>
              </w:rPr>
              <w:t>До 10</w:t>
            </w:r>
            <w:r w:rsidRPr="007C7FD5">
              <w:rPr>
                <w:rFonts w:ascii="Times New Roman" w:eastAsia="Calibri" w:hAnsi="Times New Roman" w:cs="Times New Roman"/>
                <w:sz w:val="24"/>
                <w:szCs w:val="24"/>
                <w:lang w:val="uk-UA" w:eastAsia="ru-RU"/>
              </w:rPr>
              <w:t>.01.202</w:t>
            </w:r>
            <w:r>
              <w:rPr>
                <w:rFonts w:ascii="Times New Roman" w:eastAsia="Calibri" w:hAnsi="Times New Roman" w:cs="Times New Roman"/>
                <w:sz w:val="24"/>
                <w:szCs w:val="24"/>
                <w:lang w:val="uk-UA" w:eastAsia="ru-RU"/>
              </w:rPr>
              <w:t>2</w:t>
            </w:r>
          </w:p>
        </w:tc>
        <w:tc>
          <w:tcPr>
            <w:tcW w:w="1984"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highlight w:val="yellow"/>
                <w:lang w:eastAsia="ru-RU"/>
              </w:rPr>
            </w:pPr>
            <w:r w:rsidRPr="00621F88">
              <w:rPr>
                <w:rFonts w:ascii="Times New Roman" w:eastAsia="Calibri" w:hAnsi="Times New Roman" w:cs="Times New Roman"/>
                <w:sz w:val="24"/>
                <w:szCs w:val="24"/>
                <w:lang w:val="uk-UA" w:eastAsia="ru-RU"/>
              </w:rPr>
              <w:t>Організація к</w:t>
            </w:r>
            <w:r w:rsidRPr="00621F88">
              <w:rPr>
                <w:rFonts w:ascii="Times New Roman" w:eastAsia="Calibri" w:hAnsi="Times New Roman" w:cs="Times New Roman"/>
                <w:sz w:val="24"/>
                <w:szCs w:val="24"/>
                <w:lang w:eastAsia="ru-RU"/>
              </w:rPr>
              <w:t xml:space="preserve">онтролю за станом роботи з </w:t>
            </w:r>
            <w:r w:rsidRPr="00621F88">
              <w:rPr>
                <w:rFonts w:ascii="Times New Roman" w:eastAsia="Calibri" w:hAnsi="Times New Roman" w:cs="Times New Roman"/>
                <w:sz w:val="24"/>
                <w:szCs w:val="24"/>
                <w:lang w:val="uk-UA" w:eastAsia="ru-RU"/>
              </w:rPr>
              <w:t xml:space="preserve">учнями, які мають початковий рівень навчальних досягнень за результатами навчання у І семестрі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навчального року</w:t>
            </w:r>
          </w:p>
        </w:tc>
        <w:tc>
          <w:tcPr>
            <w:tcW w:w="1701" w:type="dxa"/>
            <w:shd w:val="clear" w:color="auto" w:fill="FFFFFF"/>
          </w:tcPr>
          <w:p w:rsidR="00D270B9" w:rsidRPr="000F2EF8" w:rsidRDefault="00D270B9" w:rsidP="00D270B9">
            <w:pPr>
              <w:spacing w:after="0" w:line="240" w:lineRule="auto"/>
              <w:rPr>
                <w:rFonts w:ascii="Times New Roman" w:eastAsia="Calibri" w:hAnsi="Times New Roman" w:cs="Times New Roman"/>
                <w:sz w:val="24"/>
                <w:szCs w:val="24"/>
                <w:highlight w:val="yellow"/>
                <w:lang w:eastAsia="ru-RU"/>
              </w:rPr>
            </w:pPr>
            <w:r w:rsidRPr="007C7FD5">
              <w:rPr>
                <w:rFonts w:ascii="Times New Roman" w:eastAsia="Calibri" w:hAnsi="Times New Roman" w:cs="Times New Roman"/>
                <w:sz w:val="24"/>
                <w:szCs w:val="24"/>
                <w:lang w:eastAsia="ru-RU"/>
              </w:rPr>
              <w:t>До 10.01.2021</w:t>
            </w:r>
          </w:p>
        </w:tc>
        <w:tc>
          <w:tcPr>
            <w:tcW w:w="1984"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7C7FD5">
        <w:trPr>
          <w:trHeight w:val="70"/>
        </w:trPr>
        <w:tc>
          <w:tcPr>
            <w:tcW w:w="7655" w:type="dxa"/>
          </w:tcPr>
          <w:p w:rsidR="00D270B9" w:rsidRPr="00A646C2"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Організація </w:t>
            </w:r>
            <w:r>
              <w:rPr>
                <w:rFonts w:ascii="Times New Roman" w:eastAsia="Calibri" w:hAnsi="Times New Roman" w:cs="Times New Roman"/>
                <w:sz w:val="24"/>
                <w:szCs w:val="24"/>
                <w:lang w:eastAsia="ru-RU"/>
              </w:rPr>
              <w:t>вивчення стану навчання предметів</w:t>
            </w:r>
            <w:r w:rsidRPr="00621F88">
              <w:rPr>
                <w:rFonts w:ascii="Times New Roman" w:eastAsia="Calibri" w:hAnsi="Times New Roman" w:cs="Times New Roman"/>
                <w:sz w:val="24"/>
                <w:szCs w:val="24"/>
                <w:lang w:eastAsia="ru-RU"/>
              </w:rPr>
              <w:t xml:space="preserve"> </w:t>
            </w:r>
            <w:r w:rsidRPr="003712FE">
              <w:rPr>
                <w:rFonts w:ascii="Times New Roman" w:eastAsia="Calibri" w:hAnsi="Times New Roman" w:cs="Times New Roman"/>
                <w:sz w:val="24"/>
                <w:szCs w:val="24"/>
                <w:lang w:eastAsia="ru-RU"/>
              </w:rPr>
              <w:t>«</w:t>
            </w:r>
            <w:r w:rsidRPr="003712FE">
              <w:rPr>
                <w:rFonts w:ascii="Times New Roman" w:eastAsia="Calibri" w:hAnsi="Times New Roman" w:cs="Times New Roman"/>
                <w:sz w:val="24"/>
                <w:szCs w:val="24"/>
                <w:lang w:val="uk-UA" w:eastAsia="ru-RU"/>
              </w:rPr>
              <w:t xml:space="preserve">Я </w:t>
            </w:r>
            <w:r>
              <w:rPr>
                <w:rFonts w:ascii="Times New Roman" w:eastAsia="Calibri" w:hAnsi="Times New Roman" w:cs="Times New Roman"/>
                <w:sz w:val="24"/>
                <w:szCs w:val="24"/>
                <w:lang w:val="uk-UA" w:eastAsia="ru-RU"/>
              </w:rPr>
              <w:t xml:space="preserve">у </w:t>
            </w:r>
            <w:r w:rsidRPr="003712FE">
              <w:rPr>
                <w:rFonts w:ascii="Times New Roman" w:eastAsia="Calibri" w:hAnsi="Times New Roman" w:cs="Times New Roman"/>
                <w:sz w:val="24"/>
                <w:szCs w:val="24"/>
                <w:lang w:val="uk-UA" w:eastAsia="ru-RU"/>
              </w:rPr>
              <w:t>світ</w:t>
            </w:r>
            <w:r>
              <w:rPr>
                <w:rFonts w:ascii="Times New Roman" w:eastAsia="Calibri" w:hAnsi="Times New Roman" w:cs="Times New Roman"/>
                <w:sz w:val="24"/>
                <w:szCs w:val="24"/>
                <w:lang w:val="uk-UA" w:eastAsia="ru-RU"/>
              </w:rPr>
              <w:t>і</w:t>
            </w:r>
            <w:r w:rsidRPr="003712FE">
              <w:rPr>
                <w:rFonts w:ascii="Times New Roman" w:eastAsia="Calibri" w:hAnsi="Times New Roman" w:cs="Times New Roman"/>
                <w:sz w:val="24"/>
                <w:szCs w:val="24"/>
                <w:lang w:eastAsia="ru-RU"/>
              </w:rPr>
              <w:t xml:space="preserve">» у </w:t>
            </w:r>
            <w:r>
              <w:rPr>
                <w:rFonts w:ascii="Times New Roman" w:eastAsia="Calibri" w:hAnsi="Times New Roman" w:cs="Times New Roman"/>
                <w:sz w:val="24"/>
                <w:szCs w:val="24"/>
                <w:lang w:val="uk-UA" w:eastAsia="ru-RU"/>
              </w:rPr>
              <w:t>5-</w:t>
            </w:r>
            <w:r w:rsidRPr="003712FE">
              <w:rPr>
                <w:rFonts w:ascii="Times New Roman" w:eastAsia="Calibri" w:hAnsi="Times New Roman" w:cs="Times New Roman"/>
                <w:sz w:val="24"/>
                <w:szCs w:val="24"/>
                <w:lang w:eastAsia="ru-RU"/>
              </w:rPr>
              <w:t>х класах</w:t>
            </w:r>
            <w:r>
              <w:rPr>
                <w:rFonts w:ascii="Times New Roman" w:eastAsia="Calibri" w:hAnsi="Times New Roman" w:cs="Times New Roman"/>
                <w:sz w:val="24"/>
                <w:szCs w:val="24"/>
                <w:lang w:val="uk-UA" w:eastAsia="ru-RU"/>
              </w:rPr>
              <w:t xml:space="preserve"> </w:t>
            </w:r>
          </w:p>
        </w:tc>
        <w:tc>
          <w:tcPr>
            <w:tcW w:w="1701" w:type="dxa"/>
          </w:tcPr>
          <w:p w:rsidR="00D270B9" w:rsidRPr="00206C8F" w:rsidRDefault="00D270B9" w:rsidP="00D270B9">
            <w:pPr>
              <w:spacing w:after="0" w:line="240" w:lineRule="auto"/>
              <w:rPr>
                <w:rFonts w:ascii="Times New Roman" w:eastAsia="Calibri" w:hAnsi="Times New Roman" w:cs="Times New Roman"/>
                <w:sz w:val="24"/>
                <w:szCs w:val="24"/>
                <w:highlight w:val="yellow"/>
                <w:lang w:val="uk-UA" w:eastAsia="ru-RU"/>
              </w:rPr>
            </w:pPr>
            <w:r w:rsidRPr="007C7FD5">
              <w:rPr>
                <w:rFonts w:ascii="Times New Roman" w:eastAsia="Calibri" w:hAnsi="Times New Roman" w:cs="Times New Roman"/>
                <w:sz w:val="24"/>
                <w:szCs w:val="24"/>
                <w:lang w:eastAsia="ru-RU"/>
              </w:rPr>
              <w:t>До 1</w:t>
            </w:r>
            <w:r>
              <w:rPr>
                <w:rFonts w:ascii="Times New Roman" w:eastAsia="Calibri" w:hAnsi="Times New Roman" w:cs="Times New Roman"/>
                <w:sz w:val="24"/>
                <w:szCs w:val="24"/>
                <w:lang w:eastAsia="ru-RU"/>
              </w:rPr>
              <w:t>4</w:t>
            </w:r>
            <w:r w:rsidRPr="007C7FD5">
              <w:rPr>
                <w:rFonts w:ascii="Times New Roman" w:eastAsia="Calibri" w:hAnsi="Times New Roman" w:cs="Times New Roman"/>
                <w:sz w:val="24"/>
                <w:szCs w:val="24"/>
                <w:lang w:eastAsia="ru-RU"/>
              </w:rPr>
              <w:t>.</w:t>
            </w:r>
            <w:r w:rsidRPr="007C7FD5">
              <w:rPr>
                <w:rFonts w:ascii="Times New Roman" w:eastAsia="Calibri" w:hAnsi="Times New Roman" w:cs="Times New Roman"/>
                <w:sz w:val="24"/>
                <w:szCs w:val="24"/>
                <w:lang w:val="uk-UA" w:eastAsia="ru-RU"/>
              </w:rPr>
              <w:t>01</w:t>
            </w:r>
            <w:r w:rsidRPr="007C7FD5">
              <w:rPr>
                <w:rFonts w:ascii="Times New Roman" w:eastAsia="Calibri" w:hAnsi="Times New Roman" w:cs="Times New Roman"/>
                <w:sz w:val="24"/>
                <w:szCs w:val="24"/>
                <w:lang w:eastAsia="ru-RU"/>
              </w:rPr>
              <w:t>.202</w:t>
            </w:r>
            <w:r w:rsidRPr="007C7FD5">
              <w:rPr>
                <w:rFonts w:ascii="Times New Roman" w:eastAsia="Calibri" w:hAnsi="Times New Roman" w:cs="Times New Roman"/>
                <w:sz w:val="24"/>
                <w:szCs w:val="24"/>
                <w:lang w:val="uk-UA" w:eastAsia="ru-RU"/>
              </w:rPr>
              <w:t>2</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Організація проведення тижня початкових класів</w:t>
            </w:r>
          </w:p>
        </w:tc>
        <w:tc>
          <w:tcPr>
            <w:tcW w:w="1701" w:type="dxa"/>
            <w:shd w:val="clear" w:color="auto" w:fill="FFFFFF"/>
          </w:tcPr>
          <w:p w:rsidR="00D270B9" w:rsidRPr="000F2EF8" w:rsidRDefault="00D270B9" w:rsidP="00D270B9">
            <w:pPr>
              <w:spacing w:after="0" w:line="240" w:lineRule="auto"/>
              <w:rPr>
                <w:rFonts w:ascii="Times New Roman" w:eastAsia="Calibri" w:hAnsi="Times New Roman" w:cs="Times New Roman"/>
                <w:sz w:val="24"/>
                <w:szCs w:val="24"/>
                <w:highlight w:val="yellow"/>
                <w:lang w:eastAsia="ru-RU"/>
              </w:rPr>
            </w:pPr>
            <w:r w:rsidRPr="00A758CB">
              <w:rPr>
                <w:rFonts w:ascii="Times New Roman" w:eastAsia="Calibri" w:hAnsi="Times New Roman" w:cs="Times New Roman"/>
                <w:sz w:val="24"/>
                <w:szCs w:val="24"/>
                <w:lang w:eastAsia="ru-RU"/>
              </w:rPr>
              <w:t>До 14.01.2022</w:t>
            </w:r>
          </w:p>
        </w:tc>
        <w:tc>
          <w:tcPr>
            <w:tcW w:w="1984"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rPr>
              <w:t>Аналіз роботи з виконання державних та регіональних програм</w:t>
            </w:r>
          </w:p>
        </w:tc>
        <w:tc>
          <w:tcPr>
            <w:tcW w:w="1701" w:type="dxa"/>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p>
        </w:tc>
        <w:tc>
          <w:tcPr>
            <w:tcW w:w="1984" w:type="dxa"/>
          </w:tcPr>
          <w:p w:rsidR="00D270B9" w:rsidRPr="00A758CB" w:rsidRDefault="00D270B9" w:rsidP="00D270B9">
            <w:pPr>
              <w:spacing w:after="0" w:line="240" w:lineRule="auto"/>
              <w:rPr>
                <w:rFonts w:ascii="Times New Roman" w:eastAsia="Calibri" w:hAnsi="Times New Roman" w:cs="Times New Roman"/>
                <w:sz w:val="24"/>
                <w:szCs w:val="24"/>
                <w:highlight w:val="yellow"/>
                <w:lang w:eastAsia="ru-RU"/>
              </w:rPr>
            </w:pPr>
            <w:r w:rsidRPr="00A758CB">
              <w:rPr>
                <w:rFonts w:ascii="Times New Roman" w:eastAsia="Calibri" w:hAnsi="Times New Roman" w:cs="Times New Roman"/>
                <w:sz w:val="24"/>
                <w:szCs w:val="24"/>
                <w:highlight w:val="yellow"/>
                <w:lang w:eastAsia="ru-RU"/>
              </w:rPr>
              <w:t>Погребняк Т.Ю.</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E86258">
        <w:trPr>
          <w:trHeight w:val="70"/>
        </w:trPr>
        <w:tc>
          <w:tcPr>
            <w:tcW w:w="15026" w:type="dxa"/>
            <w:gridSpan w:val="5"/>
          </w:tcPr>
          <w:p w:rsidR="00D270B9" w:rsidRPr="000F2EF8" w:rsidRDefault="00D270B9" w:rsidP="00D270B9">
            <w:pPr>
              <w:spacing w:after="0" w:line="240" w:lineRule="auto"/>
              <w:jc w:val="center"/>
              <w:rPr>
                <w:rFonts w:ascii="Times New Roman" w:eastAsia="Calibri" w:hAnsi="Times New Roman" w:cs="Times New Roman"/>
                <w:sz w:val="28"/>
                <w:szCs w:val="28"/>
                <w:highlight w:val="yellow"/>
                <w:lang w:eastAsia="ru-RU"/>
              </w:rPr>
            </w:pPr>
            <w:r w:rsidRPr="00B17021">
              <w:rPr>
                <w:rFonts w:ascii="Times New Roman" w:eastAsia="Calibri" w:hAnsi="Times New Roman" w:cs="Times New Roman"/>
                <w:b/>
                <w:bCs/>
                <w:i/>
                <w:iCs/>
                <w:sz w:val="24"/>
                <w:szCs w:val="24"/>
                <w:lang w:eastAsia="ru-RU"/>
              </w:rPr>
              <w:t>Лютий</w:t>
            </w:r>
          </w:p>
        </w:tc>
      </w:tr>
      <w:tr w:rsidR="00D270B9" w:rsidRPr="00621F88" w:rsidTr="00B90F66">
        <w:trPr>
          <w:trHeight w:val="70"/>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Організація проведення </w:t>
            </w:r>
            <w:r w:rsidRPr="004663FA">
              <w:rPr>
                <w:rFonts w:ascii="Times New Roman" w:eastAsia="Calibri" w:hAnsi="Times New Roman" w:cs="Times New Roman"/>
                <w:sz w:val="24"/>
                <w:szCs w:val="24"/>
                <w:lang w:val="uk-UA" w:eastAsia="ru-RU"/>
              </w:rPr>
              <w:t>тижня</w:t>
            </w:r>
            <w:r w:rsidRPr="00621F88">
              <w:rPr>
                <w:rFonts w:ascii="Times New Roman" w:eastAsia="Calibri" w:hAnsi="Times New Roman" w:cs="Times New Roman"/>
                <w:sz w:val="24"/>
                <w:szCs w:val="24"/>
                <w:lang w:val="uk-UA" w:eastAsia="ru-RU"/>
              </w:rPr>
              <w:t xml:space="preserve"> трудового навчання та профорієнтаційної роботи</w:t>
            </w:r>
          </w:p>
        </w:tc>
        <w:tc>
          <w:tcPr>
            <w:tcW w:w="1701" w:type="dxa"/>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r w:rsidRPr="000F2EF8">
              <w:rPr>
                <w:rFonts w:ascii="Times New Roman" w:eastAsia="Calibri" w:hAnsi="Times New Roman" w:cs="Times New Roman"/>
                <w:sz w:val="24"/>
                <w:szCs w:val="24"/>
                <w:highlight w:val="yellow"/>
                <w:lang w:val="uk-UA" w:eastAsia="ru-RU"/>
              </w:rPr>
              <w:t>До 07.02.2021</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B17021">
              <w:rPr>
                <w:rFonts w:ascii="Times New Roman" w:eastAsia="Calibri" w:hAnsi="Times New Roman" w:cs="Times New Roman"/>
                <w:sz w:val="24"/>
                <w:szCs w:val="24"/>
                <w:highlight w:val="yellow"/>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jc w:val="center"/>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Вивчення стану навчання предмета </w:t>
            </w:r>
            <w:r w:rsidRPr="003712FE">
              <w:rPr>
                <w:rFonts w:ascii="Times New Roman" w:eastAsia="Calibri" w:hAnsi="Times New Roman" w:cs="Times New Roman"/>
                <w:sz w:val="24"/>
                <w:szCs w:val="24"/>
                <w:lang w:val="uk-UA" w:eastAsia="ru-RU"/>
              </w:rPr>
              <w:t>«Трудове навчання» (</w:t>
            </w:r>
            <w:r>
              <w:rPr>
                <w:rFonts w:ascii="Times New Roman" w:eastAsia="Calibri" w:hAnsi="Times New Roman" w:cs="Times New Roman"/>
                <w:sz w:val="24"/>
                <w:szCs w:val="24"/>
                <w:lang w:val="uk-UA" w:eastAsia="ru-RU"/>
              </w:rPr>
              <w:t>Художня обробка деревини та металу</w:t>
            </w:r>
            <w:r w:rsidRPr="003712FE">
              <w:rPr>
                <w:rFonts w:ascii="Times New Roman" w:eastAsia="Calibri" w:hAnsi="Times New Roman" w:cs="Times New Roman"/>
                <w:sz w:val="24"/>
                <w:szCs w:val="24"/>
                <w:lang w:val="uk-UA" w:eastAsia="ru-RU"/>
              </w:rPr>
              <w:t xml:space="preserve">) у </w:t>
            </w:r>
            <w:r>
              <w:rPr>
                <w:rFonts w:ascii="Times New Roman" w:eastAsia="Calibri" w:hAnsi="Times New Roman" w:cs="Times New Roman"/>
                <w:sz w:val="24"/>
                <w:szCs w:val="24"/>
                <w:lang w:val="uk-UA" w:eastAsia="ru-RU"/>
              </w:rPr>
              <w:t xml:space="preserve">10-Б </w:t>
            </w:r>
            <w:r w:rsidRPr="003712FE">
              <w:rPr>
                <w:rFonts w:ascii="Times New Roman" w:eastAsia="Calibri" w:hAnsi="Times New Roman" w:cs="Times New Roman"/>
                <w:sz w:val="24"/>
                <w:szCs w:val="24"/>
                <w:lang w:val="uk-UA" w:eastAsia="ru-RU"/>
              </w:rPr>
              <w:t>клас</w:t>
            </w:r>
            <w:r>
              <w:rPr>
                <w:rFonts w:ascii="Times New Roman" w:eastAsia="Calibri" w:hAnsi="Times New Roman" w:cs="Times New Roman"/>
                <w:sz w:val="24"/>
                <w:szCs w:val="24"/>
                <w:lang w:val="uk-UA" w:eastAsia="ru-RU"/>
              </w:rPr>
              <w:t>і</w:t>
            </w:r>
          </w:p>
        </w:tc>
        <w:tc>
          <w:tcPr>
            <w:tcW w:w="1701" w:type="dxa"/>
          </w:tcPr>
          <w:p w:rsidR="00D270B9" w:rsidRPr="0070660D" w:rsidRDefault="00D270B9" w:rsidP="00D270B9">
            <w:pPr>
              <w:spacing w:after="0" w:line="240" w:lineRule="auto"/>
              <w:rPr>
                <w:rFonts w:ascii="Times New Roman" w:eastAsia="Calibri" w:hAnsi="Times New Roman" w:cs="Times New Roman"/>
                <w:sz w:val="24"/>
                <w:szCs w:val="24"/>
                <w:lang w:val="uk-UA" w:eastAsia="ru-RU"/>
              </w:rPr>
            </w:pPr>
            <w:r w:rsidRPr="0070660D">
              <w:rPr>
                <w:rFonts w:ascii="Times New Roman" w:eastAsia="Calibri" w:hAnsi="Times New Roman" w:cs="Times New Roman"/>
                <w:sz w:val="24"/>
                <w:szCs w:val="24"/>
                <w:lang w:eastAsia="ru-RU"/>
              </w:rPr>
              <w:t>До 07.02.202</w:t>
            </w:r>
            <w:r w:rsidRPr="0070660D">
              <w:rPr>
                <w:rFonts w:ascii="Times New Roman" w:eastAsia="Calibri" w:hAnsi="Times New Roman" w:cs="Times New Roman"/>
                <w:sz w:val="24"/>
                <w:szCs w:val="24"/>
                <w:lang w:val="uk-UA" w:eastAsia="ru-RU"/>
              </w:rPr>
              <w:t>2</w:t>
            </w:r>
          </w:p>
        </w:tc>
        <w:tc>
          <w:tcPr>
            <w:tcW w:w="1984" w:type="dxa"/>
          </w:tcPr>
          <w:p w:rsidR="00D270B9" w:rsidRPr="0070660D" w:rsidRDefault="00D270B9" w:rsidP="00D270B9">
            <w:pPr>
              <w:spacing w:after="0" w:line="240" w:lineRule="auto"/>
              <w:rPr>
                <w:rFonts w:ascii="Times New Roman" w:eastAsia="Calibri" w:hAnsi="Times New Roman" w:cs="Times New Roman"/>
                <w:sz w:val="24"/>
                <w:szCs w:val="24"/>
                <w:lang w:eastAsia="ru-RU"/>
              </w:rPr>
            </w:pPr>
            <w:r w:rsidRPr="0070660D">
              <w:rPr>
                <w:rFonts w:ascii="Times New Roman" w:eastAsia="Calibri" w:hAnsi="Times New Roman" w:cs="Times New Roman"/>
                <w:sz w:val="24"/>
                <w:szCs w:val="24"/>
                <w:lang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D270B9" w:rsidRPr="00621F88" w:rsidRDefault="00D270B9" w:rsidP="00D270B9">
            <w:pPr>
              <w:spacing w:after="0" w:line="240" w:lineRule="auto"/>
              <w:jc w:val="center"/>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Аналіз чергування </w:t>
            </w:r>
            <w:r w:rsidRPr="00621F88">
              <w:rPr>
                <w:rFonts w:ascii="Times New Roman" w:eastAsia="Calibri" w:hAnsi="Times New Roman" w:cs="Times New Roman"/>
                <w:sz w:val="24"/>
                <w:szCs w:val="24"/>
                <w:lang w:eastAsia="ru-RU"/>
              </w:rPr>
              <w:t>класів по закладу</w:t>
            </w:r>
            <w:r w:rsidRPr="00621F88">
              <w:rPr>
                <w:rFonts w:ascii="Times New Roman" w:eastAsia="Calibri" w:hAnsi="Times New Roman" w:cs="Times New Roman"/>
                <w:sz w:val="24"/>
                <w:szCs w:val="24"/>
                <w:lang w:val="uk-UA" w:eastAsia="ru-RU"/>
              </w:rPr>
              <w:t xml:space="preserve"> освіти</w:t>
            </w:r>
          </w:p>
        </w:tc>
        <w:tc>
          <w:tcPr>
            <w:tcW w:w="1701" w:type="dxa"/>
            <w:shd w:val="clear" w:color="auto" w:fill="FFFFFF"/>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p>
        </w:tc>
        <w:tc>
          <w:tcPr>
            <w:tcW w:w="1984" w:type="dxa"/>
            <w:shd w:val="clear" w:color="auto" w:fill="FFFFFF"/>
          </w:tcPr>
          <w:p w:rsidR="00D270B9" w:rsidRPr="00B17021" w:rsidRDefault="00D270B9" w:rsidP="00D270B9">
            <w:pPr>
              <w:spacing w:after="0" w:line="240" w:lineRule="auto"/>
              <w:rPr>
                <w:rFonts w:ascii="Times New Roman" w:eastAsia="Calibri" w:hAnsi="Times New Roman" w:cs="Times New Roman"/>
                <w:sz w:val="24"/>
                <w:szCs w:val="24"/>
                <w:highlight w:val="yellow"/>
                <w:lang w:eastAsia="ru-RU"/>
              </w:rPr>
            </w:pPr>
            <w:r w:rsidRPr="00B17021">
              <w:rPr>
                <w:rFonts w:ascii="Times New Roman" w:eastAsia="Calibri" w:hAnsi="Times New Roman" w:cs="Times New Roman"/>
                <w:sz w:val="24"/>
                <w:szCs w:val="24"/>
                <w:highlight w:val="yellow"/>
                <w:lang w:eastAsia="ru-RU"/>
              </w:rPr>
              <w:t>Погребняк Т.Ю.</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D270B9" w:rsidRPr="00621F88" w:rsidRDefault="00D270B9" w:rsidP="00D270B9">
            <w:pPr>
              <w:spacing w:after="0" w:line="240" w:lineRule="auto"/>
              <w:jc w:val="center"/>
              <w:rPr>
                <w:rFonts w:ascii="Times New Roman" w:eastAsia="Calibri" w:hAnsi="Times New Roman" w:cs="Times New Roman"/>
                <w:color w:val="C00000"/>
                <w:sz w:val="28"/>
                <w:szCs w:val="28"/>
                <w:highlight w:val="yellow"/>
                <w:lang w:eastAsia="ru-RU"/>
              </w:rPr>
            </w:pPr>
          </w:p>
        </w:tc>
      </w:tr>
      <w:tr w:rsidR="00D270B9" w:rsidRPr="00621F88" w:rsidTr="00B90F66">
        <w:trPr>
          <w:trHeight w:val="267"/>
        </w:trPr>
        <w:tc>
          <w:tcPr>
            <w:tcW w:w="7655"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Аналіз роботи дитячої шкільної організації «Молода Січ»</w:t>
            </w:r>
          </w:p>
        </w:tc>
        <w:tc>
          <w:tcPr>
            <w:tcW w:w="1701" w:type="dxa"/>
            <w:shd w:val="clear" w:color="auto" w:fill="FFFFFF"/>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p>
        </w:tc>
        <w:tc>
          <w:tcPr>
            <w:tcW w:w="1984" w:type="dxa"/>
            <w:shd w:val="clear" w:color="auto" w:fill="FFFFFF"/>
          </w:tcPr>
          <w:p w:rsidR="00D270B9" w:rsidRPr="00B17021" w:rsidRDefault="00D270B9" w:rsidP="00D270B9">
            <w:pPr>
              <w:spacing w:after="0" w:line="240" w:lineRule="auto"/>
              <w:rPr>
                <w:rFonts w:ascii="Times New Roman" w:eastAsia="Calibri" w:hAnsi="Times New Roman" w:cs="Times New Roman"/>
                <w:sz w:val="24"/>
                <w:szCs w:val="24"/>
                <w:highlight w:val="yellow"/>
                <w:lang w:eastAsia="ru-RU"/>
              </w:rPr>
            </w:pPr>
            <w:r w:rsidRPr="00B17021">
              <w:rPr>
                <w:rFonts w:ascii="Times New Roman" w:eastAsia="Calibri" w:hAnsi="Times New Roman" w:cs="Times New Roman"/>
                <w:sz w:val="24"/>
                <w:szCs w:val="24"/>
                <w:highlight w:val="yellow"/>
                <w:lang w:eastAsia="ru-RU"/>
              </w:rPr>
              <w:t>Погребняк Т.Ю.</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D270B9" w:rsidRPr="00621F88" w:rsidRDefault="00D270B9" w:rsidP="00D270B9">
            <w:pPr>
              <w:spacing w:after="0" w:line="240" w:lineRule="auto"/>
              <w:jc w:val="center"/>
              <w:rPr>
                <w:rFonts w:ascii="Times New Roman" w:eastAsia="Calibri" w:hAnsi="Times New Roman" w:cs="Times New Roman"/>
                <w:color w:val="C00000"/>
                <w:sz w:val="28"/>
                <w:szCs w:val="28"/>
                <w:highlight w:val="yellow"/>
                <w:lang w:eastAsia="ru-RU"/>
              </w:rPr>
            </w:pPr>
          </w:p>
        </w:tc>
      </w:tr>
      <w:tr w:rsidR="00D270B9" w:rsidRPr="00621F88" w:rsidTr="00E86258">
        <w:trPr>
          <w:trHeight w:val="70"/>
        </w:trPr>
        <w:tc>
          <w:tcPr>
            <w:tcW w:w="15026" w:type="dxa"/>
            <w:gridSpan w:val="5"/>
          </w:tcPr>
          <w:p w:rsidR="00D270B9" w:rsidRPr="000F2EF8" w:rsidRDefault="00D270B9" w:rsidP="00D270B9">
            <w:pPr>
              <w:spacing w:after="0" w:line="240" w:lineRule="auto"/>
              <w:jc w:val="center"/>
              <w:rPr>
                <w:rFonts w:ascii="Times New Roman" w:eastAsia="Calibri" w:hAnsi="Times New Roman" w:cs="Times New Roman"/>
                <w:sz w:val="28"/>
                <w:szCs w:val="28"/>
                <w:highlight w:val="yellow"/>
                <w:lang w:eastAsia="ru-RU"/>
              </w:rPr>
            </w:pPr>
            <w:r w:rsidRPr="00B17021">
              <w:rPr>
                <w:rFonts w:ascii="Times New Roman" w:eastAsia="Calibri" w:hAnsi="Times New Roman" w:cs="Times New Roman"/>
                <w:b/>
                <w:bCs/>
                <w:i/>
                <w:iCs/>
                <w:sz w:val="24"/>
                <w:szCs w:val="24"/>
                <w:lang w:eastAsia="ru-RU"/>
              </w:rPr>
              <w:t>Березень</w:t>
            </w:r>
          </w:p>
        </w:tc>
      </w:tr>
      <w:tr w:rsidR="00D270B9" w:rsidRPr="00621F88" w:rsidTr="00B90F66">
        <w:trPr>
          <w:trHeight w:val="70"/>
        </w:trPr>
        <w:tc>
          <w:tcPr>
            <w:tcW w:w="7655" w:type="dxa"/>
          </w:tcPr>
          <w:p w:rsidR="00D270B9" w:rsidRPr="00621F88" w:rsidRDefault="00D270B9" w:rsidP="00D270B9">
            <w:pPr>
              <w:spacing w:after="0" w:line="240" w:lineRule="auto"/>
              <w:rPr>
                <w:rFonts w:ascii="Times New Roman" w:eastAsia="Calibri" w:hAnsi="Times New Roman" w:cs="Times New Roman"/>
                <w:sz w:val="24"/>
                <w:szCs w:val="24"/>
                <w:highlight w:val="yellow"/>
                <w:lang w:eastAsia="ru-RU"/>
              </w:rPr>
            </w:pPr>
            <w:r w:rsidRPr="00621F88">
              <w:rPr>
                <w:rFonts w:ascii="Times New Roman" w:eastAsia="Calibri" w:hAnsi="Times New Roman" w:cs="Times New Roman"/>
                <w:sz w:val="24"/>
                <w:szCs w:val="24"/>
                <w:lang w:eastAsia="ru-RU"/>
              </w:rPr>
              <w:t>Підготовка і оформлення атестаційних листів</w:t>
            </w:r>
            <w:r w:rsidRPr="00621F88">
              <w:rPr>
                <w:rFonts w:ascii="Times New Roman" w:eastAsia="Calibri" w:hAnsi="Times New Roman" w:cs="Times New Roman"/>
                <w:sz w:val="24"/>
                <w:szCs w:val="24"/>
                <w:lang w:val="uk-UA" w:eastAsia="ru-RU"/>
              </w:rPr>
              <w:t>, характеристик та ознайомлення з ними педагогів, що атестуються під підпис</w:t>
            </w:r>
          </w:p>
        </w:tc>
        <w:tc>
          <w:tcPr>
            <w:tcW w:w="1701" w:type="dxa"/>
          </w:tcPr>
          <w:p w:rsidR="00D270B9" w:rsidRPr="00B17021" w:rsidRDefault="00D270B9" w:rsidP="00D270B9">
            <w:pPr>
              <w:spacing w:after="0" w:line="240" w:lineRule="auto"/>
              <w:rPr>
                <w:rFonts w:ascii="Times New Roman" w:eastAsia="Calibri" w:hAnsi="Times New Roman" w:cs="Times New Roman"/>
                <w:sz w:val="24"/>
                <w:szCs w:val="24"/>
                <w:lang w:val="uk-UA" w:eastAsia="ru-RU"/>
              </w:rPr>
            </w:pPr>
            <w:r w:rsidRPr="00B17021">
              <w:rPr>
                <w:rFonts w:ascii="Times New Roman" w:eastAsia="Calibri" w:hAnsi="Times New Roman" w:cs="Times New Roman"/>
                <w:sz w:val="24"/>
                <w:szCs w:val="24"/>
                <w:lang w:eastAsia="ru-RU"/>
              </w:rPr>
              <w:t>До</w:t>
            </w:r>
            <w:r w:rsidRPr="00B17021">
              <w:rPr>
                <w:rFonts w:ascii="Times New Roman" w:eastAsia="Calibri" w:hAnsi="Times New Roman" w:cs="Times New Roman"/>
                <w:sz w:val="24"/>
                <w:szCs w:val="24"/>
                <w:lang w:val="uk-UA" w:eastAsia="ru-RU"/>
              </w:rPr>
              <w:t xml:space="preserve"> </w:t>
            </w:r>
            <w:r w:rsidRPr="00B17021">
              <w:rPr>
                <w:rFonts w:ascii="Times New Roman" w:eastAsia="Calibri" w:hAnsi="Times New Roman" w:cs="Times New Roman"/>
                <w:sz w:val="24"/>
                <w:szCs w:val="24"/>
                <w:lang w:eastAsia="ru-RU"/>
              </w:rPr>
              <w:t>01.03</w:t>
            </w:r>
            <w:r w:rsidRPr="00B17021">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2</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Довідка</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Організація вивчення </w:t>
            </w:r>
            <w:r w:rsidRPr="00621F88">
              <w:rPr>
                <w:rFonts w:ascii="Times New Roman" w:eastAsia="Calibri" w:hAnsi="Times New Roman" w:cs="Times New Roman"/>
                <w:sz w:val="24"/>
                <w:szCs w:val="24"/>
                <w:lang w:val="uk-UA" w:eastAsia="ru-RU"/>
              </w:rPr>
              <w:t xml:space="preserve">стану проведення корекційно-розвиткових занять </w:t>
            </w:r>
            <w:r w:rsidRPr="003712FE">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Соціально-побутове орієнтування</w:t>
            </w:r>
            <w:r w:rsidRPr="003712FE">
              <w:rPr>
                <w:rFonts w:ascii="Times New Roman" w:eastAsia="Calibri" w:hAnsi="Times New Roman" w:cs="Times New Roman"/>
                <w:sz w:val="24"/>
                <w:szCs w:val="24"/>
                <w:lang w:eastAsia="ru-RU"/>
              </w:rPr>
              <w:t xml:space="preserve">у </w:t>
            </w:r>
            <w:r>
              <w:rPr>
                <w:rFonts w:ascii="Times New Roman" w:eastAsia="Calibri" w:hAnsi="Times New Roman" w:cs="Times New Roman"/>
                <w:sz w:val="24"/>
                <w:szCs w:val="24"/>
                <w:lang w:val="uk-UA" w:eastAsia="ru-RU"/>
              </w:rPr>
              <w:t xml:space="preserve">у </w:t>
            </w:r>
            <w:r w:rsidRPr="003712FE">
              <w:rPr>
                <w:rFonts w:ascii="Times New Roman" w:eastAsia="Calibri" w:hAnsi="Times New Roman" w:cs="Times New Roman"/>
                <w:sz w:val="24"/>
                <w:szCs w:val="24"/>
                <w:lang w:val="uk-UA" w:eastAsia="ru-RU"/>
              </w:rPr>
              <w:t>9</w:t>
            </w:r>
            <w:r w:rsidRPr="003712FE">
              <w:rPr>
                <w:rFonts w:ascii="Times New Roman" w:eastAsia="Calibri" w:hAnsi="Times New Roman" w:cs="Times New Roman"/>
                <w:sz w:val="24"/>
                <w:szCs w:val="24"/>
                <w:lang w:eastAsia="ru-RU"/>
              </w:rPr>
              <w:t>-х класах</w:t>
            </w:r>
          </w:p>
        </w:tc>
        <w:tc>
          <w:tcPr>
            <w:tcW w:w="1701" w:type="dxa"/>
          </w:tcPr>
          <w:p w:rsidR="00D270B9" w:rsidRPr="0070660D" w:rsidRDefault="00D270B9" w:rsidP="00D270B9">
            <w:pPr>
              <w:spacing w:after="0" w:line="240" w:lineRule="auto"/>
              <w:rPr>
                <w:rFonts w:ascii="Times New Roman" w:eastAsia="Calibri" w:hAnsi="Times New Roman" w:cs="Times New Roman"/>
                <w:sz w:val="24"/>
                <w:szCs w:val="24"/>
                <w:highlight w:val="yellow"/>
                <w:lang w:val="uk-UA" w:eastAsia="ru-RU"/>
              </w:rPr>
            </w:pPr>
            <w:r w:rsidRPr="0070660D">
              <w:rPr>
                <w:rFonts w:ascii="Times New Roman" w:eastAsia="Calibri" w:hAnsi="Times New Roman" w:cs="Times New Roman"/>
                <w:sz w:val="24"/>
                <w:szCs w:val="24"/>
                <w:lang w:eastAsia="ru-RU"/>
              </w:rPr>
              <w:t>До</w:t>
            </w:r>
            <w:r w:rsidRPr="0070660D">
              <w:rPr>
                <w:rFonts w:ascii="Times New Roman" w:eastAsia="Calibri" w:hAnsi="Times New Roman" w:cs="Times New Roman"/>
                <w:sz w:val="24"/>
                <w:szCs w:val="24"/>
                <w:lang w:val="uk-UA" w:eastAsia="ru-RU"/>
              </w:rPr>
              <w:t xml:space="preserve"> 04</w:t>
            </w:r>
            <w:r w:rsidRPr="0070660D">
              <w:rPr>
                <w:rFonts w:ascii="Times New Roman" w:eastAsia="Calibri" w:hAnsi="Times New Roman" w:cs="Times New Roman"/>
                <w:sz w:val="24"/>
                <w:szCs w:val="24"/>
                <w:lang w:eastAsia="ru-RU"/>
              </w:rPr>
              <w:t>.</w:t>
            </w:r>
            <w:r w:rsidRPr="0070660D">
              <w:rPr>
                <w:rFonts w:ascii="Times New Roman" w:eastAsia="Calibri" w:hAnsi="Times New Roman" w:cs="Times New Roman"/>
                <w:sz w:val="24"/>
                <w:szCs w:val="24"/>
                <w:lang w:val="uk-UA" w:eastAsia="ru-RU"/>
              </w:rPr>
              <w:t>03</w:t>
            </w:r>
            <w:r w:rsidRPr="0070660D">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val="uk-UA" w:eastAsia="ru-RU"/>
              </w:rPr>
              <w:t>2</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lastRenderedPageBreak/>
              <w:t>Організація проведення Шевченківських днів</w:t>
            </w:r>
          </w:p>
        </w:tc>
        <w:tc>
          <w:tcPr>
            <w:tcW w:w="1701" w:type="dxa"/>
          </w:tcPr>
          <w:p w:rsidR="00D270B9" w:rsidRPr="00D270B9" w:rsidRDefault="00D270B9" w:rsidP="00D270B9">
            <w:pPr>
              <w:spacing w:after="0" w:line="240" w:lineRule="auto"/>
              <w:rPr>
                <w:rFonts w:ascii="Times New Roman" w:eastAsia="Calibri" w:hAnsi="Times New Roman" w:cs="Times New Roman"/>
                <w:sz w:val="24"/>
                <w:szCs w:val="24"/>
                <w:highlight w:val="yellow"/>
                <w:lang w:val="uk-UA" w:eastAsia="ru-RU"/>
              </w:rPr>
            </w:pPr>
            <w:r w:rsidRPr="00D270B9">
              <w:rPr>
                <w:rFonts w:ascii="Times New Roman" w:eastAsia="Calibri" w:hAnsi="Times New Roman" w:cs="Times New Roman"/>
                <w:sz w:val="24"/>
                <w:szCs w:val="24"/>
                <w:highlight w:val="yellow"/>
                <w:lang w:eastAsia="ru-RU"/>
              </w:rPr>
              <w:t>До</w:t>
            </w:r>
            <w:r w:rsidRPr="00D270B9">
              <w:rPr>
                <w:rFonts w:ascii="Times New Roman" w:eastAsia="Calibri" w:hAnsi="Times New Roman" w:cs="Times New Roman"/>
                <w:sz w:val="24"/>
                <w:szCs w:val="24"/>
                <w:highlight w:val="yellow"/>
                <w:lang w:val="uk-UA" w:eastAsia="ru-RU"/>
              </w:rPr>
              <w:t xml:space="preserve"> 07</w:t>
            </w:r>
            <w:r w:rsidRPr="00D270B9">
              <w:rPr>
                <w:rFonts w:ascii="Times New Roman" w:eastAsia="Calibri" w:hAnsi="Times New Roman" w:cs="Times New Roman"/>
                <w:sz w:val="24"/>
                <w:szCs w:val="24"/>
                <w:highlight w:val="yellow"/>
                <w:lang w:eastAsia="ru-RU"/>
              </w:rPr>
              <w:t>.</w:t>
            </w:r>
            <w:r w:rsidRPr="00D270B9">
              <w:rPr>
                <w:rFonts w:ascii="Times New Roman" w:eastAsia="Calibri" w:hAnsi="Times New Roman" w:cs="Times New Roman"/>
                <w:sz w:val="24"/>
                <w:szCs w:val="24"/>
                <w:highlight w:val="yellow"/>
                <w:lang w:val="uk-UA" w:eastAsia="ru-RU"/>
              </w:rPr>
              <w:t>03</w:t>
            </w:r>
            <w:r w:rsidRPr="00D270B9">
              <w:rPr>
                <w:rFonts w:ascii="Times New Roman" w:eastAsia="Calibri" w:hAnsi="Times New Roman" w:cs="Times New Roman"/>
                <w:sz w:val="24"/>
                <w:szCs w:val="24"/>
                <w:highlight w:val="yellow"/>
                <w:lang w:eastAsia="ru-RU"/>
              </w:rPr>
              <w:t>.202</w:t>
            </w:r>
            <w:r w:rsidRPr="00D270B9">
              <w:rPr>
                <w:rFonts w:ascii="Times New Roman" w:eastAsia="Calibri" w:hAnsi="Times New Roman" w:cs="Times New Roman"/>
                <w:sz w:val="24"/>
                <w:szCs w:val="24"/>
                <w:highlight w:val="yellow"/>
                <w:lang w:val="uk-UA" w:eastAsia="ru-RU"/>
              </w:rPr>
              <w:t>2</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B17021">
              <w:rPr>
                <w:rFonts w:ascii="Times New Roman" w:eastAsia="Calibri" w:hAnsi="Times New Roman" w:cs="Times New Roman"/>
                <w:sz w:val="24"/>
                <w:szCs w:val="24"/>
                <w:highlight w:val="yellow"/>
                <w:lang w:eastAsia="ru-RU"/>
              </w:rPr>
              <w:t>Погребняк Т.Ю.</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70"/>
        </w:trPr>
        <w:tc>
          <w:tcPr>
            <w:tcW w:w="7655"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70660D">
              <w:rPr>
                <w:rFonts w:ascii="Times New Roman" w:eastAsia="Calibri" w:hAnsi="Times New Roman" w:cs="Times New Roman"/>
                <w:sz w:val="24"/>
                <w:szCs w:val="24"/>
                <w:highlight w:val="yellow"/>
                <w:lang w:eastAsia="ru-RU"/>
              </w:rPr>
              <w:t>Організація проведення тижня мистецтв</w:t>
            </w:r>
          </w:p>
        </w:tc>
        <w:tc>
          <w:tcPr>
            <w:tcW w:w="1701" w:type="dxa"/>
            <w:shd w:val="clear" w:color="auto" w:fill="FFFFFF"/>
          </w:tcPr>
          <w:p w:rsidR="00D270B9" w:rsidRPr="0070660D" w:rsidRDefault="00D270B9" w:rsidP="00D270B9">
            <w:pPr>
              <w:spacing w:after="0" w:line="240" w:lineRule="auto"/>
              <w:rPr>
                <w:rFonts w:ascii="Times New Roman" w:eastAsia="Calibri" w:hAnsi="Times New Roman" w:cs="Times New Roman"/>
                <w:sz w:val="24"/>
                <w:szCs w:val="24"/>
                <w:highlight w:val="yellow"/>
                <w:lang w:val="uk-UA" w:eastAsia="ru-RU"/>
              </w:rPr>
            </w:pPr>
            <w:r w:rsidRPr="000F2EF8">
              <w:rPr>
                <w:rFonts w:ascii="Times New Roman" w:eastAsia="Calibri" w:hAnsi="Times New Roman" w:cs="Times New Roman"/>
                <w:sz w:val="24"/>
                <w:szCs w:val="24"/>
                <w:highlight w:val="yellow"/>
                <w:lang w:eastAsia="ru-RU"/>
              </w:rPr>
              <w:t>До 1</w:t>
            </w:r>
            <w:r>
              <w:rPr>
                <w:rFonts w:ascii="Times New Roman" w:eastAsia="Calibri" w:hAnsi="Times New Roman" w:cs="Times New Roman"/>
                <w:sz w:val="24"/>
                <w:szCs w:val="24"/>
                <w:highlight w:val="yellow"/>
                <w:lang w:val="uk-UA" w:eastAsia="ru-RU"/>
              </w:rPr>
              <w:t>1</w:t>
            </w:r>
            <w:r w:rsidRPr="000F2EF8">
              <w:rPr>
                <w:rFonts w:ascii="Times New Roman" w:eastAsia="Calibri" w:hAnsi="Times New Roman" w:cs="Times New Roman"/>
                <w:sz w:val="24"/>
                <w:szCs w:val="24"/>
                <w:highlight w:val="yellow"/>
                <w:lang w:eastAsia="ru-RU"/>
              </w:rPr>
              <w:t>.03.202</w:t>
            </w:r>
            <w:r>
              <w:rPr>
                <w:rFonts w:ascii="Times New Roman" w:eastAsia="Calibri" w:hAnsi="Times New Roman" w:cs="Times New Roman"/>
                <w:sz w:val="24"/>
                <w:szCs w:val="24"/>
                <w:highlight w:val="yellow"/>
                <w:lang w:val="uk-UA" w:eastAsia="ru-RU"/>
              </w:rPr>
              <w:t>2</w:t>
            </w:r>
          </w:p>
        </w:tc>
        <w:tc>
          <w:tcPr>
            <w:tcW w:w="1984"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B17021">
              <w:rPr>
                <w:rFonts w:ascii="Times New Roman" w:eastAsia="Calibri" w:hAnsi="Times New Roman" w:cs="Times New Roman"/>
                <w:sz w:val="24"/>
                <w:szCs w:val="24"/>
                <w:highlight w:val="yellow"/>
                <w:lang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145"/>
        </w:trPr>
        <w:tc>
          <w:tcPr>
            <w:tcW w:w="7655" w:type="dxa"/>
            <w:shd w:val="clear" w:color="auto" w:fill="FFFFFF"/>
          </w:tcPr>
          <w:p w:rsidR="00D270B9" w:rsidRPr="00621F88" w:rsidRDefault="00D270B9" w:rsidP="00D270B9">
            <w:pPr>
              <w:widowControl w:val="0"/>
              <w:tabs>
                <w:tab w:val="left" w:pos="0"/>
              </w:tabs>
              <w:autoSpaceDE w:val="0"/>
              <w:autoSpaceDN w:val="0"/>
              <w:adjustRightInd w:val="0"/>
              <w:spacing w:after="0" w:line="240" w:lineRule="auto"/>
              <w:rPr>
                <w:rFonts w:ascii="Times New Roman CYR" w:eastAsia="Calibri" w:hAnsi="Times New Roman CYR" w:cs="Times New Roman CYR"/>
                <w:sz w:val="24"/>
                <w:szCs w:val="24"/>
                <w:lang w:eastAsia="ru-RU"/>
              </w:rPr>
            </w:pPr>
            <w:r w:rsidRPr="00621F88">
              <w:rPr>
                <w:rFonts w:ascii="Times New Roman" w:eastAsia="Calibri" w:hAnsi="Times New Roman" w:cs="Times New Roman"/>
                <w:sz w:val="24"/>
                <w:szCs w:val="24"/>
                <w:lang w:val="uk-UA"/>
              </w:rPr>
              <w:t xml:space="preserve">Організація проведення щорічної всеукраїнської акції «За чисте довкілля» та дня благоустрою у 2021 році </w:t>
            </w:r>
          </w:p>
        </w:tc>
        <w:tc>
          <w:tcPr>
            <w:tcW w:w="1701" w:type="dxa"/>
            <w:shd w:val="clear" w:color="auto" w:fill="FFFFFF"/>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p>
        </w:tc>
        <w:tc>
          <w:tcPr>
            <w:tcW w:w="1984" w:type="dxa"/>
            <w:shd w:val="clear" w:color="auto" w:fill="FFFFFF"/>
          </w:tcPr>
          <w:p w:rsidR="00D270B9" w:rsidRPr="00531E15" w:rsidRDefault="00D270B9" w:rsidP="00D270B9">
            <w:pPr>
              <w:spacing w:after="0" w:line="240" w:lineRule="auto"/>
              <w:rPr>
                <w:rFonts w:ascii="Times New Roman" w:eastAsia="Calibri" w:hAnsi="Times New Roman" w:cs="Times New Roman"/>
                <w:sz w:val="24"/>
                <w:szCs w:val="24"/>
                <w:highlight w:val="yellow"/>
                <w:lang w:eastAsia="ru-RU"/>
              </w:rPr>
            </w:pPr>
            <w:r w:rsidRPr="00531E15">
              <w:rPr>
                <w:rFonts w:ascii="Times New Roman" w:eastAsia="Calibri" w:hAnsi="Times New Roman" w:cs="Times New Roman"/>
                <w:sz w:val="24"/>
                <w:szCs w:val="24"/>
                <w:highlight w:val="yellow"/>
                <w:lang w:eastAsia="ru-RU"/>
              </w:rPr>
              <w:t>Погребняк Т.Ю.</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color w:val="C00000"/>
                <w:sz w:val="28"/>
                <w:szCs w:val="28"/>
                <w:highlight w:val="yellow"/>
                <w:lang w:val="uk-UA" w:eastAsia="ru-RU"/>
              </w:rPr>
            </w:pPr>
          </w:p>
        </w:tc>
      </w:tr>
      <w:tr w:rsidR="00D270B9" w:rsidRPr="00621F88" w:rsidTr="00B90F66">
        <w:trPr>
          <w:trHeight w:val="181"/>
        </w:trPr>
        <w:tc>
          <w:tcPr>
            <w:tcW w:w="7655"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rPr>
              <w:t>Про запобігання дитячому травматизму під час весняних канікул</w:t>
            </w:r>
          </w:p>
        </w:tc>
        <w:tc>
          <w:tcPr>
            <w:tcW w:w="1701" w:type="dxa"/>
            <w:shd w:val="clear" w:color="auto" w:fill="FFFFFF"/>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p>
        </w:tc>
        <w:tc>
          <w:tcPr>
            <w:tcW w:w="1984"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531E15">
              <w:rPr>
                <w:rFonts w:ascii="Times New Roman" w:eastAsia="Calibri" w:hAnsi="Times New Roman" w:cs="Times New Roman"/>
                <w:sz w:val="24"/>
                <w:szCs w:val="24"/>
                <w:highlight w:val="yellow"/>
                <w:lang w:eastAsia="ru-RU"/>
              </w:rPr>
              <w:t>Погребняк Т.Ю.</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D270B9" w:rsidRPr="00621F88" w:rsidRDefault="00D270B9" w:rsidP="00D270B9">
            <w:pPr>
              <w:spacing w:after="0" w:line="240" w:lineRule="auto"/>
              <w:rPr>
                <w:rFonts w:ascii="Times New Roman" w:eastAsia="Calibri" w:hAnsi="Times New Roman" w:cs="Times New Roman"/>
                <w:color w:val="C00000"/>
                <w:sz w:val="28"/>
                <w:szCs w:val="28"/>
                <w:highlight w:val="yellow"/>
                <w:lang w:val="uk-UA" w:eastAsia="ru-RU"/>
              </w:rPr>
            </w:pPr>
          </w:p>
        </w:tc>
      </w:tr>
      <w:tr w:rsidR="00D270B9" w:rsidRPr="00621F88" w:rsidTr="00B90F66">
        <w:trPr>
          <w:trHeight w:val="181"/>
        </w:trPr>
        <w:tc>
          <w:tcPr>
            <w:tcW w:w="7655"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Підсумки атестації педагогічних працівників у закладі</w:t>
            </w:r>
            <w:r w:rsidRPr="00621F88">
              <w:rPr>
                <w:rFonts w:ascii="Times New Roman" w:eastAsia="Calibri" w:hAnsi="Times New Roman" w:cs="Times New Roman"/>
                <w:sz w:val="24"/>
                <w:szCs w:val="24"/>
                <w:lang w:val="uk-UA" w:eastAsia="ru-RU"/>
              </w:rPr>
              <w:t xml:space="preserve"> освіти</w:t>
            </w:r>
          </w:p>
        </w:tc>
        <w:tc>
          <w:tcPr>
            <w:tcW w:w="1701" w:type="dxa"/>
            <w:shd w:val="clear" w:color="auto" w:fill="FFFFFF"/>
          </w:tcPr>
          <w:p w:rsidR="00D270B9" w:rsidRPr="000F2EF8" w:rsidRDefault="00D270B9" w:rsidP="00D270B9">
            <w:pPr>
              <w:spacing w:after="0" w:line="240" w:lineRule="auto"/>
              <w:rPr>
                <w:rFonts w:ascii="Times New Roman" w:eastAsia="Calibri" w:hAnsi="Times New Roman" w:cs="Times New Roman"/>
                <w:sz w:val="24"/>
                <w:szCs w:val="24"/>
                <w:highlight w:val="yellow"/>
                <w:lang w:eastAsia="ru-RU"/>
              </w:rPr>
            </w:pPr>
            <w:r w:rsidRPr="00531E15">
              <w:rPr>
                <w:rFonts w:ascii="Times New Roman" w:eastAsia="Calibri" w:hAnsi="Times New Roman" w:cs="Times New Roman"/>
                <w:sz w:val="24"/>
                <w:szCs w:val="24"/>
                <w:lang w:eastAsia="ru-RU"/>
              </w:rPr>
              <w:t>До 01.04.2021</w:t>
            </w:r>
          </w:p>
        </w:tc>
        <w:tc>
          <w:tcPr>
            <w:tcW w:w="1984" w:type="dxa"/>
            <w:shd w:val="clear" w:color="auto" w:fill="FFFFFF"/>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Пушкар Н.Б.</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color w:val="C00000"/>
                <w:sz w:val="28"/>
                <w:szCs w:val="28"/>
                <w:highlight w:val="yellow"/>
                <w:lang w:val="uk-UA" w:eastAsia="ru-RU"/>
              </w:rPr>
            </w:pPr>
          </w:p>
        </w:tc>
      </w:tr>
      <w:tr w:rsidR="00D270B9" w:rsidRPr="00621F88" w:rsidTr="00E86258">
        <w:trPr>
          <w:trHeight w:val="70"/>
        </w:trPr>
        <w:tc>
          <w:tcPr>
            <w:tcW w:w="15026" w:type="dxa"/>
            <w:gridSpan w:val="5"/>
          </w:tcPr>
          <w:p w:rsidR="00D270B9" w:rsidRPr="000F2EF8" w:rsidRDefault="00D270B9" w:rsidP="00D270B9">
            <w:pPr>
              <w:spacing w:after="0" w:line="240" w:lineRule="auto"/>
              <w:jc w:val="center"/>
              <w:rPr>
                <w:rFonts w:ascii="Times New Roman" w:eastAsia="Calibri" w:hAnsi="Times New Roman" w:cs="Times New Roman"/>
                <w:sz w:val="28"/>
                <w:szCs w:val="28"/>
                <w:highlight w:val="yellow"/>
                <w:lang w:eastAsia="ru-RU"/>
              </w:rPr>
            </w:pPr>
            <w:r w:rsidRPr="00531E15">
              <w:rPr>
                <w:rFonts w:ascii="Times New Roman" w:eastAsia="Calibri" w:hAnsi="Times New Roman" w:cs="Times New Roman"/>
                <w:b/>
                <w:bCs/>
                <w:i/>
                <w:iCs/>
                <w:sz w:val="24"/>
                <w:szCs w:val="24"/>
                <w:lang w:eastAsia="ru-RU"/>
              </w:rPr>
              <w:t>Квітень</w:t>
            </w:r>
          </w:p>
        </w:tc>
      </w:tr>
      <w:tr w:rsidR="00D270B9" w:rsidRPr="00621F88" w:rsidTr="00B90F66">
        <w:trPr>
          <w:trHeight w:val="161"/>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5C33EB">
              <w:rPr>
                <w:rFonts w:ascii="Times New Roman" w:eastAsia="Calibri" w:hAnsi="Times New Roman" w:cs="Times New Roman"/>
                <w:sz w:val="24"/>
                <w:szCs w:val="24"/>
                <w:lang w:eastAsia="ru-RU"/>
              </w:rPr>
              <w:t>Організація проведення тижня екологічних знань</w:t>
            </w:r>
          </w:p>
        </w:tc>
        <w:tc>
          <w:tcPr>
            <w:tcW w:w="1701" w:type="dxa"/>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531E15">
              <w:rPr>
                <w:rFonts w:ascii="Times New Roman" w:eastAsia="Calibri" w:hAnsi="Times New Roman" w:cs="Times New Roman"/>
                <w:sz w:val="24"/>
                <w:szCs w:val="24"/>
                <w:highlight w:val="yellow"/>
                <w:lang w:val="uk-UA" w:eastAsia="ru-RU"/>
              </w:rPr>
              <w:t>Погребняк Т.Ю.</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161"/>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Організація вивчення стану навчання </w:t>
            </w:r>
            <w:r>
              <w:rPr>
                <w:rFonts w:ascii="Times New Roman" w:eastAsia="Calibri" w:hAnsi="Times New Roman" w:cs="Times New Roman"/>
                <w:sz w:val="24"/>
                <w:szCs w:val="24"/>
                <w:lang w:val="uk-UA" w:eastAsia="ru-RU"/>
              </w:rPr>
              <w:t xml:space="preserve">курсу за вибором </w:t>
            </w:r>
            <w:r w:rsidRPr="003712FE">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Уроки для сталого розвитку</w:t>
            </w:r>
            <w:r w:rsidRPr="003712FE">
              <w:rPr>
                <w:rFonts w:ascii="Times New Roman" w:eastAsia="Calibri" w:hAnsi="Times New Roman" w:cs="Times New Roman"/>
                <w:sz w:val="24"/>
                <w:szCs w:val="24"/>
                <w:lang w:eastAsia="ru-RU"/>
              </w:rPr>
              <w:t xml:space="preserve">» у </w:t>
            </w:r>
            <w:r>
              <w:rPr>
                <w:rFonts w:ascii="Times New Roman" w:eastAsia="Calibri" w:hAnsi="Times New Roman" w:cs="Times New Roman"/>
                <w:sz w:val="24"/>
                <w:szCs w:val="24"/>
                <w:lang w:val="uk-UA" w:eastAsia="ru-RU"/>
              </w:rPr>
              <w:t>4</w:t>
            </w:r>
            <w:r>
              <w:rPr>
                <w:rFonts w:ascii="Times New Roman" w:eastAsia="Calibri" w:hAnsi="Times New Roman" w:cs="Times New Roman"/>
                <w:sz w:val="24"/>
                <w:szCs w:val="24"/>
                <w:lang w:eastAsia="ru-RU"/>
              </w:rPr>
              <w:t>-му та</w:t>
            </w:r>
            <w:r w:rsidRPr="003712F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uk-UA" w:eastAsia="ru-RU"/>
              </w:rPr>
              <w:t xml:space="preserve">9-х </w:t>
            </w:r>
            <w:r w:rsidRPr="003712FE">
              <w:rPr>
                <w:rFonts w:ascii="Times New Roman" w:eastAsia="Calibri" w:hAnsi="Times New Roman" w:cs="Times New Roman"/>
                <w:sz w:val="24"/>
                <w:szCs w:val="24"/>
                <w:lang w:eastAsia="ru-RU"/>
              </w:rPr>
              <w:t>класах</w:t>
            </w:r>
          </w:p>
        </w:tc>
        <w:tc>
          <w:tcPr>
            <w:tcW w:w="1701" w:type="dxa"/>
          </w:tcPr>
          <w:p w:rsidR="00D270B9" w:rsidRPr="00531E15" w:rsidRDefault="00D270B9" w:rsidP="00D270B9">
            <w:pPr>
              <w:spacing w:after="0" w:line="240" w:lineRule="auto"/>
              <w:rPr>
                <w:rFonts w:ascii="Times New Roman" w:eastAsia="Calibri" w:hAnsi="Times New Roman" w:cs="Times New Roman"/>
                <w:sz w:val="24"/>
                <w:szCs w:val="24"/>
                <w:lang w:eastAsia="ru-RU"/>
              </w:rPr>
            </w:pPr>
            <w:r w:rsidRPr="00531E15">
              <w:rPr>
                <w:rFonts w:ascii="Times New Roman" w:eastAsia="Calibri" w:hAnsi="Times New Roman" w:cs="Times New Roman"/>
                <w:sz w:val="24"/>
                <w:szCs w:val="24"/>
                <w:lang w:eastAsia="ru-RU"/>
              </w:rPr>
              <w:t>До 05.</w:t>
            </w:r>
            <w:r w:rsidRPr="00531E15">
              <w:rPr>
                <w:rFonts w:ascii="Times New Roman" w:eastAsia="Calibri" w:hAnsi="Times New Roman" w:cs="Times New Roman"/>
                <w:sz w:val="24"/>
                <w:szCs w:val="24"/>
                <w:lang w:val="uk-UA" w:eastAsia="ru-RU"/>
              </w:rPr>
              <w:t>04</w:t>
            </w:r>
            <w:r w:rsidRPr="00531E15">
              <w:rPr>
                <w:rFonts w:ascii="Times New Roman" w:eastAsia="Calibri" w:hAnsi="Times New Roman" w:cs="Times New Roman"/>
                <w:sz w:val="24"/>
                <w:szCs w:val="24"/>
                <w:lang w:eastAsia="ru-RU"/>
              </w:rPr>
              <w:t>.2021</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sz w:val="28"/>
                <w:szCs w:val="28"/>
                <w:highlight w:val="yellow"/>
                <w:lang w:eastAsia="ru-RU"/>
              </w:rPr>
            </w:pPr>
          </w:p>
        </w:tc>
      </w:tr>
      <w:tr w:rsidR="00D270B9" w:rsidRPr="00621F88" w:rsidTr="00B90F66">
        <w:trPr>
          <w:trHeight w:val="161"/>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Організація і проведення Дня довкілля</w:t>
            </w:r>
          </w:p>
        </w:tc>
        <w:tc>
          <w:tcPr>
            <w:tcW w:w="1701" w:type="dxa"/>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p>
        </w:tc>
        <w:tc>
          <w:tcPr>
            <w:tcW w:w="1984" w:type="dxa"/>
          </w:tcPr>
          <w:p w:rsidR="00D270B9" w:rsidRPr="00531E15" w:rsidRDefault="00D270B9" w:rsidP="00D270B9">
            <w:pPr>
              <w:spacing w:after="0" w:line="240" w:lineRule="auto"/>
              <w:rPr>
                <w:rFonts w:ascii="Times New Roman" w:eastAsia="Calibri" w:hAnsi="Times New Roman" w:cs="Times New Roman"/>
                <w:sz w:val="24"/>
                <w:szCs w:val="24"/>
                <w:highlight w:val="yellow"/>
                <w:lang w:val="uk-UA" w:eastAsia="ru-RU"/>
              </w:rPr>
            </w:pPr>
            <w:r w:rsidRPr="00531E15">
              <w:rPr>
                <w:rFonts w:ascii="Times New Roman" w:eastAsia="Calibri" w:hAnsi="Times New Roman" w:cs="Times New Roman"/>
                <w:sz w:val="24"/>
                <w:szCs w:val="24"/>
                <w:highlight w:val="yellow"/>
                <w:lang w:val="uk-UA" w:eastAsia="ru-RU"/>
              </w:rPr>
              <w:t>Погребняк Т.Ю.</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color w:val="C00000"/>
                <w:sz w:val="28"/>
                <w:szCs w:val="28"/>
                <w:highlight w:val="yellow"/>
                <w:lang w:eastAsia="ru-RU"/>
              </w:rPr>
            </w:pPr>
          </w:p>
        </w:tc>
      </w:tr>
      <w:tr w:rsidR="00D270B9" w:rsidRPr="00621F88" w:rsidTr="00B90F66">
        <w:trPr>
          <w:trHeight w:val="161"/>
        </w:trPr>
        <w:tc>
          <w:tcPr>
            <w:tcW w:w="7655" w:type="dxa"/>
          </w:tcPr>
          <w:p w:rsidR="00D270B9" w:rsidRPr="00621F88" w:rsidRDefault="00D270B9" w:rsidP="00D270B9">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Організація проведення спортивної військово-патріотичної гри «Молода Січ»</w:t>
            </w:r>
          </w:p>
        </w:tc>
        <w:tc>
          <w:tcPr>
            <w:tcW w:w="1701" w:type="dxa"/>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p>
        </w:tc>
        <w:tc>
          <w:tcPr>
            <w:tcW w:w="1984" w:type="dxa"/>
          </w:tcPr>
          <w:p w:rsidR="00D270B9" w:rsidRPr="00531E15" w:rsidRDefault="00D270B9" w:rsidP="00D270B9">
            <w:pPr>
              <w:spacing w:after="0" w:line="240" w:lineRule="auto"/>
              <w:rPr>
                <w:rFonts w:ascii="Times New Roman" w:eastAsia="Calibri" w:hAnsi="Times New Roman" w:cs="Times New Roman"/>
                <w:sz w:val="24"/>
                <w:szCs w:val="24"/>
                <w:highlight w:val="yellow"/>
                <w:lang w:val="uk-UA" w:eastAsia="ru-RU"/>
              </w:rPr>
            </w:pPr>
            <w:r w:rsidRPr="00531E15">
              <w:rPr>
                <w:rFonts w:ascii="Times New Roman" w:eastAsia="Calibri" w:hAnsi="Times New Roman" w:cs="Times New Roman"/>
                <w:sz w:val="24"/>
                <w:szCs w:val="24"/>
                <w:highlight w:val="yellow"/>
                <w:lang w:val="uk-UA" w:eastAsia="ru-RU"/>
              </w:rPr>
              <w:t>Погребняк Т.Ю.</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color w:val="C00000"/>
                <w:sz w:val="28"/>
                <w:szCs w:val="28"/>
                <w:highlight w:val="yellow"/>
                <w:lang w:eastAsia="ru-RU"/>
              </w:rPr>
            </w:pPr>
          </w:p>
        </w:tc>
      </w:tr>
      <w:tr w:rsidR="00D270B9" w:rsidRPr="00621F88" w:rsidTr="00B90F66">
        <w:trPr>
          <w:trHeight w:val="161"/>
        </w:trPr>
        <w:tc>
          <w:tcPr>
            <w:tcW w:w="7655" w:type="dxa"/>
          </w:tcPr>
          <w:p w:rsidR="00D270B9" w:rsidRPr="00621F88" w:rsidRDefault="00D270B9" w:rsidP="00A72556">
            <w:pPr>
              <w:widowControl w:val="0"/>
              <w:tabs>
                <w:tab w:val="left" w:pos="0"/>
              </w:tabs>
              <w:autoSpaceDE w:val="0"/>
              <w:autoSpaceDN w:val="0"/>
              <w:adjustRightInd w:val="0"/>
              <w:spacing w:after="0" w:line="240" w:lineRule="auto"/>
              <w:rPr>
                <w:rFonts w:ascii="Times New Roman" w:eastAsia="Calibri" w:hAnsi="Times New Roman" w:cs="Times New Roman"/>
                <w:spacing w:val="-3"/>
                <w:sz w:val="24"/>
                <w:szCs w:val="24"/>
                <w:highlight w:val="yellow"/>
                <w:lang w:val="uk-UA" w:eastAsia="ru-RU"/>
              </w:rPr>
            </w:pPr>
            <w:r w:rsidRPr="00621F88">
              <w:rPr>
                <w:rFonts w:ascii="Times New Roman CYR" w:eastAsia="Calibri" w:hAnsi="Times New Roman CYR" w:cs="Times New Roman CYR"/>
                <w:sz w:val="24"/>
                <w:szCs w:val="24"/>
                <w:lang w:val="uk-UA" w:eastAsia="ru-RU"/>
              </w:rPr>
              <w:t xml:space="preserve">Організація роботи щодо </w:t>
            </w:r>
            <w:r w:rsidRPr="00621F88">
              <w:rPr>
                <w:rFonts w:ascii="Times New Roman CYR" w:eastAsia="Calibri" w:hAnsi="Times New Roman CYR" w:cs="Times New Roman CYR"/>
                <w:sz w:val="24"/>
                <w:szCs w:val="24"/>
                <w:lang w:eastAsia="ru-RU"/>
              </w:rPr>
              <w:t>для складання</w:t>
            </w:r>
            <w:r w:rsidRPr="00621F88">
              <w:rPr>
                <w:rFonts w:ascii="Times New Roman CYR" w:eastAsia="Calibri" w:hAnsi="Times New Roman CYR" w:cs="Times New Roman CYR"/>
                <w:sz w:val="24"/>
                <w:szCs w:val="24"/>
                <w:lang w:val="uk-UA" w:eastAsia="ru-RU"/>
              </w:rPr>
              <w:t xml:space="preserve"> освітніх програм закладу освіти на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w:t>
            </w:r>
            <w:r w:rsidRPr="00621F88">
              <w:rPr>
                <w:rFonts w:ascii="Times New Roman CYR" w:eastAsia="Calibri" w:hAnsi="Times New Roman CYR" w:cs="Times New Roman CYR"/>
                <w:sz w:val="24"/>
                <w:szCs w:val="24"/>
                <w:lang w:val="uk-UA" w:eastAsia="ru-RU"/>
              </w:rPr>
              <w:t>навчальний рік</w:t>
            </w:r>
          </w:p>
        </w:tc>
        <w:tc>
          <w:tcPr>
            <w:tcW w:w="1701" w:type="dxa"/>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r w:rsidRPr="008D014A">
              <w:rPr>
                <w:rFonts w:ascii="Times New Roman" w:eastAsia="Calibri" w:hAnsi="Times New Roman" w:cs="Times New Roman"/>
                <w:sz w:val="24"/>
                <w:szCs w:val="24"/>
                <w:lang w:val="uk-UA" w:eastAsia="ru-RU"/>
              </w:rPr>
              <w:t>До 15.04.2021</w:t>
            </w:r>
          </w:p>
        </w:tc>
        <w:tc>
          <w:tcPr>
            <w:tcW w:w="1984"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D270B9" w:rsidRPr="00621F88" w:rsidRDefault="00D270B9" w:rsidP="00D270B9">
            <w:pPr>
              <w:spacing w:after="0" w:line="240" w:lineRule="auto"/>
              <w:rPr>
                <w:rFonts w:ascii="Times New Roman" w:eastAsia="Calibri" w:hAnsi="Times New Roman" w:cs="Times New Roman"/>
                <w:color w:val="C00000"/>
                <w:sz w:val="28"/>
                <w:szCs w:val="28"/>
                <w:highlight w:val="yellow"/>
                <w:lang w:eastAsia="ru-RU"/>
              </w:rPr>
            </w:pPr>
          </w:p>
        </w:tc>
      </w:tr>
      <w:tr w:rsidR="00D270B9" w:rsidRPr="00621F88" w:rsidTr="00B90F66">
        <w:trPr>
          <w:trHeight w:val="161"/>
        </w:trPr>
        <w:tc>
          <w:tcPr>
            <w:tcW w:w="7655" w:type="dxa"/>
          </w:tcPr>
          <w:p w:rsidR="00D270B9" w:rsidRPr="00621F88" w:rsidRDefault="00D270B9" w:rsidP="00D270B9">
            <w:pPr>
              <w:spacing w:after="0" w:line="240" w:lineRule="auto"/>
              <w:rPr>
                <w:rFonts w:ascii="Times New Roman" w:eastAsia="Calibri" w:hAnsi="Times New Roman" w:cs="Times New Roman"/>
                <w:sz w:val="24"/>
                <w:szCs w:val="24"/>
                <w:highlight w:val="yellow"/>
                <w:lang w:val="uk-UA" w:eastAsia="ru-RU"/>
              </w:rPr>
            </w:pPr>
            <w:r w:rsidRPr="005C33EB">
              <w:rPr>
                <w:rFonts w:ascii="Times New Roman" w:eastAsia="Calibri" w:hAnsi="Times New Roman" w:cs="Times New Roman"/>
                <w:sz w:val="24"/>
                <w:szCs w:val="24"/>
                <w:lang w:val="uk-UA" w:eastAsia="ru-RU"/>
              </w:rPr>
              <w:t>Організація проведення тижня знань з основ безпеки життєдіяльності</w:t>
            </w:r>
          </w:p>
        </w:tc>
        <w:tc>
          <w:tcPr>
            <w:tcW w:w="1701" w:type="dxa"/>
          </w:tcPr>
          <w:p w:rsidR="00D270B9" w:rsidRPr="000F2EF8" w:rsidRDefault="00D270B9" w:rsidP="00D270B9">
            <w:pPr>
              <w:spacing w:after="0" w:line="240" w:lineRule="auto"/>
              <w:rPr>
                <w:rFonts w:ascii="Times New Roman" w:eastAsia="Calibri" w:hAnsi="Times New Roman" w:cs="Times New Roman"/>
                <w:sz w:val="24"/>
                <w:szCs w:val="24"/>
                <w:highlight w:val="yellow"/>
                <w:lang w:val="uk-UA" w:eastAsia="ru-RU"/>
              </w:rPr>
            </w:pPr>
          </w:p>
        </w:tc>
        <w:tc>
          <w:tcPr>
            <w:tcW w:w="1984" w:type="dxa"/>
          </w:tcPr>
          <w:p w:rsidR="00D270B9" w:rsidRPr="00531E15" w:rsidRDefault="00D270B9" w:rsidP="00D270B9">
            <w:pPr>
              <w:spacing w:after="0" w:line="240" w:lineRule="auto"/>
              <w:rPr>
                <w:rFonts w:ascii="Times New Roman" w:eastAsia="Calibri" w:hAnsi="Times New Roman" w:cs="Times New Roman"/>
                <w:sz w:val="24"/>
                <w:szCs w:val="24"/>
                <w:highlight w:val="yellow"/>
                <w:lang w:val="uk-UA" w:eastAsia="ru-RU"/>
              </w:rPr>
            </w:pPr>
            <w:r w:rsidRPr="00531E15">
              <w:rPr>
                <w:rFonts w:ascii="Times New Roman" w:eastAsia="Calibri" w:hAnsi="Times New Roman" w:cs="Times New Roman"/>
                <w:sz w:val="24"/>
                <w:szCs w:val="24"/>
                <w:highlight w:val="yellow"/>
                <w:lang w:val="uk-UA" w:eastAsia="ru-RU"/>
              </w:rPr>
              <w:t>Погребняк Т.Ю.</w:t>
            </w:r>
          </w:p>
        </w:tc>
        <w:tc>
          <w:tcPr>
            <w:tcW w:w="1701" w:type="dxa"/>
          </w:tcPr>
          <w:p w:rsidR="00D270B9" w:rsidRPr="00621F88" w:rsidRDefault="00D270B9" w:rsidP="00D270B9">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Наказ </w:t>
            </w:r>
          </w:p>
        </w:tc>
        <w:tc>
          <w:tcPr>
            <w:tcW w:w="1985" w:type="dxa"/>
          </w:tcPr>
          <w:p w:rsidR="00D270B9" w:rsidRPr="00621F88" w:rsidRDefault="00D270B9" w:rsidP="00D270B9">
            <w:pPr>
              <w:spacing w:after="0" w:line="240" w:lineRule="auto"/>
              <w:rPr>
                <w:rFonts w:ascii="Times New Roman" w:eastAsia="Calibri" w:hAnsi="Times New Roman" w:cs="Times New Roman"/>
                <w:color w:val="C00000"/>
                <w:sz w:val="28"/>
                <w:szCs w:val="28"/>
                <w:highlight w:val="yellow"/>
                <w:lang w:eastAsia="ru-RU"/>
              </w:rPr>
            </w:pPr>
          </w:p>
        </w:tc>
      </w:tr>
      <w:tr w:rsidR="00D270B9" w:rsidRPr="00621F88" w:rsidTr="00E86258">
        <w:trPr>
          <w:trHeight w:val="132"/>
        </w:trPr>
        <w:tc>
          <w:tcPr>
            <w:tcW w:w="15026" w:type="dxa"/>
            <w:gridSpan w:val="5"/>
          </w:tcPr>
          <w:p w:rsidR="00D270B9" w:rsidRPr="000F2EF8" w:rsidRDefault="00D270B9" w:rsidP="00D270B9">
            <w:pPr>
              <w:spacing w:after="0" w:line="240" w:lineRule="auto"/>
              <w:jc w:val="center"/>
              <w:rPr>
                <w:rFonts w:ascii="Times New Roman" w:eastAsia="Calibri" w:hAnsi="Times New Roman" w:cs="Times New Roman"/>
                <w:sz w:val="28"/>
                <w:szCs w:val="28"/>
                <w:highlight w:val="yellow"/>
                <w:lang w:eastAsia="ru-RU"/>
              </w:rPr>
            </w:pPr>
            <w:r w:rsidRPr="00D270B9">
              <w:rPr>
                <w:rFonts w:ascii="Times New Roman" w:eastAsia="Calibri" w:hAnsi="Times New Roman" w:cs="Times New Roman"/>
                <w:b/>
                <w:bCs/>
                <w:i/>
                <w:iCs/>
                <w:sz w:val="24"/>
                <w:szCs w:val="24"/>
                <w:lang w:eastAsia="ru-RU"/>
              </w:rPr>
              <w:t>Травень</w:t>
            </w:r>
          </w:p>
        </w:tc>
      </w:tr>
      <w:tr w:rsidR="00A72556" w:rsidRPr="00621F88" w:rsidTr="00B90F66">
        <w:trPr>
          <w:trHeight w:val="279"/>
        </w:trPr>
        <w:tc>
          <w:tcPr>
            <w:tcW w:w="7655" w:type="dxa"/>
          </w:tcPr>
          <w:p w:rsidR="00A72556" w:rsidRPr="00621F88" w:rsidRDefault="00A72556" w:rsidP="00A72556">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Пудсумки </w:t>
            </w:r>
            <w:r w:rsidRPr="00621F88">
              <w:rPr>
                <w:rFonts w:ascii="Times New Roman" w:eastAsia="Calibri" w:hAnsi="Times New Roman" w:cs="Times New Roman"/>
                <w:sz w:val="24"/>
                <w:szCs w:val="24"/>
                <w:lang w:val="uk-UA"/>
              </w:rPr>
              <w:t>проведення загальношкільного конкурсу педагогічної майстерності «Кращий урок або виховний захід – 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w:t>
            </w:r>
          </w:p>
        </w:tc>
        <w:tc>
          <w:tcPr>
            <w:tcW w:w="1701" w:type="dxa"/>
          </w:tcPr>
          <w:p w:rsidR="00A72556" w:rsidRPr="000F2EF8" w:rsidRDefault="00B751F2" w:rsidP="00A72556">
            <w:pPr>
              <w:spacing w:after="0" w:line="240" w:lineRule="auto"/>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До 10.</w:t>
            </w:r>
            <w:r w:rsidR="00A72556" w:rsidRPr="00B90F66">
              <w:rPr>
                <w:rFonts w:ascii="Times New Roman" w:eastAsia="Calibri" w:hAnsi="Times New Roman" w:cs="Times New Roman"/>
                <w:sz w:val="24"/>
                <w:szCs w:val="24"/>
                <w:lang w:val="uk-UA" w:eastAsia="ru-RU"/>
              </w:rPr>
              <w:t>0</w:t>
            </w:r>
            <w:r>
              <w:rPr>
                <w:rFonts w:ascii="Times New Roman" w:eastAsia="Calibri" w:hAnsi="Times New Roman" w:cs="Times New Roman"/>
                <w:sz w:val="24"/>
                <w:szCs w:val="24"/>
                <w:lang w:val="uk-UA" w:eastAsia="ru-RU"/>
              </w:rPr>
              <w:t>5</w:t>
            </w:r>
            <w:r w:rsidR="00A72556" w:rsidRPr="00B90F66">
              <w:rPr>
                <w:rFonts w:ascii="Times New Roman" w:eastAsia="Calibri" w:hAnsi="Times New Roman" w:cs="Times New Roman"/>
                <w:sz w:val="24"/>
                <w:szCs w:val="24"/>
                <w:lang w:val="uk-UA" w:eastAsia="ru-RU"/>
              </w:rPr>
              <w:t>.2021</w:t>
            </w:r>
          </w:p>
        </w:tc>
        <w:tc>
          <w:tcPr>
            <w:tcW w:w="1984" w:type="dxa"/>
          </w:tcPr>
          <w:p w:rsidR="00A72556" w:rsidRPr="00621F88" w:rsidRDefault="00A72556" w:rsidP="00A7255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2556" w:rsidRPr="00621F88" w:rsidRDefault="00A72556" w:rsidP="00A72556">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A72556" w:rsidRPr="00621F88" w:rsidRDefault="00A72556" w:rsidP="00A72556">
            <w:pPr>
              <w:spacing w:after="0" w:line="240" w:lineRule="auto"/>
              <w:rPr>
                <w:rFonts w:ascii="Times New Roman" w:eastAsia="Calibri" w:hAnsi="Times New Roman" w:cs="Times New Roman"/>
                <w:color w:val="C00000"/>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widowControl w:val="0"/>
              <w:tabs>
                <w:tab w:val="left" w:pos="0"/>
              </w:tabs>
              <w:autoSpaceDE w:val="0"/>
              <w:autoSpaceDN w:val="0"/>
              <w:adjustRightInd w:val="0"/>
              <w:spacing w:after="0" w:line="240" w:lineRule="auto"/>
              <w:rPr>
                <w:rFonts w:ascii="Times New Roman" w:eastAsia="Calibri" w:hAnsi="Times New Roman" w:cs="Times New Roman"/>
                <w:spacing w:val="-3"/>
                <w:sz w:val="24"/>
                <w:szCs w:val="24"/>
                <w:highlight w:val="yellow"/>
                <w:lang w:val="uk-UA" w:eastAsia="ru-RU"/>
              </w:rPr>
            </w:pPr>
            <w:r>
              <w:rPr>
                <w:rFonts w:ascii="Times New Roman CYR" w:eastAsia="Calibri" w:hAnsi="Times New Roman CYR" w:cs="Times New Roman CYR"/>
                <w:sz w:val="24"/>
                <w:szCs w:val="24"/>
                <w:lang w:val="uk-UA" w:eastAsia="ru-RU"/>
              </w:rPr>
              <w:t xml:space="preserve">Створення робочої групи щодо складання </w:t>
            </w:r>
            <w:r w:rsidRPr="00621F88">
              <w:rPr>
                <w:rFonts w:ascii="Times New Roman CYR" w:eastAsia="Calibri" w:hAnsi="Times New Roman CYR" w:cs="Times New Roman CYR"/>
                <w:sz w:val="24"/>
                <w:szCs w:val="24"/>
                <w:lang w:val="uk-UA" w:eastAsia="ru-RU"/>
              </w:rPr>
              <w:t xml:space="preserve">плану роботи закладу освіти на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 xml:space="preserve"> </w:t>
            </w:r>
            <w:r w:rsidRPr="00621F88">
              <w:rPr>
                <w:rFonts w:ascii="Times New Roman CYR" w:eastAsia="Calibri" w:hAnsi="Times New Roman CYR" w:cs="Times New Roman CYR"/>
                <w:sz w:val="24"/>
                <w:szCs w:val="24"/>
                <w:lang w:val="uk-UA" w:eastAsia="ru-RU"/>
              </w:rPr>
              <w:t>навчальний рік</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r w:rsidRPr="008D014A">
              <w:rPr>
                <w:rFonts w:ascii="Times New Roman" w:eastAsia="Calibri" w:hAnsi="Times New Roman" w:cs="Times New Roman"/>
                <w:sz w:val="24"/>
                <w:szCs w:val="24"/>
                <w:lang w:val="uk-UA" w:eastAsia="ru-RU"/>
              </w:rPr>
              <w:t>До</w:t>
            </w:r>
            <w:r>
              <w:rPr>
                <w:rFonts w:ascii="Times New Roman" w:eastAsia="Calibri" w:hAnsi="Times New Roman" w:cs="Times New Roman"/>
                <w:sz w:val="24"/>
                <w:szCs w:val="24"/>
                <w:lang w:val="uk-UA" w:eastAsia="ru-RU"/>
              </w:rPr>
              <w:t xml:space="preserve"> 20.05</w:t>
            </w:r>
            <w:r w:rsidRPr="008D014A">
              <w:rPr>
                <w:rFonts w:ascii="Times New Roman" w:eastAsia="Calibri" w:hAnsi="Times New Roman" w:cs="Times New Roman"/>
                <w:sz w:val="24"/>
                <w:szCs w:val="24"/>
                <w:lang w:val="uk-UA" w:eastAsia="ru-RU"/>
              </w:rPr>
              <w:t>.2021</w:t>
            </w:r>
          </w:p>
        </w:tc>
        <w:tc>
          <w:tcPr>
            <w:tcW w:w="1984"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color w:val="C00000"/>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Перевірка ведення учнівських зошитів 2-10-х класів за ІІ семестр 2020/2021 навчального року</w:t>
            </w:r>
          </w:p>
        </w:tc>
        <w:tc>
          <w:tcPr>
            <w:tcW w:w="1701" w:type="dxa"/>
          </w:tcPr>
          <w:p w:rsidR="00B751F2" w:rsidRPr="00B751F2" w:rsidRDefault="00B751F2" w:rsidP="00B751F2">
            <w:pPr>
              <w:spacing w:after="0" w:line="240" w:lineRule="auto"/>
              <w:rPr>
                <w:rFonts w:ascii="Times New Roman" w:eastAsia="Calibri" w:hAnsi="Times New Roman" w:cs="Times New Roman"/>
                <w:sz w:val="24"/>
                <w:szCs w:val="24"/>
                <w:lang w:val="uk-UA" w:eastAsia="ru-RU"/>
              </w:rPr>
            </w:pPr>
            <w:r w:rsidRPr="00B751F2">
              <w:rPr>
                <w:rFonts w:ascii="Times New Roman" w:eastAsia="Calibri" w:hAnsi="Times New Roman" w:cs="Times New Roman"/>
                <w:sz w:val="24"/>
                <w:szCs w:val="24"/>
                <w:lang w:val="uk-UA" w:eastAsia="ru-RU"/>
              </w:rPr>
              <w:t>До 24.05.2021</w:t>
            </w:r>
          </w:p>
        </w:tc>
        <w:tc>
          <w:tcPr>
            <w:tcW w:w="1984"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color w:val="C00000"/>
                <w:sz w:val="28"/>
                <w:szCs w:val="28"/>
                <w:highlight w:val="yellow"/>
                <w:lang w:eastAsia="ru-RU"/>
              </w:rPr>
            </w:pPr>
          </w:p>
        </w:tc>
      </w:tr>
      <w:tr w:rsidR="00B751F2" w:rsidRPr="00621F88" w:rsidTr="00B90F66">
        <w:trPr>
          <w:trHeight w:val="279"/>
        </w:trPr>
        <w:tc>
          <w:tcPr>
            <w:tcW w:w="7655" w:type="dxa"/>
          </w:tcPr>
          <w:p w:rsidR="00B751F2" w:rsidRPr="0022648E"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Рівень сформ</w:t>
            </w:r>
            <w:r>
              <w:rPr>
                <w:rFonts w:ascii="Times New Roman" w:eastAsia="Calibri" w:hAnsi="Times New Roman" w:cs="Times New Roman"/>
                <w:sz w:val="24"/>
                <w:szCs w:val="24"/>
                <w:lang w:eastAsia="ru-RU"/>
              </w:rPr>
              <w:t>ованості навичок читання учнів 3</w:t>
            </w:r>
            <w:r w:rsidRPr="00621F88">
              <w:rPr>
                <w:rFonts w:ascii="Times New Roman" w:eastAsia="Calibri" w:hAnsi="Times New Roman" w:cs="Times New Roman"/>
                <w:sz w:val="24"/>
                <w:szCs w:val="24"/>
                <w:lang w:eastAsia="ru-RU"/>
              </w:rPr>
              <w:t>-4-х класів</w:t>
            </w:r>
            <w:r>
              <w:rPr>
                <w:rFonts w:ascii="Times New Roman" w:eastAsia="Calibri" w:hAnsi="Times New Roman" w:cs="Times New Roman"/>
                <w:sz w:val="24"/>
                <w:szCs w:val="24"/>
                <w:lang w:val="uk-UA" w:eastAsia="ru-RU"/>
              </w:rPr>
              <w:t xml:space="preserve"> у</w:t>
            </w:r>
          </w:p>
        </w:tc>
        <w:tc>
          <w:tcPr>
            <w:tcW w:w="1701" w:type="dxa"/>
          </w:tcPr>
          <w:p w:rsidR="00B751F2" w:rsidRPr="00B751F2" w:rsidRDefault="00B751F2" w:rsidP="00B751F2">
            <w:pPr>
              <w:spacing w:after="0" w:line="240" w:lineRule="auto"/>
              <w:rPr>
                <w:rFonts w:ascii="Times New Roman" w:eastAsia="Calibri" w:hAnsi="Times New Roman" w:cs="Times New Roman"/>
                <w:sz w:val="24"/>
                <w:szCs w:val="24"/>
                <w:lang w:val="uk-UA" w:eastAsia="ru-RU"/>
              </w:rPr>
            </w:pPr>
            <w:r w:rsidRPr="00B751F2">
              <w:rPr>
                <w:rFonts w:ascii="Times New Roman" w:eastAsia="Calibri" w:hAnsi="Times New Roman" w:cs="Times New Roman"/>
                <w:sz w:val="24"/>
                <w:szCs w:val="24"/>
                <w:lang w:eastAsia="ru-RU"/>
              </w:rPr>
              <w:t>До 31.0</w:t>
            </w:r>
            <w:r w:rsidRPr="00B751F2">
              <w:rPr>
                <w:rFonts w:ascii="Times New Roman" w:eastAsia="Calibri" w:hAnsi="Times New Roman" w:cs="Times New Roman"/>
                <w:sz w:val="24"/>
                <w:szCs w:val="24"/>
                <w:lang w:val="uk-UA" w:eastAsia="ru-RU"/>
              </w:rPr>
              <w:t>5</w:t>
            </w:r>
            <w:r w:rsidRPr="00B751F2">
              <w:rPr>
                <w:rFonts w:ascii="Times New Roman" w:eastAsia="Calibri" w:hAnsi="Times New Roman" w:cs="Times New Roman"/>
                <w:sz w:val="24"/>
                <w:szCs w:val="24"/>
                <w:lang w:eastAsia="ru-RU"/>
              </w:rPr>
              <w:t>.202</w:t>
            </w:r>
            <w:r w:rsidRPr="00B751F2">
              <w:rPr>
                <w:rFonts w:ascii="Times New Roman" w:eastAsia="Calibri" w:hAnsi="Times New Roman" w:cs="Times New Roman"/>
                <w:sz w:val="24"/>
                <w:szCs w:val="24"/>
                <w:lang w:val="uk-UA" w:eastAsia="ru-RU"/>
              </w:rPr>
              <w:t>1</w:t>
            </w:r>
          </w:p>
        </w:tc>
        <w:tc>
          <w:tcPr>
            <w:tcW w:w="1984" w:type="dxa"/>
          </w:tcPr>
          <w:p w:rsidR="00B751F2" w:rsidRPr="00621F88" w:rsidRDefault="00B751F2" w:rsidP="00B751F2">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Наказ </w:t>
            </w:r>
          </w:p>
        </w:tc>
        <w:tc>
          <w:tcPr>
            <w:tcW w:w="1985" w:type="dxa"/>
          </w:tcPr>
          <w:p w:rsidR="00B751F2" w:rsidRPr="00621F88" w:rsidRDefault="00B751F2" w:rsidP="00B751F2">
            <w:pPr>
              <w:spacing w:after="0" w:line="240" w:lineRule="auto"/>
              <w:rPr>
                <w:rFonts w:ascii="Times New Roman" w:eastAsia="Calibri" w:hAnsi="Times New Roman" w:cs="Times New Roman"/>
                <w:color w:val="C00000"/>
                <w:sz w:val="28"/>
                <w:szCs w:val="28"/>
                <w:highlight w:val="yellow"/>
                <w:lang w:eastAsia="ru-RU"/>
              </w:rPr>
            </w:pPr>
          </w:p>
        </w:tc>
      </w:tr>
      <w:tr w:rsidR="00B751F2" w:rsidRPr="00621F88" w:rsidTr="0022648E">
        <w:trPr>
          <w:trHeight w:val="279"/>
        </w:trPr>
        <w:tc>
          <w:tcPr>
            <w:tcW w:w="15026" w:type="dxa"/>
            <w:gridSpan w:val="5"/>
          </w:tcPr>
          <w:p w:rsidR="00B751F2" w:rsidRPr="00F36870" w:rsidRDefault="00B751F2" w:rsidP="00B751F2">
            <w:pPr>
              <w:spacing w:after="0" w:line="240" w:lineRule="auto"/>
              <w:jc w:val="center"/>
              <w:rPr>
                <w:rFonts w:ascii="Times New Roman" w:eastAsia="Calibri" w:hAnsi="Times New Roman" w:cs="Times New Roman"/>
                <w:b/>
                <w:i/>
                <w:color w:val="C00000"/>
                <w:sz w:val="24"/>
                <w:szCs w:val="24"/>
                <w:highlight w:val="yellow"/>
                <w:lang w:val="uk-UA" w:eastAsia="ru-RU"/>
              </w:rPr>
            </w:pPr>
            <w:r w:rsidRPr="00A72556">
              <w:rPr>
                <w:rFonts w:ascii="Times New Roman" w:eastAsia="Calibri" w:hAnsi="Times New Roman" w:cs="Times New Roman"/>
                <w:b/>
                <w:i/>
                <w:sz w:val="24"/>
                <w:szCs w:val="24"/>
                <w:lang w:val="uk-UA" w:eastAsia="ru-RU"/>
              </w:rPr>
              <w:t>Червень</w:t>
            </w: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та проведення свята Останнього дзвоника</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p>
        </w:tc>
        <w:tc>
          <w:tcPr>
            <w:tcW w:w="1984" w:type="dxa"/>
          </w:tcPr>
          <w:p w:rsidR="00B751F2" w:rsidRPr="00D270B9" w:rsidRDefault="00B751F2" w:rsidP="00B751F2">
            <w:pPr>
              <w:spacing w:after="0" w:line="240" w:lineRule="auto"/>
              <w:rPr>
                <w:rFonts w:ascii="Times New Roman" w:eastAsia="Calibri" w:hAnsi="Times New Roman" w:cs="Times New Roman"/>
                <w:sz w:val="24"/>
                <w:szCs w:val="24"/>
                <w:highlight w:val="yellow"/>
                <w:lang w:val="uk-UA" w:eastAsia="ru-RU"/>
              </w:rPr>
            </w:pPr>
            <w:r w:rsidRPr="00D270B9">
              <w:rPr>
                <w:rFonts w:ascii="Times New Roman" w:eastAsia="Calibri" w:hAnsi="Times New Roman" w:cs="Times New Roman"/>
                <w:sz w:val="24"/>
                <w:szCs w:val="24"/>
                <w:highlight w:val="yellow"/>
                <w:lang w:val="uk-UA" w:eastAsia="ru-RU"/>
              </w:rPr>
              <w:t>Погребняк Т.Ю.</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Організація роботи щодо запобігання дитячому травматизму під час літніх канікул</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p>
        </w:tc>
        <w:tc>
          <w:tcPr>
            <w:tcW w:w="1984" w:type="dxa"/>
          </w:tcPr>
          <w:p w:rsidR="00B751F2" w:rsidRPr="00D270B9" w:rsidRDefault="00B751F2" w:rsidP="00B751F2">
            <w:pPr>
              <w:spacing w:after="0" w:line="240" w:lineRule="auto"/>
              <w:rPr>
                <w:rFonts w:ascii="Times New Roman" w:eastAsia="Calibri" w:hAnsi="Times New Roman" w:cs="Times New Roman"/>
                <w:sz w:val="24"/>
                <w:szCs w:val="24"/>
                <w:highlight w:val="yellow"/>
                <w:lang w:eastAsia="ru-RU"/>
              </w:rPr>
            </w:pPr>
            <w:r w:rsidRPr="00D270B9">
              <w:rPr>
                <w:rFonts w:ascii="Times New Roman" w:eastAsia="Calibri" w:hAnsi="Times New Roman" w:cs="Times New Roman"/>
                <w:sz w:val="24"/>
                <w:szCs w:val="24"/>
                <w:highlight w:val="yellow"/>
                <w:lang w:eastAsia="ru-RU"/>
              </w:rPr>
              <w:t>Погребняк Т.Ю.</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rPr>
              <w:t>Організація літн</w:t>
            </w:r>
            <w:r>
              <w:rPr>
                <w:rFonts w:ascii="Times New Roman" w:eastAsia="Calibri" w:hAnsi="Times New Roman" w:cs="Times New Roman"/>
                <w:sz w:val="24"/>
                <w:szCs w:val="24"/>
                <w:lang w:val="uk-UA"/>
              </w:rPr>
              <w:t xml:space="preserve">ього оздоровлення та відпочинку </w:t>
            </w:r>
            <w:r w:rsidRPr="00621F88">
              <w:rPr>
                <w:rFonts w:ascii="Times New Roman" w:eastAsia="Calibri" w:hAnsi="Times New Roman" w:cs="Times New Roman"/>
                <w:sz w:val="24"/>
                <w:szCs w:val="24"/>
                <w:lang w:val="uk-UA"/>
              </w:rPr>
              <w:t>дітей у 2021 році</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p>
        </w:tc>
        <w:tc>
          <w:tcPr>
            <w:tcW w:w="1984" w:type="dxa"/>
          </w:tcPr>
          <w:p w:rsidR="00B751F2" w:rsidRPr="00D270B9" w:rsidRDefault="00B751F2" w:rsidP="00B751F2">
            <w:pPr>
              <w:spacing w:after="0" w:line="240" w:lineRule="auto"/>
              <w:rPr>
                <w:rFonts w:ascii="Times New Roman" w:eastAsia="Calibri" w:hAnsi="Times New Roman" w:cs="Times New Roman"/>
                <w:sz w:val="24"/>
                <w:szCs w:val="24"/>
                <w:highlight w:val="yellow"/>
                <w:lang w:eastAsia="ru-RU"/>
              </w:rPr>
            </w:pPr>
            <w:r w:rsidRPr="00D270B9">
              <w:rPr>
                <w:rFonts w:ascii="Times New Roman" w:eastAsia="Calibri" w:hAnsi="Times New Roman" w:cs="Times New Roman"/>
                <w:sz w:val="24"/>
                <w:szCs w:val="24"/>
                <w:highlight w:val="yellow"/>
                <w:lang w:eastAsia="ru-RU"/>
              </w:rPr>
              <w:t>Погребняк Т.Ю.</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Стан </w:t>
            </w:r>
            <w:r w:rsidRPr="00621F88">
              <w:rPr>
                <w:rFonts w:ascii="Times New Roman" w:eastAsia="Calibri" w:hAnsi="Times New Roman" w:cs="Times New Roman"/>
                <w:sz w:val="24"/>
                <w:szCs w:val="24"/>
                <w:lang w:val="uk-UA" w:eastAsia="ru-RU"/>
              </w:rPr>
              <w:t>виконанн</w:t>
            </w:r>
            <w:r>
              <w:rPr>
                <w:rFonts w:ascii="Times New Roman" w:eastAsia="Calibri" w:hAnsi="Times New Roman" w:cs="Times New Roman"/>
                <w:sz w:val="24"/>
                <w:szCs w:val="24"/>
                <w:lang w:val="uk-UA" w:eastAsia="ru-RU"/>
              </w:rPr>
              <w:t xml:space="preserve">я навчальних планів та програм </w:t>
            </w:r>
            <w:r w:rsidRPr="00621F88">
              <w:rPr>
                <w:rFonts w:ascii="Times New Roman" w:eastAsia="Calibri" w:hAnsi="Times New Roman" w:cs="Times New Roman"/>
                <w:sz w:val="24"/>
                <w:szCs w:val="24"/>
                <w:lang w:val="uk-UA" w:eastAsia="ru-RU"/>
              </w:rPr>
              <w:t xml:space="preserve">за </w:t>
            </w:r>
            <w:r w:rsidRPr="00621F88">
              <w:rPr>
                <w:rFonts w:ascii="Times New Roman" w:eastAsia="Calibri" w:hAnsi="Times New Roman" w:cs="Times New Roman"/>
                <w:sz w:val="24"/>
                <w:szCs w:val="24"/>
                <w:lang w:val="uk-UA"/>
              </w:rPr>
              <w:t xml:space="preserve">2020/2021 </w:t>
            </w:r>
            <w:r w:rsidRPr="00621F88">
              <w:rPr>
                <w:rFonts w:ascii="Times New Roman" w:eastAsia="Calibri" w:hAnsi="Times New Roman" w:cs="Times New Roman"/>
                <w:sz w:val="24"/>
                <w:szCs w:val="24"/>
                <w:lang w:val="uk-UA" w:eastAsia="ru-RU"/>
              </w:rPr>
              <w:t>навчальний рік</w:t>
            </w:r>
          </w:p>
        </w:tc>
        <w:tc>
          <w:tcPr>
            <w:tcW w:w="1701" w:type="dxa"/>
          </w:tcPr>
          <w:p w:rsidR="00B751F2" w:rsidRPr="00F36870" w:rsidRDefault="00B751F2" w:rsidP="00B751F2">
            <w:pPr>
              <w:spacing w:after="0" w:line="240" w:lineRule="auto"/>
              <w:rPr>
                <w:rFonts w:ascii="Times New Roman" w:eastAsia="Calibri" w:hAnsi="Times New Roman" w:cs="Times New Roman"/>
                <w:sz w:val="24"/>
                <w:szCs w:val="24"/>
                <w:lang w:val="uk-UA" w:eastAsia="ru-RU"/>
              </w:rPr>
            </w:pPr>
            <w:r w:rsidRPr="00F36870">
              <w:rPr>
                <w:rFonts w:ascii="Times New Roman" w:eastAsia="Calibri" w:hAnsi="Times New Roman" w:cs="Times New Roman"/>
                <w:sz w:val="24"/>
                <w:szCs w:val="24"/>
                <w:lang w:eastAsia="ru-RU"/>
              </w:rPr>
              <w:t xml:space="preserve">До </w:t>
            </w:r>
            <w:r w:rsidRPr="00F36870">
              <w:rPr>
                <w:rFonts w:ascii="Times New Roman" w:eastAsia="Calibri" w:hAnsi="Times New Roman" w:cs="Times New Roman"/>
                <w:sz w:val="24"/>
                <w:szCs w:val="24"/>
                <w:lang w:val="uk-UA" w:eastAsia="ru-RU"/>
              </w:rPr>
              <w:t>09</w:t>
            </w:r>
            <w:r w:rsidRPr="00F36870">
              <w:rPr>
                <w:rFonts w:ascii="Times New Roman" w:eastAsia="Calibri" w:hAnsi="Times New Roman" w:cs="Times New Roman"/>
                <w:sz w:val="24"/>
                <w:szCs w:val="24"/>
                <w:lang w:eastAsia="ru-RU"/>
              </w:rPr>
              <w:t>.06</w:t>
            </w:r>
            <w:r w:rsidRPr="00F36870">
              <w:rPr>
                <w:rFonts w:ascii="Times New Roman" w:eastAsia="Calibri" w:hAnsi="Times New Roman" w:cs="Times New Roman"/>
                <w:sz w:val="24"/>
                <w:szCs w:val="24"/>
                <w:lang w:val="uk-UA" w:eastAsia="ru-RU"/>
              </w:rPr>
              <w:t>.2021</w:t>
            </w:r>
          </w:p>
        </w:tc>
        <w:tc>
          <w:tcPr>
            <w:tcW w:w="1984"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Стан </w:t>
            </w:r>
            <w:r w:rsidRPr="00621F88">
              <w:rPr>
                <w:rFonts w:ascii="Times New Roman" w:eastAsia="Calibri" w:hAnsi="Times New Roman" w:cs="Times New Roman"/>
                <w:sz w:val="24"/>
                <w:szCs w:val="24"/>
                <w:lang w:val="uk-UA" w:eastAsia="ru-RU"/>
              </w:rPr>
              <w:t xml:space="preserve">навчальних досягнень учнів за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навчальний рік</w:t>
            </w:r>
          </w:p>
        </w:tc>
        <w:tc>
          <w:tcPr>
            <w:tcW w:w="1701" w:type="dxa"/>
          </w:tcPr>
          <w:p w:rsidR="00B751F2" w:rsidRPr="00F36870" w:rsidRDefault="00B751F2" w:rsidP="00B751F2">
            <w:pPr>
              <w:spacing w:after="0" w:line="240" w:lineRule="auto"/>
              <w:rPr>
                <w:rFonts w:ascii="Times New Roman" w:eastAsia="Calibri" w:hAnsi="Times New Roman" w:cs="Times New Roman"/>
                <w:sz w:val="24"/>
                <w:szCs w:val="24"/>
                <w:lang w:val="uk-UA" w:eastAsia="ru-RU"/>
              </w:rPr>
            </w:pPr>
            <w:r w:rsidRPr="00F36870">
              <w:rPr>
                <w:rFonts w:ascii="Times New Roman" w:eastAsia="Calibri" w:hAnsi="Times New Roman" w:cs="Times New Roman"/>
                <w:sz w:val="24"/>
                <w:szCs w:val="24"/>
                <w:lang w:eastAsia="ru-RU"/>
              </w:rPr>
              <w:t xml:space="preserve">До </w:t>
            </w:r>
            <w:r w:rsidRPr="00F36870">
              <w:rPr>
                <w:rFonts w:ascii="Times New Roman" w:eastAsia="Calibri" w:hAnsi="Times New Roman" w:cs="Times New Roman"/>
                <w:sz w:val="24"/>
                <w:szCs w:val="24"/>
                <w:lang w:val="uk-UA" w:eastAsia="ru-RU"/>
              </w:rPr>
              <w:t>09</w:t>
            </w:r>
            <w:r w:rsidRPr="00F36870">
              <w:rPr>
                <w:rFonts w:ascii="Times New Roman" w:eastAsia="Calibri" w:hAnsi="Times New Roman" w:cs="Times New Roman"/>
                <w:sz w:val="24"/>
                <w:szCs w:val="24"/>
                <w:lang w:eastAsia="ru-RU"/>
              </w:rPr>
              <w:t>.06</w:t>
            </w:r>
            <w:r w:rsidRPr="00F36870">
              <w:rPr>
                <w:rFonts w:ascii="Times New Roman" w:eastAsia="Calibri" w:hAnsi="Times New Roman" w:cs="Times New Roman"/>
                <w:sz w:val="24"/>
                <w:szCs w:val="24"/>
                <w:lang w:val="uk-UA" w:eastAsia="ru-RU"/>
              </w:rPr>
              <w:t>.2021</w:t>
            </w:r>
          </w:p>
        </w:tc>
        <w:tc>
          <w:tcPr>
            <w:tcW w:w="1984"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eastAsia="ru-RU"/>
              </w:rPr>
              <w:t xml:space="preserve">Комплексна перевірка ведення </w:t>
            </w:r>
            <w:r w:rsidRPr="00621F88">
              <w:rPr>
                <w:rFonts w:ascii="Times New Roman" w:eastAsia="Calibri" w:hAnsi="Times New Roman" w:cs="Times New Roman"/>
                <w:sz w:val="24"/>
                <w:szCs w:val="24"/>
                <w:lang w:val="uk-UA" w:eastAsia="ru-RU"/>
              </w:rPr>
              <w:t xml:space="preserve">Класних журналів </w:t>
            </w:r>
            <w:r>
              <w:rPr>
                <w:rFonts w:ascii="Times New Roman" w:eastAsia="Calibri" w:hAnsi="Times New Roman" w:cs="Times New Roman"/>
                <w:sz w:val="24"/>
                <w:szCs w:val="24"/>
                <w:lang w:val="uk-UA" w:eastAsia="ru-RU"/>
              </w:rPr>
              <w:t>2</w:t>
            </w:r>
            <w:r w:rsidRPr="00621F88">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10</w:t>
            </w:r>
            <w:r w:rsidRPr="00621F88">
              <w:rPr>
                <w:rFonts w:ascii="Times New Roman" w:eastAsia="Calibri" w:hAnsi="Times New Roman" w:cs="Times New Roman"/>
                <w:sz w:val="24"/>
                <w:szCs w:val="24"/>
                <w:lang w:val="uk-UA" w:eastAsia="ru-RU"/>
              </w:rPr>
              <w:t xml:space="preserve">-х класів за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 xml:space="preserve">2 </w:t>
            </w:r>
            <w:r w:rsidRPr="00621F88">
              <w:rPr>
                <w:rFonts w:ascii="Times New Roman" w:eastAsia="Calibri" w:hAnsi="Times New Roman" w:cs="Times New Roman"/>
                <w:sz w:val="24"/>
                <w:szCs w:val="24"/>
                <w:lang w:val="uk-UA"/>
              </w:rPr>
              <w:t>навчального року</w:t>
            </w:r>
          </w:p>
        </w:tc>
        <w:tc>
          <w:tcPr>
            <w:tcW w:w="1701" w:type="dxa"/>
          </w:tcPr>
          <w:p w:rsidR="00B751F2" w:rsidRPr="00F36870" w:rsidRDefault="00B751F2" w:rsidP="00B751F2">
            <w:pPr>
              <w:spacing w:after="0" w:line="240" w:lineRule="auto"/>
              <w:rPr>
                <w:rFonts w:ascii="Times New Roman" w:eastAsia="Calibri" w:hAnsi="Times New Roman" w:cs="Times New Roman"/>
                <w:sz w:val="24"/>
                <w:szCs w:val="24"/>
                <w:lang w:val="uk-UA" w:eastAsia="ru-RU"/>
              </w:rPr>
            </w:pPr>
            <w:r w:rsidRPr="00F36870">
              <w:rPr>
                <w:rFonts w:ascii="Times New Roman" w:eastAsia="Calibri" w:hAnsi="Times New Roman" w:cs="Times New Roman"/>
                <w:sz w:val="24"/>
                <w:szCs w:val="24"/>
                <w:lang w:eastAsia="ru-RU"/>
              </w:rPr>
              <w:t xml:space="preserve">До </w:t>
            </w:r>
            <w:r w:rsidRPr="00F36870">
              <w:rPr>
                <w:rFonts w:ascii="Times New Roman" w:eastAsia="Calibri" w:hAnsi="Times New Roman" w:cs="Times New Roman"/>
                <w:sz w:val="24"/>
                <w:szCs w:val="24"/>
                <w:lang w:val="uk-UA" w:eastAsia="ru-RU"/>
              </w:rPr>
              <w:t>09</w:t>
            </w:r>
            <w:r w:rsidRPr="00F36870">
              <w:rPr>
                <w:rFonts w:ascii="Times New Roman" w:eastAsia="Calibri" w:hAnsi="Times New Roman" w:cs="Times New Roman"/>
                <w:sz w:val="24"/>
                <w:szCs w:val="24"/>
                <w:lang w:eastAsia="ru-RU"/>
              </w:rPr>
              <w:t>.06</w:t>
            </w:r>
            <w:r w:rsidRPr="00F36870">
              <w:rPr>
                <w:rFonts w:ascii="Times New Roman" w:eastAsia="Calibri" w:hAnsi="Times New Roman" w:cs="Times New Roman"/>
                <w:sz w:val="24"/>
                <w:szCs w:val="24"/>
                <w:lang w:val="uk-UA" w:eastAsia="ru-RU"/>
              </w:rPr>
              <w:t>.2021</w:t>
            </w:r>
          </w:p>
        </w:tc>
        <w:tc>
          <w:tcPr>
            <w:tcW w:w="1984"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p w:rsidR="00B751F2" w:rsidRPr="00621F88" w:rsidRDefault="00B751F2" w:rsidP="00B751F2">
            <w:pPr>
              <w:spacing w:after="0" w:line="240" w:lineRule="auto"/>
              <w:rPr>
                <w:rFonts w:ascii="Times New Roman" w:eastAsia="Calibri" w:hAnsi="Times New Roman" w:cs="Times New Roman"/>
                <w:sz w:val="24"/>
                <w:szCs w:val="24"/>
                <w:lang w:eastAsia="ru-RU"/>
              </w:rPr>
            </w:pP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Підсумки </w:t>
            </w:r>
            <w:r>
              <w:rPr>
                <w:rFonts w:ascii="Times New Roman" w:eastAsia="Calibri" w:hAnsi="Times New Roman" w:cs="Times New Roman"/>
                <w:sz w:val="24"/>
                <w:szCs w:val="24"/>
                <w:lang w:eastAsia="ru-RU"/>
              </w:rPr>
              <w:t xml:space="preserve">роботи </w:t>
            </w:r>
            <w:r w:rsidRPr="00621F88">
              <w:rPr>
                <w:rFonts w:ascii="Times New Roman" w:eastAsia="Calibri" w:hAnsi="Times New Roman" w:cs="Times New Roman"/>
                <w:sz w:val="24"/>
                <w:szCs w:val="24"/>
                <w:lang w:eastAsia="ru-RU"/>
              </w:rPr>
              <w:t>ради профілактики правопорушень серед учнів</w:t>
            </w:r>
            <w:r w:rsidRPr="00621F88">
              <w:rPr>
                <w:rFonts w:ascii="Times New Roman" w:eastAsia="Calibri" w:hAnsi="Times New Roman" w:cs="Times New Roman"/>
                <w:sz w:val="24"/>
                <w:szCs w:val="24"/>
                <w:lang w:val="uk-UA" w:eastAsia="ru-RU"/>
              </w:rPr>
              <w:t xml:space="preserve">  закладу освіти за </w:t>
            </w:r>
            <w:r w:rsidRPr="00621F88">
              <w:rPr>
                <w:rFonts w:ascii="Times New Roman" w:eastAsia="Calibri" w:hAnsi="Times New Roman" w:cs="Times New Roman"/>
                <w:sz w:val="24"/>
                <w:szCs w:val="24"/>
                <w:lang w:val="uk-UA"/>
              </w:rPr>
              <w:t xml:space="preserve">2020/2021 </w:t>
            </w:r>
            <w:r w:rsidRPr="00621F88">
              <w:rPr>
                <w:rFonts w:ascii="Times New Roman" w:eastAsia="Calibri" w:hAnsi="Times New Roman" w:cs="Times New Roman"/>
                <w:sz w:val="24"/>
                <w:szCs w:val="24"/>
                <w:lang w:val="uk-UA" w:eastAsia="ru-RU"/>
              </w:rPr>
              <w:t>навчальний рік</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p>
        </w:tc>
        <w:tc>
          <w:tcPr>
            <w:tcW w:w="1984"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0126C3">
              <w:rPr>
                <w:rFonts w:ascii="Times New Roman" w:eastAsia="Calibri" w:hAnsi="Times New Roman" w:cs="Times New Roman"/>
                <w:sz w:val="24"/>
                <w:szCs w:val="24"/>
                <w:highlight w:val="yellow"/>
                <w:lang w:val="uk-UA" w:eastAsia="ru-RU"/>
              </w:rPr>
              <w:t>Гармаш М.М.</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eastAsia="ru-RU"/>
              </w:rPr>
              <w:t xml:space="preserve">Стан збереження підручників за </w:t>
            </w:r>
            <w:r w:rsidRPr="00621F88">
              <w:rPr>
                <w:rFonts w:ascii="Times New Roman" w:eastAsia="Calibri" w:hAnsi="Times New Roman" w:cs="Times New Roman"/>
                <w:sz w:val="24"/>
                <w:szCs w:val="24"/>
                <w:lang w:val="uk-UA"/>
              </w:rPr>
              <w:t xml:space="preserve">2020/2021 </w:t>
            </w:r>
            <w:r w:rsidRPr="00621F88">
              <w:rPr>
                <w:rFonts w:ascii="Times New Roman" w:eastAsia="Calibri" w:hAnsi="Times New Roman" w:cs="Times New Roman"/>
                <w:sz w:val="24"/>
                <w:szCs w:val="24"/>
                <w:lang w:eastAsia="ru-RU"/>
              </w:rPr>
              <w:t>навчальний рік</w:t>
            </w:r>
          </w:p>
        </w:tc>
        <w:tc>
          <w:tcPr>
            <w:tcW w:w="1701" w:type="dxa"/>
          </w:tcPr>
          <w:p w:rsidR="00B751F2" w:rsidRPr="00F36870" w:rsidRDefault="00B751F2" w:rsidP="00B751F2">
            <w:pPr>
              <w:spacing w:after="0" w:line="240" w:lineRule="auto"/>
              <w:rPr>
                <w:rFonts w:ascii="Times New Roman" w:eastAsia="Calibri" w:hAnsi="Times New Roman" w:cs="Times New Roman"/>
                <w:sz w:val="24"/>
                <w:szCs w:val="24"/>
                <w:lang w:val="uk-UA" w:eastAsia="ru-RU"/>
              </w:rPr>
            </w:pPr>
            <w:r w:rsidRPr="00F36870">
              <w:rPr>
                <w:rFonts w:ascii="Times New Roman" w:eastAsia="Calibri" w:hAnsi="Times New Roman" w:cs="Times New Roman"/>
                <w:sz w:val="24"/>
                <w:szCs w:val="24"/>
                <w:lang w:val="uk-UA" w:eastAsia="ru-RU"/>
              </w:rPr>
              <w:t>До 10.06.2021</w:t>
            </w:r>
          </w:p>
        </w:tc>
        <w:tc>
          <w:tcPr>
            <w:tcW w:w="1984"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Петренко К.П.</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highlight w:val="yellow"/>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Аналіз роботи бібліотеки за 2020/2021 навчальний рік</w:t>
            </w:r>
          </w:p>
        </w:tc>
        <w:tc>
          <w:tcPr>
            <w:tcW w:w="1701" w:type="dxa"/>
          </w:tcPr>
          <w:p w:rsidR="00B751F2" w:rsidRPr="00F36870" w:rsidRDefault="00B751F2" w:rsidP="00B751F2">
            <w:pPr>
              <w:spacing w:after="0" w:line="240" w:lineRule="auto"/>
              <w:rPr>
                <w:rFonts w:ascii="Times New Roman" w:eastAsia="Calibri" w:hAnsi="Times New Roman" w:cs="Times New Roman"/>
                <w:sz w:val="24"/>
                <w:szCs w:val="24"/>
                <w:lang w:val="uk-UA" w:eastAsia="ru-RU"/>
              </w:rPr>
            </w:pPr>
            <w:r w:rsidRPr="00F36870">
              <w:rPr>
                <w:rFonts w:ascii="Times New Roman" w:eastAsia="Calibri" w:hAnsi="Times New Roman" w:cs="Times New Roman"/>
                <w:sz w:val="24"/>
                <w:szCs w:val="24"/>
                <w:lang w:val="uk-UA" w:eastAsia="ru-RU"/>
              </w:rPr>
              <w:t>До 10.06.2021</w:t>
            </w:r>
          </w:p>
        </w:tc>
        <w:tc>
          <w:tcPr>
            <w:tcW w:w="1984"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Петренко К.П.</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Аналіз методичної роботи за </w:t>
            </w:r>
            <w:r w:rsidRPr="00621F88">
              <w:rPr>
                <w:rFonts w:ascii="Times New Roman" w:eastAsia="Calibri" w:hAnsi="Times New Roman" w:cs="Times New Roman"/>
                <w:sz w:val="24"/>
                <w:szCs w:val="24"/>
                <w:lang w:val="uk-UA"/>
              </w:rPr>
              <w:t xml:space="preserve">2020/2021 </w:t>
            </w:r>
            <w:r w:rsidRPr="00621F88">
              <w:rPr>
                <w:rFonts w:ascii="Times New Roman" w:eastAsia="Calibri" w:hAnsi="Times New Roman" w:cs="Times New Roman"/>
                <w:sz w:val="24"/>
                <w:szCs w:val="24"/>
                <w:lang w:val="uk-UA" w:eastAsia="ru-RU"/>
              </w:rPr>
              <w:t>навчальний рік</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r w:rsidRPr="00F36870">
              <w:rPr>
                <w:rFonts w:ascii="Times New Roman" w:eastAsia="Calibri" w:hAnsi="Times New Roman" w:cs="Times New Roman"/>
                <w:sz w:val="24"/>
                <w:szCs w:val="24"/>
                <w:lang w:eastAsia="ru-RU"/>
              </w:rPr>
              <w:t xml:space="preserve">До </w:t>
            </w:r>
            <w:r w:rsidRPr="00F36870">
              <w:rPr>
                <w:rFonts w:ascii="Times New Roman" w:eastAsia="Calibri" w:hAnsi="Times New Roman" w:cs="Times New Roman"/>
                <w:sz w:val="24"/>
                <w:szCs w:val="24"/>
                <w:lang w:val="uk-UA" w:eastAsia="ru-RU"/>
              </w:rPr>
              <w:t>14</w:t>
            </w:r>
            <w:r w:rsidRPr="00F36870">
              <w:rPr>
                <w:rFonts w:ascii="Times New Roman" w:eastAsia="Calibri" w:hAnsi="Times New Roman" w:cs="Times New Roman"/>
                <w:sz w:val="24"/>
                <w:szCs w:val="24"/>
                <w:lang w:eastAsia="ru-RU"/>
              </w:rPr>
              <w:t>.06</w:t>
            </w:r>
            <w:r w:rsidRPr="00F36870">
              <w:rPr>
                <w:rFonts w:ascii="Times New Roman" w:eastAsia="Calibri" w:hAnsi="Times New Roman" w:cs="Times New Roman"/>
                <w:sz w:val="24"/>
                <w:szCs w:val="24"/>
                <w:lang w:val="uk-UA" w:eastAsia="ru-RU"/>
              </w:rPr>
              <w:t>.2021</w:t>
            </w:r>
          </w:p>
        </w:tc>
        <w:tc>
          <w:tcPr>
            <w:tcW w:w="1984"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 xml:space="preserve">Аналіз </w:t>
            </w:r>
            <w:r w:rsidRPr="00621F88">
              <w:rPr>
                <w:rFonts w:ascii="Times New Roman" w:eastAsia="Calibri" w:hAnsi="Times New Roman" w:cs="Times New Roman"/>
                <w:sz w:val="24"/>
                <w:szCs w:val="24"/>
                <w:lang w:eastAsia="ru-RU"/>
              </w:rPr>
              <w:t xml:space="preserve">корекційно-розвиткової роботи з учнями під час проведення самопідготовок та виховних заходів 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w:t>
            </w:r>
            <w:r>
              <w:rPr>
                <w:rFonts w:ascii="Times New Roman" w:eastAsia="Calibri" w:hAnsi="Times New Roman" w:cs="Times New Roman"/>
                <w:sz w:val="24"/>
                <w:szCs w:val="24"/>
                <w:lang w:val="uk-UA" w:eastAsia="ru-RU"/>
              </w:rPr>
              <w:t>му</w:t>
            </w:r>
            <w:r w:rsidRPr="00621F88">
              <w:rPr>
                <w:rFonts w:ascii="Times New Roman" w:eastAsia="Calibri" w:hAnsi="Times New Roman" w:cs="Times New Roman"/>
                <w:sz w:val="24"/>
                <w:szCs w:val="24"/>
                <w:lang w:val="uk-UA" w:eastAsia="ru-RU"/>
              </w:rPr>
              <w:t xml:space="preserve"> ро</w:t>
            </w:r>
            <w:r>
              <w:rPr>
                <w:rFonts w:ascii="Times New Roman" w:eastAsia="Calibri" w:hAnsi="Times New Roman" w:cs="Times New Roman"/>
                <w:sz w:val="24"/>
                <w:szCs w:val="24"/>
                <w:lang w:val="uk-UA" w:eastAsia="ru-RU"/>
              </w:rPr>
              <w:t>ці</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p>
        </w:tc>
        <w:tc>
          <w:tcPr>
            <w:tcW w:w="1984" w:type="dxa"/>
          </w:tcPr>
          <w:p w:rsidR="00B751F2" w:rsidRPr="00621F88" w:rsidRDefault="00B751F2" w:rsidP="00B751F2">
            <w:pPr>
              <w:spacing w:after="0" w:line="240" w:lineRule="auto"/>
              <w:rPr>
                <w:rFonts w:ascii="Times New Roman" w:eastAsia="Calibri" w:hAnsi="Times New Roman" w:cs="Times New Roman"/>
                <w:sz w:val="24"/>
                <w:szCs w:val="24"/>
                <w:lang w:eastAsia="ru-RU"/>
              </w:rPr>
            </w:pPr>
            <w:r w:rsidRPr="007C7FD5">
              <w:rPr>
                <w:rFonts w:ascii="Times New Roman" w:eastAsia="Calibri" w:hAnsi="Times New Roman" w:cs="Times New Roman"/>
                <w:sz w:val="24"/>
                <w:szCs w:val="24"/>
                <w:highlight w:val="yellow"/>
                <w:lang w:eastAsia="ru-RU"/>
              </w:rPr>
              <w:t>Погребняк Т.Ю.</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Підсумки роботи з безпеки життєдіяльності учнів та запобігання всі</w:t>
            </w:r>
            <w:r>
              <w:rPr>
                <w:rFonts w:ascii="Times New Roman" w:eastAsia="Calibri" w:hAnsi="Times New Roman" w:cs="Times New Roman"/>
                <w:sz w:val="24"/>
                <w:szCs w:val="24"/>
                <w:lang w:val="uk-UA"/>
              </w:rPr>
              <w:t xml:space="preserve">х видів дитячого травматизму у </w:t>
            </w:r>
            <w:r w:rsidRPr="00621F88">
              <w:rPr>
                <w:rFonts w:ascii="Times New Roman" w:eastAsia="Calibri" w:hAnsi="Times New Roman" w:cs="Times New Roman"/>
                <w:sz w:val="24"/>
                <w:szCs w:val="24"/>
                <w:lang w:val="uk-UA"/>
              </w:rPr>
              <w:t>2020/2021 навчальному році</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p>
        </w:tc>
        <w:tc>
          <w:tcPr>
            <w:tcW w:w="1984" w:type="dxa"/>
          </w:tcPr>
          <w:p w:rsidR="00B751F2" w:rsidRPr="00D270B9" w:rsidRDefault="00B751F2" w:rsidP="00B751F2">
            <w:pPr>
              <w:spacing w:after="0" w:line="240" w:lineRule="auto"/>
              <w:rPr>
                <w:rFonts w:ascii="Times New Roman" w:eastAsia="Calibri" w:hAnsi="Times New Roman" w:cs="Times New Roman"/>
                <w:sz w:val="24"/>
                <w:szCs w:val="24"/>
                <w:highlight w:val="yellow"/>
                <w:lang w:eastAsia="ru-RU"/>
              </w:rPr>
            </w:pPr>
            <w:r w:rsidRPr="00D270B9">
              <w:rPr>
                <w:rFonts w:ascii="Times New Roman" w:eastAsia="Calibri" w:hAnsi="Times New Roman" w:cs="Times New Roman"/>
                <w:sz w:val="24"/>
                <w:szCs w:val="24"/>
                <w:highlight w:val="yellow"/>
                <w:lang w:eastAsia="ru-RU"/>
              </w:rPr>
              <w:t>Погребняк Т.Ю.</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Аналіз національно-паріотичного виховання в закладі освіти за </w:t>
            </w:r>
            <w:r w:rsidRPr="00621F88">
              <w:rPr>
                <w:rFonts w:ascii="Times New Roman" w:eastAsia="Calibri" w:hAnsi="Times New Roman" w:cs="Times New Roman"/>
                <w:sz w:val="24"/>
                <w:szCs w:val="24"/>
                <w:lang w:val="uk-UA"/>
              </w:rPr>
              <w:t xml:space="preserve">2020/2021 </w:t>
            </w:r>
            <w:r w:rsidRPr="00621F88">
              <w:rPr>
                <w:rFonts w:ascii="Times New Roman" w:eastAsia="Calibri" w:hAnsi="Times New Roman" w:cs="Times New Roman"/>
                <w:sz w:val="24"/>
                <w:szCs w:val="24"/>
                <w:lang w:val="uk-UA" w:eastAsia="ru-RU"/>
              </w:rPr>
              <w:t>навчальний рік</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p>
        </w:tc>
        <w:tc>
          <w:tcPr>
            <w:tcW w:w="1984" w:type="dxa"/>
          </w:tcPr>
          <w:p w:rsidR="00B751F2" w:rsidRPr="00D270B9" w:rsidRDefault="00B751F2" w:rsidP="00B751F2">
            <w:pPr>
              <w:spacing w:after="0" w:line="240" w:lineRule="auto"/>
              <w:rPr>
                <w:rFonts w:ascii="Times New Roman" w:eastAsia="Calibri" w:hAnsi="Times New Roman" w:cs="Times New Roman"/>
                <w:sz w:val="24"/>
                <w:szCs w:val="24"/>
                <w:highlight w:val="yellow"/>
                <w:lang w:eastAsia="ru-RU"/>
              </w:rPr>
            </w:pPr>
            <w:r w:rsidRPr="00D270B9">
              <w:rPr>
                <w:rFonts w:ascii="Times New Roman" w:eastAsia="Calibri" w:hAnsi="Times New Roman" w:cs="Times New Roman"/>
                <w:sz w:val="24"/>
                <w:szCs w:val="24"/>
                <w:highlight w:val="yellow"/>
                <w:lang w:eastAsia="ru-RU"/>
              </w:rPr>
              <w:t>Погребняк Т.Ю.</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Аналіз моніторингових досліджень рівня вихованості учнів за               2019/2020 навчального року</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p>
        </w:tc>
        <w:tc>
          <w:tcPr>
            <w:tcW w:w="1984" w:type="dxa"/>
          </w:tcPr>
          <w:p w:rsidR="00B751F2" w:rsidRPr="00D270B9" w:rsidRDefault="00B751F2" w:rsidP="00B751F2">
            <w:pPr>
              <w:spacing w:after="0" w:line="240" w:lineRule="auto"/>
              <w:rPr>
                <w:rFonts w:ascii="Times New Roman" w:eastAsia="Calibri" w:hAnsi="Times New Roman" w:cs="Times New Roman"/>
                <w:sz w:val="24"/>
                <w:szCs w:val="24"/>
                <w:highlight w:val="yellow"/>
                <w:lang w:val="uk-UA" w:eastAsia="ru-RU"/>
              </w:rPr>
            </w:pPr>
            <w:r w:rsidRPr="00D270B9">
              <w:rPr>
                <w:rFonts w:ascii="Times New Roman" w:eastAsia="Calibri" w:hAnsi="Times New Roman" w:cs="Times New Roman"/>
                <w:sz w:val="24"/>
                <w:szCs w:val="24"/>
                <w:highlight w:val="yellow"/>
                <w:lang w:val="uk-UA" w:eastAsia="ru-RU"/>
              </w:rPr>
              <w:t>Погребняк Т.Ю.</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Аналіз виховної </w:t>
            </w:r>
            <w:r w:rsidRPr="00621F88">
              <w:rPr>
                <w:rFonts w:ascii="Times New Roman" w:eastAsia="Calibri" w:hAnsi="Times New Roman" w:cs="Times New Roman"/>
                <w:sz w:val="24"/>
                <w:szCs w:val="24"/>
                <w:lang w:eastAsia="ru-RU"/>
              </w:rPr>
              <w:t xml:space="preserve">роботи за </w:t>
            </w:r>
            <w:r w:rsidRPr="00621F88">
              <w:rPr>
                <w:rFonts w:ascii="Times New Roman" w:eastAsia="Calibri" w:hAnsi="Times New Roman" w:cs="Times New Roman"/>
                <w:sz w:val="24"/>
                <w:szCs w:val="24"/>
                <w:lang w:val="uk-UA"/>
              </w:rPr>
              <w:t xml:space="preserve">2020/2021 </w:t>
            </w:r>
            <w:r w:rsidRPr="00621F88">
              <w:rPr>
                <w:rFonts w:ascii="Times New Roman" w:eastAsia="Calibri" w:hAnsi="Times New Roman" w:cs="Times New Roman"/>
                <w:sz w:val="24"/>
                <w:szCs w:val="24"/>
                <w:lang w:val="uk-UA" w:eastAsia="ru-RU"/>
              </w:rPr>
              <w:t>навчального року</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p>
        </w:tc>
        <w:tc>
          <w:tcPr>
            <w:tcW w:w="1984" w:type="dxa"/>
          </w:tcPr>
          <w:p w:rsidR="00B751F2" w:rsidRPr="00D270B9" w:rsidRDefault="00B751F2" w:rsidP="00B751F2">
            <w:pPr>
              <w:spacing w:after="0" w:line="240" w:lineRule="auto"/>
              <w:rPr>
                <w:rFonts w:ascii="Times New Roman" w:eastAsia="Calibri" w:hAnsi="Times New Roman" w:cs="Times New Roman"/>
                <w:sz w:val="24"/>
                <w:szCs w:val="24"/>
                <w:highlight w:val="yellow"/>
                <w:lang w:val="uk-UA" w:eastAsia="ru-RU"/>
              </w:rPr>
            </w:pPr>
            <w:r w:rsidRPr="00D270B9">
              <w:rPr>
                <w:rFonts w:ascii="Times New Roman" w:eastAsia="Calibri" w:hAnsi="Times New Roman" w:cs="Times New Roman"/>
                <w:sz w:val="24"/>
                <w:szCs w:val="24"/>
                <w:highlight w:val="yellow"/>
                <w:lang w:val="uk-UA" w:eastAsia="ru-RU"/>
              </w:rPr>
              <w:t>Погребняк Т.Ю.</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r w:rsidR="00B751F2" w:rsidRPr="00621F88" w:rsidTr="00B90F66">
        <w:trPr>
          <w:trHeight w:val="279"/>
        </w:trPr>
        <w:tc>
          <w:tcPr>
            <w:tcW w:w="7655"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Аналіз гурткової роботи за </w:t>
            </w:r>
            <w:r w:rsidRPr="00621F88">
              <w:rPr>
                <w:rFonts w:ascii="Times New Roman" w:eastAsia="Calibri" w:hAnsi="Times New Roman" w:cs="Times New Roman"/>
                <w:sz w:val="24"/>
                <w:szCs w:val="24"/>
                <w:lang w:val="uk-UA"/>
              </w:rPr>
              <w:t xml:space="preserve">2020/2021 </w:t>
            </w:r>
            <w:r w:rsidRPr="00621F88">
              <w:rPr>
                <w:rFonts w:ascii="Times New Roman" w:eastAsia="Calibri" w:hAnsi="Times New Roman" w:cs="Times New Roman"/>
                <w:sz w:val="24"/>
                <w:szCs w:val="24"/>
                <w:lang w:val="uk-UA" w:eastAsia="ru-RU"/>
              </w:rPr>
              <w:t>навчальний рік</w:t>
            </w:r>
          </w:p>
        </w:tc>
        <w:tc>
          <w:tcPr>
            <w:tcW w:w="1701" w:type="dxa"/>
          </w:tcPr>
          <w:p w:rsidR="00B751F2" w:rsidRPr="000F2EF8" w:rsidRDefault="00B751F2" w:rsidP="00B751F2">
            <w:pPr>
              <w:spacing w:after="0" w:line="240" w:lineRule="auto"/>
              <w:rPr>
                <w:rFonts w:ascii="Times New Roman" w:eastAsia="Calibri" w:hAnsi="Times New Roman" w:cs="Times New Roman"/>
                <w:sz w:val="24"/>
                <w:szCs w:val="24"/>
                <w:highlight w:val="yellow"/>
                <w:lang w:val="uk-UA" w:eastAsia="ru-RU"/>
              </w:rPr>
            </w:pPr>
          </w:p>
        </w:tc>
        <w:tc>
          <w:tcPr>
            <w:tcW w:w="1984" w:type="dxa"/>
          </w:tcPr>
          <w:p w:rsidR="00B751F2" w:rsidRPr="00D270B9" w:rsidRDefault="00B751F2" w:rsidP="00B751F2">
            <w:pPr>
              <w:spacing w:after="0" w:line="240" w:lineRule="auto"/>
              <w:rPr>
                <w:rFonts w:ascii="Times New Roman" w:eastAsia="Calibri" w:hAnsi="Times New Roman" w:cs="Times New Roman"/>
                <w:sz w:val="24"/>
                <w:szCs w:val="24"/>
                <w:highlight w:val="yellow"/>
                <w:lang w:val="uk-UA" w:eastAsia="ru-RU"/>
              </w:rPr>
            </w:pPr>
            <w:r w:rsidRPr="00D270B9">
              <w:rPr>
                <w:rFonts w:ascii="Times New Roman" w:eastAsia="Calibri" w:hAnsi="Times New Roman" w:cs="Times New Roman"/>
                <w:sz w:val="24"/>
                <w:szCs w:val="24"/>
                <w:highlight w:val="yellow"/>
                <w:lang w:val="uk-UA" w:eastAsia="ru-RU"/>
              </w:rPr>
              <w:t>Погребняк Т.Ю.</w:t>
            </w:r>
          </w:p>
        </w:tc>
        <w:tc>
          <w:tcPr>
            <w:tcW w:w="1701" w:type="dxa"/>
          </w:tcPr>
          <w:p w:rsidR="00B751F2" w:rsidRPr="00621F88" w:rsidRDefault="00B751F2" w:rsidP="00B751F2">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985" w:type="dxa"/>
          </w:tcPr>
          <w:p w:rsidR="00B751F2" w:rsidRPr="00621F88" w:rsidRDefault="00B751F2" w:rsidP="00B751F2">
            <w:pPr>
              <w:spacing w:after="0" w:line="240" w:lineRule="auto"/>
              <w:rPr>
                <w:rFonts w:ascii="Times New Roman" w:eastAsia="Calibri" w:hAnsi="Times New Roman" w:cs="Times New Roman"/>
                <w:sz w:val="28"/>
                <w:szCs w:val="28"/>
                <w:highlight w:val="yellow"/>
                <w:lang w:eastAsia="ru-RU"/>
              </w:rPr>
            </w:pPr>
          </w:p>
        </w:tc>
      </w:tr>
    </w:tbl>
    <w:p w:rsidR="00873DA9" w:rsidRPr="00AA1FCD" w:rsidRDefault="00AA1FCD" w:rsidP="00AA1FCD">
      <w:pPr>
        <w:widowControl w:val="0"/>
        <w:autoSpaceDE w:val="0"/>
        <w:autoSpaceDN w:val="0"/>
        <w:adjustRightInd w:val="0"/>
        <w:spacing w:after="0" w:line="276" w:lineRule="auto"/>
        <w:jc w:val="both"/>
        <w:rPr>
          <w:rFonts w:ascii="Times New Roman CYR" w:eastAsia="Calibri" w:hAnsi="Times New Roman CYR" w:cs="Times New Roman CYR"/>
          <w:b/>
          <w:bCs/>
          <w:i/>
          <w:iCs/>
          <w:sz w:val="28"/>
          <w:szCs w:val="28"/>
          <w:lang w:val="uk-UA" w:eastAsia="ru-RU"/>
        </w:rPr>
      </w:pPr>
      <w:r w:rsidRPr="005D5A2B">
        <w:rPr>
          <w:rFonts w:ascii="Times New Roman CYR" w:eastAsia="Calibri" w:hAnsi="Times New Roman CYR" w:cs="Times New Roman CYR"/>
          <w:b/>
          <w:bCs/>
          <w:i/>
          <w:iCs/>
          <w:sz w:val="28"/>
          <w:szCs w:val="28"/>
          <w:lang w:val="uk-UA" w:eastAsia="ru-RU"/>
        </w:rPr>
        <w:t xml:space="preserve">4.1.2. </w:t>
      </w:r>
      <w:r w:rsidRPr="00337A3C">
        <w:rPr>
          <w:rFonts w:ascii="Times New Roman CYR" w:eastAsia="Calibri" w:hAnsi="Times New Roman CYR" w:cs="Times New Roman CYR"/>
          <w:b/>
          <w:bCs/>
          <w:i/>
          <w:iCs/>
          <w:sz w:val="28"/>
          <w:szCs w:val="28"/>
          <w:lang w:val="uk-UA" w:eastAsia="ru-RU"/>
        </w:rPr>
        <w:t>Перспективний план вивчення стану навчання предметів</w:t>
      </w:r>
    </w:p>
    <w:tbl>
      <w:tblPr>
        <w:tblW w:w="15011" w:type="dxa"/>
        <w:tblInd w:w="10" w:type="dxa"/>
        <w:tblLayout w:type="fixed"/>
        <w:tblCellMar>
          <w:left w:w="10" w:type="dxa"/>
          <w:right w:w="10" w:type="dxa"/>
        </w:tblCellMar>
        <w:tblLook w:val="0000" w:firstRow="0" w:lastRow="0" w:firstColumn="0" w:lastColumn="0" w:noHBand="0" w:noVBand="0"/>
      </w:tblPr>
      <w:tblGrid>
        <w:gridCol w:w="8349"/>
        <w:gridCol w:w="1275"/>
        <w:gridCol w:w="1418"/>
        <w:gridCol w:w="1352"/>
        <w:gridCol w:w="1341"/>
        <w:gridCol w:w="1276"/>
      </w:tblGrid>
      <w:tr w:rsidR="000F2EF8" w:rsidRPr="00AA1FCD" w:rsidTr="000F2EF8">
        <w:trPr>
          <w:trHeight w:val="313"/>
        </w:trPr>
        <w:tc>
          <w:tcPr>
            <w:tcW w:w="8349" w:type="dxa"/>
            <w:tcBorders>
              <w:top w:val="single" w:sz="4" w:space="0" w:color="000000"/>
              <w:left w:val="single" w:sz="4" w:space="0" w:color="000000"/>
              <w:bottom w:val="single" w:sz="4" w:space="0" w:color="000000"/>
              <w:right w:val="single" w:sz="4" w:space="0" w:color="000000"/>
            </w:tcBorders>
            <w:shd w:val="clear" w:color="auto" w:fill="FFFFFF"/>
          </w:tcPr>
          <w:p w:rsidR="000F2EF8" w:rsidRPr="00AA1FCD" w:rsidRDefault="000F2EF8" w:rsidP="00621F88">
            <w:pPr>
              <w:widowControl w:val="0"/>
              <w:tabs>
                <w:tab w:val="left" w:pos="400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Навчальні предмети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621F88">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val="uk-UA" w:eastAsia="ru-RU"/>
              </w:rPr>
            </w:pPr>
            <w:r w:rsidRPr="00560773">
              <w:rPr>
                <w:rFonts w:ascii="Times New Roman CYR" w:eastAsia="Calibri" w:hAnsi="Times New Roman CYR" w:cs="Times New Roman CYR"/>
                <w:b/>
                <w:bCs/>
                <w:i/>
                <w:iCs/>
                <w:sz w:val="24"/>
                <w:szCs w:val="24"/>
                <w:lang w:val="uk-UA" w:eastAsia="ru-RU"/>
              </w:rPr>
              <w:t>2021/2022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621F88">
            <w:pPr>
              <w:widowControl w:val="0"/>
              <w:tabs>
                <w:tab w:val="left" w:pos="4000"/>
              </w:tabs>
              <w:autoSpaceDE w:val="0"/>
              <w:autoSpaceDN w:val="0"/>
              <w:adjustRightInd w:val="0"/>
              <w:spacing w:after="0" w:line="240" w:lineRule="auto"/>
              <w:jc w:val="center"/>
              <w:rPr>
                <w:rFonts w:ascii="Calibri" w:eastAsia="Calibri" w:hAnsi="Calibri" w:cs="Calibri"/>
                <w:sz w:val="24"/>
                <w:szCs w:val="24"/>
                <w:lang w:val="uk-UA" w:eastAsia="ru-RU"/>
              </w:rPr>
            </w:pPr>
            <w:r w:rsidRPr="00560773">
              <w:rPr>
                <w:rFonts w:ascii="Times New Roman CYR" w:eastAsia="Calibri" w:hAnsi="Times New Roman CYR" w:cs="Times New Roman CYR"/>
                <w:b/>
                <w:bCs/>
                <w:i/>
                <w:iCs/>
                <w:color w:val="000000"/>
                <w:sz w:val="24"/>
                <w:szCs w:val="24"/>
                <w:lang w:val="uk-UA" w:eastAsia="ru-RU"/>
              </w:rPr>
              <w:t>2022/2023</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621F88">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val="uk-UA" w:eastAsia="ru-RU"/>
              </w:rPr>
            </w:pPr>
            <w:r w:rsidRPr="00560773">
              <w:rPr>
                <w:rFonts w:ascii="Times New Roman CYR" w:eastAsia="Calibri" w:hAnsi="Times New Roman CYR" w:cs="Times New Roman CYR"/>
                <w:b/>
                <w:bCs/>
                <w:i/>
                <w:iCs/>
                <w:sz w:val="24"/>
                <w:szCs w:val="24"/>
                <w:lang w:val="uk-UA" w:eastAsia="ru-RU"/>
              </w:rPr>
              <w:t>2023/2024</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621F88">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val="uk-UA" w:eastAsia="ru-RU"/>
              </w:rPr>
            </w:pPr>
            <w:r>
              <w:rPr>
                <w:rFonts w:ascii="Times New Roman CYR" w:eastAsia="Calibri" w:hAnsi="Times New Roman CYR" w:cs="Times New Roman CYR"/>
                <w:b/>
                <w:bCs/>
                <w:i/>
                <w:iCs/>
                <w:sz w:val="24"/>
                <w:szCs w:val="24"/>
                <w:lang w:val="uk-UA" w:eastAsia="ru-RU"/>
              </w:rPr>
              <w:t>2024/2025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Default="000F2EF8" w:rsidP="00621F88">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val="uk-UA" w:eastAsia="ru-RU"/>
              </w:rPr>
            </w:pPr>
            <w:r>
              <w:rPr>
                <w:rFonts w:ascii="Times New Roman CYR" w:eastAsia="Calibri" w:hAnsi="Times New Roman CYR" w:cs="Times New Roman CYR"/>
                <w:b/>
                <w:bCs/>
                <w:i/>
                <w:iCs/>
                <w:sz w:val="24"/>
                <w:szCs w:val="24"/>
                <w:lang w:val="uk-UA" w:eastAsia="ru-RU"/>
              </w:rPr>
              <w:t>2025/2026</w:t>
            </w:r>
          </w:p>
        </w:tc>
      </w:tr>
      <w:tr w:rsidR="000F2EF8" w:rsidRPr="00AA1FCD" w:rsidTr="000F2EF8">
        <w:trPr>
          <w:trHeight w:val="245"/>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Українська мо</w:t>
            </w:r>
            <w:r>
              <w:rPr>
                <w:rFonts w:ascii="Times New Roman CYR" w:eastAsia="Calibri" w:hAnsi="Times New Roman CYR" w:cs="Times New Roman CYR"/>
                <w:sz w:val="24"/>
                <w:szCs w:val="24"/>
                <w:lang w:val="uk-UA" w:eastAsia="ru-RU"/>
              </w:rPr>
              <w:t>ва (Н</w:t>
            </w:r>
            <w:r w:rsidRPr="00AA1FCD">
              <w:rPr>
                <w:rFonts w:ascii="Times New Roman CYR" w:eastAsia="Calibri" w:hAnsi="Times New Roman CYR" w:cs="Times New Roman CYR"/>
                <w:sz w:val="24"/>
                <w:szCs w:val="24"/>
                <w:lang w:val="uk-UA" w:eastAsia="ru-RU"/>
              </w:rPr>
              <w:t>авчання грамоти)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Calibri" w:eastAsia="Calibri" w:hAnsi="Calibri" w:cs="Calibri"/>
                <w:bCs/>
                <w:sz w:val="24"/>
                <w:szCs w:val="24"/>
                <w:lang w:val="uk-UA" w:eastAsia="ru-RU"/>
              </w:rPr>
              <w:t>*</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35"/>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У</w:t>
            </w:r>
            <w:r w:rsidRPr="00AA1FCD">
              <w:rPr>
                <w:rFonts w:ascii="Times New Roman CYR" w:eastAsia="Calibri" w:hAnsi="Times New Roman CYR" w:cs="Times New Roman CYR"/>
                <w:sz w:val="24"/>
                <w:szCs w:val="24"/>
                <w:lang w:val="uk-UA" w:eastAsia="ru-RU"/>
              </w:rPr>
              <w:t xml:space="preserve">країнська література </w:t>
            </w:r>
            <w:r>
              <w:rPr>
                <w:rFonts w:ascii="Times New Roman CYR" w:eastAsia="Calibri" w:hAnsi="Times New Roman CYR" w:cs="Times New Roman CYR"/>
                <w:sz w:val="24"/>
                <w:szCs w:val="24"/>
                <w:lang w:val="uk-UA" w:eastAsia="ru-RU"/>
              </w:rPr>
              <w:t>(Літературне читання)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r>
      <w:tr w:rsidR="000F2EF8" w:rsidRPr="00AA1FCD" w:rsidTr="000F2EF8">
        <w:trPr>
          <w:trHeight w:val="224"/>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Історія України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71"/>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Математика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71"/>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Я досліждую світ (Я у світі)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r>
      <w:tr w:rsidR="000F2EF8" w:rsidRPr="00AA1FCD" w:rsidTr="000F2EF8">
        <w:trPr>
          <w:trHeight w:val="286"/>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Природознавство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86"/>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Географія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86"/>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Фізика і хімія у побуті</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71"/>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Музичне мистецтво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301"/>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Образотворче мистецтво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r>
      <w:tr w:rsidR="000F2EF8" w:rsidRPr="00AA1FCD" w:rsidTr="000F2EF8">
        <w:trPr>
          <w:trHeight w:val="271"/>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Трудове навчання (Швейна справа)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86"/>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lastRenderedPageBreak/>
              <w:t>Трудове навчання (Декоративно-ужиткове мистецтво)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86"/>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Трудове навчання (Обслугову</w:t>
            </w:r>
            <w:r>
              <w:rPr>
                <w:rFonts w:ascii="Times New Roman CYR" w:eastAsia="Calibri" w:hAnsi="Times New Roman CYR" w:cs="Times New Roman CYR"/>
                <w:sz w:val="24"/>
                <w:szCs w:val="24"/>
                <w:lang w:val="uk-UA" w:eastAsia="ru-RU"/>
              </w:rPr>
              <w:t>юча праця</w:t>
            </w:r>
            <w:r w:rsidRPr="00AA1FCD">
              <w:rPr>
                <w:rFonts w:ascii="Times New Roman CYR" w:eastAsia="Calibri" w:hAnsi="Times New Roman CYR" w:cs="Times New Roman CYR"/>
                <w:sz w:val="24"/>
                <w:szCs w:val="24"/>
                <w:lang w:val="uk-UA" w:eastAsia="ru-R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86"/>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AA1FCD">
              <w:rPr>
                <w:rFonts w:ascii="Times New Roman CYR" w:eastAsia="Calibri" w:hAnsi="Times New Roman CYR" w:cs="Times New Roman CYR"/>
                <w:sz w:val="24"/>
                <w:szCs w:val="24"/>
                <w:lang w:val="uk-UA" w:eastAsia="ru-RU"/>
              </w:rPr>
              <w:t>Трудове навчання (</w:t>
            </w:r>
            <w:r w:rsidRPr="00AA1FCD">
              <w:rPr>
                <w:rFonts w:ascii="Times New Roman" w:eastAsia="Calibri" w:hAnsi="Times New Roman" w:cs="Times New Roman"/>
                <w:sz w:val="24"/>
                <w:szCs w:val="24"/>
                <w:lang w:val="uk-UA"/>
              </w:rPr>
              <w:t>Художн</w:t>
            </w:r>
            <w:r w:rsidRPr="00AA1FCD">
              <w:rPr>
                <w:rFonts w:ascii="Times New Roman" w:eastAsia="Calibri" w:hAnsi="Times New Roman" w:cs="Times New Roman"/>
                <w:sz w:val="24"/>
                <w:szCs w:val="24"/>
              </w:rPr>
              <w:t>я</w:t>
            </w:r>
            <w:r w:rsidRPr="00AA1FCD">
              <w:rPr>
                <w:rFonts w:ascii="Times New Roman" w:eastAsia="Calibri" w:hAnsi="Times New Roman" w:cs="Times New Roman"/>
                <w:sz w:val="24"/>
                <w:szCs w:val="24"/>
                <w:lang w:val="uk-UA"/>
              </w:rPr>
              <w:t xml:space="preserve"> обробка деревини та металу)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71"/>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Трудове навчання (Квітникарство)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71"/>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Трудове навчання (Сільсько-господарська праця)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0F2EF8" w:rsidRPr="00AA1FCD" w:rsidTr="000F2EF8">
        <w:trPr>
          <w:trHeight w:val="286"/>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Інформатика</w:t>
            </w:r>
            <w:r>
              <w:rPr>
                <w:rFonts w:ascii="Times New Roman CYR" w:eastAsia="Calibri" w:hAnsi="Times New Roman CYR" w:cs="Times New Roman CYR"/>
                <w:sz w:val="24"/>
                <w:szCs w:val="24"/>
                <w:lang w:val="uk-UA" w:eastAsia="ru-RU"/>
              </w:rPr>
              <w:t xml:space="preserve"> (Сходинки до інформатики)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65"/>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Основи здоров’я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r>
      <w:tr w:rsidR="000F2EF8" w:rsidRPr="00AA1FCD" w:rsidTr="000F2EF8">
        <w:trPr>
          <w:trHeight w:val="257"/>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Фізична культура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r>
      <w:tr w:rsidR="000F2EF8" w:rsidRPr="00AA1FCD" w:rsidTr="000F2EF8">
        <w:trPr>
          <w:trHeight w:val="260"/>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621F88" w:rsidRDefault="000F2EF8" w:rsidP="000F2EF8">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
                <w:bCs/>
                <w:i/>
                <w:sz w:val="24"/>
                <w:szCs w:val="24"/>
                <w:lang w:val="uk-UA" w:eastAsia="ru-RU"/>
              </w:rPr>
            </w:pPr>
            <w:r w:rsidRPr="00621F88">
              <w:rPr>
                <w:rFonts w:ascii="Times New Roman CYR" w:eastAsia="Calibri" w:hAnsi="Times New Roman CYR" w:cs="Times New Roman CYR"/>
                <w:b/>
                <w:bCs/>
                <w:i/>
                <w:sz w:val="24"/>
                <w:szCs w:val="24"/>
                <w:lang w:val="uk-UA" w:eastAsia="ru-RU"/>
              </w:rPr>
              <w:t>Корекційно-розвиткові заняття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50"/>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Розвиток мовлення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0F2EF8" w:rsidRPr="00AA1FCD" w:rsidTr="000F2EF8">
        <w:trPr>
          <w:trHeight w:val="239"/>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Ритміка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62"/>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Соціально-побутове орієнтування</w:t>
            </w:r>
            <w:r>
              <w:rPr>
                <w:rFonts w:ascii="Times New Roman CYR" w:eastAsia="Calibri" w:hAnsi="Times New Roman CYR" w:cs="Times New Roman CYR"/>
                <w:sz w:val="24"/>
                <w:szCs w:val="24"/>
                <w:lang w:val="uk-UA" w:eastAsia="ru-RU"/>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89"/>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AA1FCD" w:rsidRDefault="000F2EF8" w:rsidP="000F2EF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Лікувальна фізкультура</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0F2EF8" w:rsidRPr="00AA1FCD" w:rsidTr="000F2EF8">
        <w:trPr>
          <w:trHeight w:val="254"/>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621F88" w:rsidRDefault="000F2EF8" w:rsidP="000F2EF8">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
                <w:bCs/>
                <w:i/>
                <w:sz w:val="24"/>
                <w:szCs w:val="24"/>
                <w:lang w:val="uk-UA" w:eastAsia="ru-RU"/>
              </w:rPr>
            </w:pPr>
            <w:r w:rsidRPr="00621F88">
              <w:rPr>
                <w:rFonts w:ascii="Times New Roman CYR" w:eastAsia="Calibri" w:hAnsi="Times New Roman CYR" w:cs="Times New Roman CYR"/>
                <w:b/>
                <w:bCs/>
                <w:i/>
                <w:sz w:val="24"/>
                <w:szCs w:val="24"/>
                <w:lang w:val="uk-UA" w:eastAsia="ru-RU"/>
              </w:rPr>
              <w:t>Курс</w:t>
            </w:r>
            <w:r>
              <w:rPr>
                <w:rFonts w:ascii="Times New Roman CYR" w:eastAsia="Calibri" w:hAnsi="Times New Roman CYR" w:cs="Times New Roman CYR"/>
                <w:b/>
                <w:bCs/>
                <w:i/>
                <w:sz w:val="24"/>
                <w:szCs w:val="24"/>
                <w:lang w:val="uk-UA" w:eastAsia="ru-RU"/>
              </w:rPr>
              <w:t>и</w:t>
            </w:r>
            <w:r w:rsidRPr="00621F88">
              <w:rPr>
                <w:rFonts w:ascii="Times New Roman CYR" w:eastAsia="Calibri" w:hAnsi="Times New Roman CYR" w:cs="Times New Roman CYR"/>
                <w:b/>
                <w:bCs/>
                <w:i/>
                <w:sz w:val="24"/>
                <w:szCs w:val="24"/>
                <w:lang w:val="uk-UA" w:eastAsia="ru-RU"/>
              </w:rPr>
              <w:t xml:space="preserve"> за вибором</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54"/>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540138" w:rsidRDefault="000F2EF8" w:rsidP="000F2EF8">
            <w:pPr>
              <w:widowControl w:val="0"/>
              <w:tabs>
                <w:tab w:val="left" w:pos="4000"/>
              </w:tabs>
              <w:autoSpaceDE w:val="0"/>
              <w:autoSpaceDN w:val="0"/>
              <w:adjustRightInd w:val="0"/>
              <w:spacing w:after="0" w:line="240" w:lineRule="auto"/>
              <w:rPr>
                <w:rFonts w:ascii="Times New Roman CYR" w:eastAsia="Calibri" w:hAnsi="Times New Roman CYR" w:cs="Times New Roman CYR"/>
                <w:bCs/>
                <w:sz w:val="24"/>
                <w:szCs w:val="24"/>
                <w:lang w:val="uk-UA" w:eastAsia="ru-RU"/>
              </w:rPr>
            </w:pPr>
            <w:r w:rsidRPr="00540138">
              <w:rPr>
                <w:rFonts w:ascii="Times New Roman CYR" w:eastAsia="Calibri" w:hAnsi="Times New Roman CYR" w:cs="Times New Roman CYR"/>
                <w:bCs/>
                <w:sz w:val="24"/>
                <w:szCs w:val="24"/>
                <w:lang w:val="uk-UA" w:eastAsia="ru-RU"/>
              </w:rPr>
              <w:t xml:space="preserve">Уроки </w:t>
            </w:r>
            <w:r w:rsidR="00EE65BB">
              <w:rPr>
                <w:rFonts w:ascii="Times New Roman CYR" w:eastAsia="Calibri" w:hAnsi="Times New Roman CYR" w:cs="Times New Roman CYR"/>
                <w:bCs/>
                <w:sz w:val="24"/>
                <w:szCs w:val="24"/>
                <w:lang w:val="uk-UA" w:eastAsia="ru-RU"/>
              </w:rPr>
              <w:t xml:space="preserve">для </w:t>
            </w:r>
            <w:r w:rsidRPr="00540138">
              <w:rPr>
                <w:rFonts w:ascii="Times New Roman CYR" w:eastAsia="Calibri" w:hAnsi="Times New Roman CYR" w:cs="Times New Roman CYR"/>
                <w:bCs/>
                <w:sz w:val="24"/>
                <w:szCs w:val="24"/>
                <w:lang w:val="uk-UA" w:eastAsia="ru-RU"/>
              </w:rPr>
              <w:t>сталого розвитку</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0F2EF8" w:rsidRPr="00AA1FCD" w:rsidTr="000F2EF8">
        <w:trPr>
          <w:trHeight w:val="254"/>
        </w:trPr>
        <w:tc>
          <w:tcPr>
            <w:tcW w:w="8349" w:type="dxa"/>
            <w:tcBorders>
              <w:top w:val="single" w:sz="4" w:space="0" w:color="000000"/>
              <w:left w:val="single" w:sz="4" w:space="0" w:color="000000"/>
              <w:bottom w:val="single" w:sz="4" w:space="0" w:color="000000"/>
              <w:right w:val="single" w:sz="4" w:space="0" w:color="000000"/>
            </w:tcBorders>
            <w:shd w:val="clear" w:color="000000" w:fill="FFFFFF"/>
          </w:tcPr>
          <w:p w:rsidR="000F2EF8" w:rsidRPr="00540138" w:rsidRDefault="000F2EF8" w:rsidP="000F2EF8">
            <w:pPr>
              <w:widowControl w:val="0"/>
              <w:tabs>
                <w:tab w:val="left" w:pos="4000"/>
              </w:tabs>
              <w:autoSpaceDE w:val="0"/>
              <w:autoSpaceDN w:val="0"/>
              <w:adjustRightInd w:val="0"/>
              <w:spacing w:after="0" w:line="240" w:lineRule="auto"/>
              <w:rPr>
                <w:rFonts w:ascii="Times New Roman CYR" w:eastAsia="Calibri" w:hAnsi="Times New Roman CYR" w:cs="Times New Roman CYR"/>
                <w:bCs/>
                <w:sz w:val="24"/>
                <w:szCs w:val="24"/>
                <w:lang w:val="uk-UA" w:eastAsia="ru-RU"/>
              </w:rPr>
            </w:pPr>
            <w:r>
              <w:rPr>
                <w:rFonts w:ascii="Times New Roman CYR" w:eastAsia="Calibri" w:hAnsi="Times New Roman CYR" w:cs="Times New Roman CYR"/>
                <w:bCs/>
                <w:sz w:val="24"/>
                <w:szCs w:val="24"/>
                <w:lang w:val="uk-UA" w:eastAsia="ru-RU"/>
              </w:rPr>
              <w:t>Українознавство</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0F2EF8" w:rsidRPr="003712FE" w:rsidRDefault="000F2EF8" w:rsidP="000F2EF8">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Calibri" w:eastAsia="Calibri" w:hAnsi="Calibri" w:cs="Calibri"/>
                <w:bCs/>
                <w:sz w:val="24"/>
                <w:szCs w:val="24"/>
                <w:lang w:val="uk-UA" w:eastAsia="ru-RU"/>
              </w:rPr>
              <w:t>*</w:t>
            </w:r>
          </w:p>
        </w:tc>
        <w:tc>
          <w:tcPr>
            <w:tcW w:w="1352"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F2EF8" w:rsidRPr="00560773" w:rsidRDefault="000F2EF8" w:rsidP="000F2EF8">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bl>
    <w:p w:rsidR="00FC0530" w:rsidRPr="00AA1FCD" w:rsidRDefault="00AA1FCD" w:rsidP="00AA1FCD">
      <w:pPr>
        <w:spacing w:after="0" w:line="240" w:lineRule="auto"/>
        <w:rPr>
          <w:rFonts w:ascii="Times New Roman" w:eastAsia="Calibri" w:hAnsi="Times New Roman" w:cs="Times New Roman"/>
          <w:b/>
          <w:bCs/>
          <w:i/>
          <w:iCs/>
          <w:sz w:val="28"/>
          <w:szCs w:val="28"/>
          <w:lang w:val="uk-UA" w:eastAsia="ru-RU"/>
        </w:rPr>
      </w:pPr>
      <w:r w:rsidRPr="005D5A2B">
        <w:rPr>
          <w:rFonts w:ascii="Times New Roman" w:eastAsia="Calibri" w:hAnsi="Times New Roman" w:cs="Times New Roman"/>
          <w:b/>
          <w:bCs/>
          <w:i/>
          <w:iCs/>
          <w:sz w:val="28"/>
          <w:szCs w:val="28"/>
          <w:lang w:val="uk-UA" w:eastAsia="ru-RU"/>
        </w:rPr>
        <w:t xml:space="preserve">4.1.3. </w:t>
      </w:r>
      <w:r w:rsidR="004663FA">
        <w:rPr>
          <w:rFonts w:ascii="Times New Roman" w:eastAsia="Calibri" w:hAnsi="Times New Roman" w:cs="Times New Roman"/>
          <w:b/>
          <w:bCs/>
          <w:i/>
          <w:iCs/>
          <w:sz w:val="28"/>
          <w:szCs w:val="28"/>
          <w:lang w:val="uk-UA" w:eastAsia="ru-RU"/>
        </w:rPr>
        <w:t xml:space="preserve">Організація </w:t>
      </w:r>
      <w:r w:rsidRPr="005D5A2B">
        <w:rPr>
          <w:rFonts w:ascii="Times New Roman" w:eastAsia="Calibri" w:hAnsi="Times New Roman" w:cs="Times New Roman"/>
          <w:b/>
          <w:bCs/>
          <w:i/>
          <w:iCs/>
          <w:sz w:val="28"/>
          <w:szCs w:val="28"/>
          <w:lang w:val="uk-UA" w:eastAsia="ru-RU"/>
        </w:rPr>
        <w:t>контролю</w:t>
      </w:r>
      <w:r w:rsidR="00EE65BB">
        <w:rPr>
          <w:rFonts w:ascii="Times New Roman" w:eastAsia="Calibri" w:hAnsi="Times New Roman" w:cs="Times New Roman"/>
          <w:b/>
          <w:bCs/>
          <w:i/>
          <w:iCs/>
          <w:sz w:val="28"/>
          <w:szCs w:val="28"/>
          <w:lang w:val="uk-UA" w:eastAsia="ru-RU"/>
        </w:rPr>
        <w:t xml:space="preserve"> та кері</w:t>
      </w:r>
      <w:r w:rsidR="004663FA">
        <w:rPr>
          <w:rFonts w:ascii="Times New Roman" w:eastAsia="Calibri" w:hAnsi="Times New Roman" w:cs="Times New Roman"/>
          <w:b/>
          <w:bCs/>
          <w:i/>
          <w:iCs/>
          <w:sz w:val="28"/>
          <w:szCs w:val="28"/>
          <w:lang w:val="uk-UA" w:eastAsia="ru-RU"/>
        </w:rPr>
        <w:t>вництва</w:t>
      </w:r>
      <w:r w:rsidRPr="005D5A2B">
        <w:rPr>
          <w:rFonts w:ascii="Times New Roman" w:eastAsia="Calibri" w:hAnsi="Times New Roman" w:cs="Times New Roman"/>
          <w:b/>
          <w:bCs/>
          <w:i/>
          <w:iCs/>
          <w:sz w:val="28"/>
          <w:szCs w:val="28"/>
          <w:lang w:val="uk-UA" w:eastAsia="ru-RU"/>
        </w:rPr>
        <w:t xml:space="preserve"> </w:t>
      </w:r>
      <w:r w:rsidR="004663FA">
        <w:rPr>
          <w:rFonts w:ascii="Times New Roman" w:eastAsia="Calibri" w:hAnsi="Times New Roman" w:cs="Times New Roman"/>
          <w:b/>
          <w:bCs/>
          <w:i/>
          <w:iCs/>
          <w:sz w:val="28"/>
          <w:szCs w:val="28"/>
          <w:lang w:val="uk-UA" w:eastAsia="ru-RU"/>
        </w:rPr>
        <w:t>освітнім процесом</w:t>
      </w:r>
    </w:p>
    <w:tbl>
      <w:tblPr>
        <w:tblW w:w="151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7"/>
        <w:gridCol w:w="1311"/>
        <w:gridCol w:w="1281"/>
        <w:gridCol w:w="1310"/>
        <w:gridCol w:w="1195"/>
        <w:gridCol w:w="1135"/>
        <w:gridCol w:w="1165"/>
        <w:gridCol w:w="1165"/>
        <w:gridCol w:w="1049"/>
        <w:gridCol w:w="1169"/>
      </w:tblGrid>
      <w:tr w:rsidR="00AA1FCD" w:rsidRPr="00AA1FCD" w:rsidTr="00D26ABF">
        <w:trPr>
          <w:trHeight w:val="195"/>
        </w:trPr>
        <w:tc>
          <w:tcPr>
            <w:tcW w:w="4367" w:type="dxa"/>
          </w:tcPr>
          <w:p w:rsidR="00AA1FCD" w:rsidRPr="00AA1FCD" w:rsidRDefault="00AA1FCD" w:rsidP="00AA1FCD">
            <w:pPr>
              <w:spacing w:after="0" w:line="240" w:lineRule="auto"/>
              <w:rPr>
                <w:rFonts w:ascii="Times New Roman" w:eastAsia="Calibri" w:hAnsi="Times New Roman" w:cs="Times New Roman"/>
                <w:b/>
                <w:bCs/>
                <w:sz w:val="24"/>
                <w:szCs w:val="24"/>
                <w:lang w:val="uk-UA" w:eastAsia="ru-RU"/>
              </w:rPr>
            </w:pPr>
            <w:r w:rsidRPr="00AA1FCD">
              <w:rPr>
                <w:rFonts w:ascii="Times New Roman" w:eastAsia="Calibri" w:hAnsi="Times New Roman" w:cs="Times New Roman"/>
                <w:b/>
                <w:bCs/>
                <w:sz w:val="24"/>
                <w:szCs w:val="24"/>
                <w:lang w:val="uk-UA" w:eastAsia="ru-RU"/>
              </w:rPr>
              <w:t xml:space="preserve">Місяць </w:t>
            </w:r>
            <w:r w:rsidR="00FC0530">
              <w:rPr>
                <w:rFonts w:ascii="Times New Roman" w:eastAsia="Calibri" w:hAnsi="Times New Roman" w:cs="Times New Roman"/>
                <w:b/>
                <w:bCs/>
                <w:sz w:val="24"/>
                <w:szCs w:val="24"/>
                <w:lang w:val="uk-UA" w:eastAsia="ru-RU"/>
              </w:rPr>
              <w:t xml:space="preserve">навчального </w:t>
            </w:r>
            <w:r w:rsidRPr="00AA1FCD">
              <w:rPr>
                <w:rFonts w:ascii="Times New Roman" w:eastAsia="Calibri" w:hAnsi="Times New Roman" w:cs="Times New Roman"/>
                <w:b/>
                <w:bCs/>
                <w:sz w:val="24"/>
                <w:szCs w:val="24"/>
                <w:lang w:val="uk-UA" w:eastAsia="ru-RU"/>
              </w:rPr>
              <w:t>року</w:t>
            </w:r>
          </w:p>
        </w:tc>
        <w:tc>
          <w:tcPr>
            <w:tcW w:w="1311"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Вересень</w:t>
            </w:r>
          </w:p>
        </w:tc>
        <w:tc>
          <w:tcPr>
            <w:tcW w:w="1281"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Жовтень</w:t>
            </w:r>
          </w:p>
        </w:tc>
        <w:tc>
          <w:tcPr>
            <w:tcW w:w="1310"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Листопад</w:t>
            </w:r>
          </w:p>
        </w:tc>
        <w:tc>
          <w:tcPr>
            <w:tcW w:w="1195"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Грудень</w:t>
            </w:r>
          </w:p>
        </w:tc>
        <w:tc>
          <w:tcPr>
            <w:tcW w:w="1135"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Січень</w:t>
            </w:r>
          </w:p>
        </w:tc>
        <w:tc>
          <w:tcPr>
            <w:tcW w:w="1165"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Лютий</w:t>
            </w:r>
          </w:p>
        </w:tc>
        <w:tc>
          <w:tcPr>
            <w:tcW w:w="1165"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Березень</w:t>
            </w:r>
          </w:p>
        </w:tc>
        <w:tc>
          <w:tcPr>
            <w:tcW w:w="1049"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Квітень</w:t>
            </w:r>
          </w:p>
        </w:tc>
        <w:tc>
          <w:tcPr>
            <w:tcW w:w="1169"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Травень</w:t>
            </w:r>
          </w:p>
        </w:tc>
      </w:tr>
      <w:tr w:rsidR="00AA1FCD" w:rsidRPr="00AA1FCD" w:rsidTr="00D26ABF">
        <w:trPr>
          <w:trHeight w:val="266"/>
        </w:trPr>
        <w:tc>
          <w:tcPr>
            <w:tcW w:w="4367" w:type="dxa"/>
          </w:tcPr>
          <w:p w:rsidR="00AA1FCD" w:rsidRPr="00AA1FCD" w:rsidRDefault="00FC0530" w:rsidP="00AA1FCD">
            <w:pPr>
              <w:spacing w:after="0" w:line="240" w:lineRule="auto"/>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 xml:space="preserve">Предмет </w:t>
            </w:r>
            <w:r w:rsidR="00AA1FCD" w:rsidRPr="00AA1FCD">
              <w:rPr>
                <w:rFonts w:ascii="Times New Roman" w:eastAsia="Calibri" w:hAnsi="Times New Roman" w:cs="Times New Roman"/>
                <w:b/>
                <w:bCs/>
                <w:sz w:val="24"/>
                <w:szCs w:val="24"/>
                <w:lang w:val="uk-UA" w:eastAsia="ru-RU"/>
              </w:rPr>
              <w:t>контролю</w:t>
            </w:r>
          </w:p>
        </w:tc>
        <w:tc>
          <w:tcPr>
            <w:tcW w:w="1311"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281"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310"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195"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135"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165"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165"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049"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169"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r>
      <w:tr w:rsidR="00AA1FCD" w:rsidRPr="00AA1FCD" w:rsidTr="00D26ABF">
        <w:trPr>
          <w:trHeight w:val="215"/>
        </w:trPr>
        <w:tc>
          <w:tcPr>
            <w:tcW w:w="15147" w:type="dxa"/>
            <w:gridSpan w:val="10"/>
          </w:tcPr>
          <w:p w:rsidR="00AA1FCD" w:rsidRPr="00AA1FCD" w:rsidRDefault="00AA1FCD" w:rsidP="00AA1FCD">
            <w:pPr>
              <w:spacing w:after="0" w:line="240" w:lineRule="auto"/>
              <w:jc w:val="center"/>
              <w:rPr>
                <w:rFonts w:ascii="Times New Roman" w:eastAsia="Calibri" w:hAnsi="Times New Roman" w:cs="Times New Roman"/>
                <w:b/>
                <w:bCs/>
                <w:sz w:val="24"/>
                <w:szCs w:val="24"/>
                <w:highlight w:val="yellow"/>
                <w:lang w:val="uk-UA" w:eastAsia="ru-RU"/>
              </w:rPr>
            </w:pPr>
            <w:r w:rsidRPr="00AA1FCD">
              <w:rPr>
                <w:rFonts w:ascii="Times New Roman" w:eastAsia="Calibri" w:hAnsi="Times New Roman" w:cs="Times New Roman"/>
                <w:b/>
                <w:bCs/>
                <w:sz w:val="24"/>
                <w:szCs w:val="24"/>
                <w:lang w:val="uk-UA" w:eastAsia="ru-RU"/>
              </w:rPr>
              <w:t>Вивчення стану навчання предметів</w:t>
            </w:r>
          </w:p>
        </w:tc>
      </w:tr>
      <w:tr w:rsidR="00E90CB7" w:rsidRPr="00AA1FCD" w:rsidTr="00D26ABF">
        <w:trPr>
          <w:trHeight w:val="211"/>
        </w:trPr>
        <w:tc>
          <w:tcPr>
            <w:tcW w:w="4367" w:type="dxa"/>
          </w:tcPr>
          <w:p w:rsidR="00E90CB7" w:rsidRPr="00D923A2" w:rsidRDefault="00E90CB7" w:rsidP="00E90CB7">
            <w:pPr>
              <w:spacing w:after="0" w:line="240" w:lineRule="auto"/>
              <w:rPr>
                <w:rFonts w:ascii="Times New Roman CYR" w:eastAsia="Calibri" w:hAnsi="Times New Roman CYR" w:cs="Times New Roman CYR"/>
                <w:sz w:val="24"/>
                <w:szCs w:val="24"/>
                <w:lang w:val="uk-UA" w:eastAsia="ru-RU"/>
              </w:rPr>
            </w:pPr>
            <w:r w:rsidRPr="00D923A2">
              <w:rPr>
                <w:rFonts w:ascii="Times New Roman CYR" w:eastAsia="Calibri" w:hAnsi="Times New Roman CYR" w:cs="Times New Roman CYR"/>
                <w:sz w:val="24"/>
                <w:szCs w:val="24"/>
                <w:lang w:val="uk-UA" w:eastAsia="ru-RU"/>
              </w:rPr>
              <w:t>Фізична культура</w:t>
            </w:r>
          </w:p>
        </w:tc>
        <w:tc>
          <w:tcPr>
            <w:tcW w:w="1311" w:type="dxa"/>
            <w:shd w:val="clear" w:color="auto" w:fill="FFFFFF"/>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E90CB7" w:rsidRPr="00AA1FCD" w:rsidTr="00D26ABF">
        <w:trPr>
          <w:trHeight w:val="211"/>
        </w:trPr>
        <w:tc>
          <w:tcPr>
            <w:tcW w:w="4367" w:type="dxa"/>
          </w:tcPr>
          <w:p w:rsidR="00E90CB7" w:rsidRPr="00D923A2" w:rsidRDefault="00E90CB7" w:rsidP="00E90CB7">
            <w:pPr>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 xml:space="preserve">Онови здоров’я </w:t>
            </w:r>
          </w:p>
        </w:tc>
        <w:tc>
          <w:tcPr>
            <w:tcW w:w="1311" w:type="dxa"/>
            <w:shd w:val="clear" w:color="auto" w:fill="FFFFFF"/>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E90CB7" w:rsidRPr="00AA1FCD" w:rsidTr="00D26ABF">
        <w:trPr>
          <w:trHeight w:val="211"/>
        </w:trPr>
        <w:tc>
          <w:tcPr>
            <w:tcW w:w="4367" w:type="dxa"/>
          </w:tcPr>
          <w:p w:rsidR="00E90CB7" w:rsidRDefault="00E90CB7" w:rsidP="00E90CB7">
            <w:pPr>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 xml:space="preserve">Українська </w:t>
            </w:r>
            <w:r>
              <w:rPr>
                <w:rFonts w:ascii="Times New Roman CYR" w:eastAsia="Calibri" w:hAnsi="Times New Roman CYR" w:cs="Times New Roman CYR"/>
                <w:sz w:val="24"/>
                <w:szCs w:val="24"/>
                <w:lang w:val="uk-UA" w:eastAsia="ru-RU"/>
              </w:rPr>
              <w:t xml:space="preserve">література </w:t>
            </w:r>
          </w:p>
          <w:p w:rsidR="00E90CB7" w:rsidRPr="00D923A2" w:rsidRDefault="00E90CB7" w:rsidP="00E90CB7">
            <w:pPr>
              <w:spacing w:after="0" w:line="240" w:lineRule="auto"/>
              <w:rPr>
                <w:rFonts w:ascii="Times New Roman" w:eastAsia="Calibri" w:hAnsi="Times New Roman" w:cs="Times New Roman"/>
                <w:sz w:val="24"/>
                <w:szCs w:val="24"/>
                <w:lang w:val="uk-UA" w:eastAsia="ru-RU"/>
              </w:rPr>
            </w:pPr>
            <w:r>
              <w:rPr>
                <w:rFonts w:ascii="Times New Roman CYR" w:eastAsia="Calibri" w:hAnsi="Times New Roman CYR" w:cs="Times New Roman CYR"/>
                <w:sz w:val="24"/>
                <w:szCs w:val="24"/>
                <w:lang w:val="uk-UA" w:eastAsia="ru-RU"/>
              </w:rPr>
              <w:t>(Літературне читання)</w:t>
            </w:r>
          </w:p>
        </w:tc>
        <w:tc>
          <w:tcPr>
            <w:tcW w:w="1311" w:type="dxa"/>
            <w:shd w:val="clear" w:color="auto" w:fill="FFFFFF"/>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НВР</w:t>
            </w: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E90CB7" w:rsidRPr="00AA1FCD" w:rsidTr="00D26ABF">
        <w:trPr>
          <w:trHeight w:val="211"/>
        </w:trPr>
        <w:tc>
          <w:tcPr>
            <w:tcW w:w="4367" w:type="dxa"/>
          </w:tcPr>
          <w:p w:rsidR="00E90CB7" w:rsidRPr="00560773" w:rsidRDefault="00E90CB7" w:rsidP="00E90CB7">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Географія</w:t>
            </w:r>
          </w:p>
        </w:tc>
        <w:tc>
          <w:tcPr>
            <w:tcW w:w="1311" w:type="dxa"/>
            <w:shd w:val="clear" w:color="auto" w:fill="FFFFFF"/>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E90CB7" w:rsidRPr="00AA1FCD" w:rsidTr="00D26ABF">
        <w:trPr>
          <w:trHeight w:val="211"/>
        </w:trPr>
        <w:tc>
          <w:tcPr>
            <w:tcW w:w="4367" w:type="dxa"/>
          </w:tcPr>
          <w:p w:rsidR="00E90CB7" w:rsidRPr="00560773" w:rsidRDefault="00E90CB7" w:rsidP="00E90CB7">
            <w:pPr>
              <w:spacing w:after="0" w:line="240" w:lineRule="auto"/>
              <w:rPr>
                <w:rFonts w:ascii="Times New Roman" w:eastAsia="Calibri" w:hAnsi="Times New Roman" w:cs="Times New Roman"/>
                <w:sz w:val="24"/>
                <w:szCs w:val="24"/>
                <w:lang w:val="uk-UA" w:eastAsia="ru-RU"/>
              </w:rPr>
            </w:pPr>
            <w:r>
              <w:rPr>
                <w:rFonts w:ascii="Times New Roman CYR" w:eastAsia="Calibri" w:hAnsi="Times New Roman CYR" w:cs="Times New Roman CYR"/>
                <w:sz w:val="24"/>
                <w:szCs w:val="24"/>
                <w:lang w:val="uk-UA" w:eastAsia="ru-RU"/>
              </w:rPr>
              <w:t>Я у світі</w:t>
            </w:r>
          </w:p>
        </w:tc>
        <w:tc>
          <w:tcPr>
            <w:tcW w:w="1311" w:type="dxa"/>
            <w:shd w:val="clear" w:color="auto" w:fill="FFFFFF"/>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Д,НВР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E90CB7" w:rsidRPr="00AA1FCD" w:rsidTr="00D26ABF">
        <w:trPr>
          <w:trHeight w:val="211"/>
        </w:trPr>
        <w:tc>
          <w:tcPr>
            <w:tcW w:w="4367" w:type="dxa"/>
          </w:tcPr>
          <w:p w:rsidR="00E90CB7" w:rsidRPr="00560773" w:rsidRDefault="00E90CB7" w:rsidP="00E90CB7">
            <w:pPr>
              <w:spacing w:after="0" w:line="240" w:lineRule="auto"/>
              <w:rPr>
                <w:rFonts w:ascii="Times New Roman" w:eastAsia="Calibri" w:hAnsi="Times New Roman" w:cs="Times New Roman"/>
                <w:sz w:val="24"/>
                <w:szCs w:val="24"/>
                <w:lang w:val="uk-UA" w:eastAsia="ru-RU"/>
              </w:rPr>
            </w:pPr>
            <w:r>
              <w:rPr>
                <w:rFonts w:ascii="Times New Roman CYR" w:eastAsia="Calibri" w:hAnsi="Times New Roman CYR" w:cs="Times New Roman CYR"/>
                <w:sz w:val="24"/>
                <w:szCs w:val="24"/>
                <w:lang w:val="uk-UA" w:eastAsia="ru-RU"/>
              </w:rPr>
              <w:t xml:space="preserve">Трудове навчання </w:t>
            </w:r>
            <w:r w:rsidRPr="00AA1FCD">
              <w:rPr>
                <w:rFonts w:ascii="Times New Roman CYR" w:eastAsia="Calibri" w:hAnsi="Times New Roman CYR" w:cs="Times New Roman CYR"/>
                <w:sz w:val="24"/>
                <w:szCs w:val="24"/>
                <w:lang w:val="uk-UA" w:eastAsia="ru-RU"/>
              </w:rPr>
              <w:t>(</w:t>
            </w:r>
            <w:r w:rsidRPr="00AA1FCD">
              <w:rPr>
                <w:rFonts w:ascii="Times New Roman" w:eastAsia="Calibri" w:hAnsi="Times New Roman" w:cs="Times New Roman"/>
                <w:sz w:val="24"/>
                <w:szCs w:val="24"/>
                <w:lang w:val="uk-UA"/>
              </w:rPr>
              <w:t>Художн</w:t>
            </w:r>
            <w:r w:rsidRPr="00AA1FCD">
              <w:rPr>
                <w:rFonts w:ascii="Times New Roman" w:eastAsia="Calibri" w:hAnsi="Times New Roman" w:cs="Times New Roman"/>
                <w:sz w:val="24"/>
                <w:szCs w:val="24"/>
              </w:rPr>
              <w:t>я</w:t>
            </w:r>
            <w:r w:rsidRPr="00AA1FCD">
              <w:rPr>
                <w:rFonts w:ascii="Times New Roman" w:eastAsia="Calibri" w:hAnsi="Times New Roman" w:cs="Times New Roman"/>
                <w:sz w:val="24"/>
                <w:szCs w:val="24"/>
                <w:lang w:val="uk-UA"/>
              </w:rPr>
              <w:t xml:space="preserve"> обробка деревини та металу)</w:t>
            </w:r>
          </w:p>
        </w:tc>
        <w:tc>
          <w:tcPr>
            <w:tcW w:w="1311" w:type="dxa"/>
            <w:shd w:val="clear" w:color="auto" w:fill="FFFFFF"/>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E90CB7" w:rsidRPr="00AA1FCD" w:rsidTr="00D26ABF">
        <w:trPr>
          <w:trHeight w:val="177"/>
        </w:trPr>
        <w:tc>
          <w:tcPr>
            <w:tcW w:w="4367" w:type="dxa"/>
            <w:shd w:val="clear" w:color="000000" w:fill="FFFFFF"/>
          </w:tcPr>
          <w:p w:rsidR="00E90CB7" w:rsidRDefault="00E90CB7" w:rsidP="00E90CB7">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Соціально-побутове орієнтування</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r>
      <w:tr w:rsidR="00E90CB7" w:rsidRPr="00AA1FCD" w:rsidTr="00D26ABF">
        <w:trPr>
          <w:trHeight w:val="177"/>
        </w:trPr>
        <w:tc>
          <w:tcPr>
            <w:tcW w:w="4367" w:type="dxa"/>
            <w:shd w:val="clear" w:color="000000" w:fill="FFFFFF"/>
          </w:tcPr>
          <w:p w:rsidR="00E90CB7" w:rsidRDefault="00E90CB7" w:rsidP="00E90CB7">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540138">
              <w:rPr>
                <w:rFonts w:ascii="Times New Roman CYR" w:eastAsia="Calibri" w:hAnsi="Times New Roman CYR" w:cs="Times New Roman CYR"/>
                <w:bCs/>
                <w:sz w:val="24"/>
                <w:szCs w:val="24"/>
                <w:lang w:val="uk-UA" w:eastAsia="ru-RU"/>
              </w:rPr>
              <w:t xml:space="preserve">Уроки </w:t>
            </w:r>
            <w:r>
              <w:rPr>
                <w:rFonts w:ascii="Times New Roman CYR" w:eastAsia="Calibri" w:hAnsi="Times New Roman CYR" w:cs="Times New Roman CYR"/>
                <w:bCs/>
                <w:sz w:val="24"/>
                <w:szCs w:val="24"/>
                <w:lang w:val="uk-UA" w:eastAsia="ru-RU"/>
              </w:rPr>
              <w:t xml:space="preserve">для </w:t>
            </w:r>
            <w:r w:rsidRPr="00540138">
              <w:rPr>
                <w:rFonts w:ascii="Times New Roman CYR" w:eastAsia="Calibri" w:hAnsi="Times New Roman CYR" w:cs="Times New Roman CYR"/>
                <w:bCs/>
                <w:sz w:val="24"/>
                <w:szCs w:val="24"/>
                <w:lang w:val="uk-UA" w:eastAsia="ru-RU"/>
              </w:rPr>
              <w:t>сталого розвитку</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r>
      <w:tr w:rsidR="00E90CB7" w:rsidRPr="00AA1FCD" w:rsidTr="00D26ABF">
        <w:trPr>
          <w:trHeight w:val="65"/>
        </w:trPr>
        <w:tc>
          <w:tcPr>
            <w:tcW w:w="15147" w:type="dxa"/>
            <w:gridSpan w:val="10"/>
          </w:tcPr>
          <w:p w:rsidR="00E90CB7" w:rsidRPr="00FC0530" w:rsidRDefault="00E90CB7" w:rsidP="00E90CB7">
            <w:pPr>
              <w:spacing w:after="0" w:line="240" w:lineRule="auto"/>
              <w:jc w:val="center"/>
              <w:rPr>
                <w:rFonts w:ascii="Times New Roman" w:eastAsia="Calibri" w:hAnsi="Times New Roman" w:cs="Times New Roman"/>
                <w:b/>
                <w:bCs/>
                <w:sz w:val="24"/>
                <w:szCs w:val="24"/>
                <w:lang w:val="uk-UA" w:eastAsia="ru-RU"/>
              </w:rPr>
            </w:pPr>
            <w:r w:rsidRPr="00AA1FCD">
              <w:rPr>
                <w:rFonts w:ascii="Times New Roman" w:eastAsia="Calibri" w:hAnsi="Times New Roman" w:cs="Times New Roman"/>
                <w:b/>
                <w:bCs/>
                <w:sz w:val="24"/>
                <w:szCs w:val="24"/>
                <w:lang w:val="uk-UA" w:eastAsia="ru-RU"/>
              </w:rPr>
              <w:t>Організаційно-методична робота</w:t>
            </w:r>
          </w:p>
        </w:tc>
      </w:tr>
      <w:tr w:rsidR="00E90CB7" w:rsidRPr="00AA1FCD" w:rsidTr="00D26ABF">
        <w:trPr>
          <w:trHeight w:val="185"/>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Робота класних керівників</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r w:rsidRPr="00AA1FCD">
              <w:rPr>
                <w:rFonts w:ascii="Times New Roman" w:eastAsia="Calibri" w:hAnsi="Times New Roman" w:cs="Times New Roman"/>
                <w:sz w:val="24"/>
                <w:szCs w:val="24"/>
                <w:lang w:val="uk-UA" w:eastAsia="ru-RU"/>
              </w:rPr>
              <w:t>ВР</w:t>
            </w: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r>
      <w:tr w:rsidR="00E90CB7" w:rsidRPr="00AA1FCD" w:rsidTr="00D26ABF">
        <w:trPr>
          <w:trHeight w:val="65"/>
        </w:trPr>
        <w:tc>
          <w:tcPr>
            <w:tcW w:w="4367" w:type="dxa"/>
          </w:tcPr>
          <w:p w:rsidR="00E90CB7" w:rsidRPr="00AA1FCD" w:rsidRDefault="00E90CB7" w:rsidP="00E90CB7">
            <w:pPr>
              <w:spacing w:after="0" w:line="240" w:lineRule="auto"/>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lastRenderedPageBreak/>
              <w:t xml:space="preserve">Робота </w:t>
            </w:r>
            <w:r w:rsidRPr="00AA1FCD">
              <w:rPr>
                <w:rFonts w:ascii="Times New Roman" w:eastAsia="Calibri" w:hAnsi="Times New Roman" w:cs="Times New Roman"/>
                <w:sz w:val="24"/>
                <w:szCs w:val="24"/>
                <w:lang w:val="uk-UA" w:eastAsia="ru-RU"/>
              </w:rPr>
              <w:t>бібліотеки</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НВР</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Д</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Д, НВР</w:t>
            </w:r>
            <w:r w:rsidRPr="00AA1FCD">
              <w:rPr>
                <w:rFonts w:ascii="Times New Roman" w:eastAsia="Calibri" w:hAnsi="Times New Roman" w:cs="Times New Roman"/>
                <w:sz w:val="24"/>
                <w:szCs w:val="24"/>
                <w:lang w:val="uk-UA" w:eastAsia="ru-RU"/>
              </w:rPr>
              <w:t xml:space="preserve"> </w:t>
            </w:r>
          </w:p>
        </w:tc>
      </w:tr>
      <w:tr w:rsidR="00E90CB7" w:rsidRPr="00AA1FCD" w:rsidTr="00D26ABF">
        <w:trPr>
          <w:trHeight w:val="134"/>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 xml:space="preserve">Робота методичних об’єднань </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r>
      <w:tr w:rsidR="00E90CB7" w:rsidRPr="00AA1FCD" w:rsidTr="00D26ABF">
        <w:trPr>
          <w:trHeight w:val="65"/>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Робота методичної ради</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r>
      <w:tr w:rsidR="00E90CB7" w:rsidRPr="00AA1FCD" w:rsidTr="00D26ABF">
        <w:trPr>
          <w:trHeight w:val="429"/>
        </w:trPr>
        <w:tc>
          <w:tcPr>
            <w:tcW w:w="4367" w:type="dxa"/>
          </w:tcPr>
          <w:p w:rsidR="00E90CB7" w:rsidRPr="00FC0530"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Вив</w:t>
            </w:r>
            <w:r>
              <w:rPr>
                <w:rFonts w:ascii="Times New Roman" w:eastAsia="Calibri" w:hAnsi="Times New Roman" w:cs="Times New Roman"/>
                <w:sz w:val="24"/>
                <w:szCs w:val="24"/>
                <w:lang w:val="uk-UA" w:eastAsia="ru-RU"/>
              </w:rPr>
              <w:t>чення системи роботи педагогічнихї працівників</w:t>
            </w:r>
            <w:r w:rsidRPr="00AA1FCD">
              <w:rPr>
                <w:rFonts w:ascii="Times New Roman" w:eastAsia="Calibri" w:hAnsi="Times New Roman" w:cs="Times New Roman"/>
                <w:sz w:val="24"/>
                <w:szCs w:val="24"/>
                <w:lang w:val="uk-UA" w:eastAsia="ru-RU"/>
              </w:rPr>
              <w:t>, що атестуються</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p>
        </w:tc>
      </w:tr>
      <w:tr w:rsidR="00E90CB7" w:rsidRPr="00AA1FCD" w:rsidTr="00D26ABF">
        <w:trPr>
          <w:trHeight w:val="129"/>
        </w:trPr>
        <w:tc>
          <w:tcPr>
            <w:tcW w:w="15147" w:type="dxa"/>
            <w:gridSpan w:val="10"/>
          </w:tcPr>
          <w:p w:rsidR="00E90CB7" w:rsidRPr="00AA1FCD" w:rsidRDefault="00E90CB7" w:rsidP="00E90CB7">
            <w:pPr>
              <w:spacing w:after="0" w:line="240" w:lineRule="auto"/>
              <w:jc w:val="center"/>
              <w:rPr>
                <w:rFonts w:ascii="Times New Roman" w:eastAsia="Calibri" w:hAnsi="Times New Roman" w:cs="Times New Roman"/>
                <w:sz w:val="24"/>
                <w:szCs w:val="24"/>
                <w:highlight w:val="yellow"/>
                <w:lang w:val="uk-UA" w:eastAsia="ru-RU"/>
              </w:rPr>
            </w:pPr>
            <w:r w:rsidRPr="00AA1FCD">
              <w:rPr>
                <w:rFonts w:ascii="Times New Roman" w:eastAsia="Calibri" w:hAnsi="Times New Roman" w:cs="Times New Roman"/>
                <w:b/>
                <w:bCs/>
                <w:sz w:val="24"/>
                <w:szCs w:val="24"/>
                <w:lang w:val="uk-UA" w:eastAsia="ru-RU"/>
              </w:rPr>
              <w:t>Ведення обов’язкової шкільної документації</w:t>
            </w:r>
          </w:p>
        </w:tc>
      </w:tr>
      <w:tr w:rsidR="00E90CB7" w:rsidRPr="00AA1FCD" w:rsidTr="00D26ABF">
        <w:trPr>
          <w:trHeight w:val="449"/>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Календарно-тематичне планування вчителів, вихователів</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r>
      <w:tr w:rsidR="00E90CB7" w:rsidRPr="00AA1FCD" w:rsidTr="00D26ABF">
        <w:trPr>
          <w:trHeight w:val="449"/>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Класні журнали</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w:t>
            </w:r>
            <w:r w:rsidRPr="00AA1FCD">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НВР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w:t>
            </w: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НВР,</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ВР</w:t>
            </w:r>
          </w:p>
        </w:tc>
      </w:tr>
      <w:tr w:rsidR="00E90CB7" w:rsidRPr="00AA1FCD" w:rsidTr="00D26ABF">
        <w:trPr>
          <w:trHeight w:val="141"/>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Журнали обліку роботи гуртків</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r>
      <w:tr w:rsidR="00E90CB7" w:rsidRPr="00AA1FCD" w:rsidTr="00D26ABF">
        <w:trPr>
          <w:trHeight w:val="248"/>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Учнівські зошити</w:t>
            </w:r>
            <w:r>
              <w:rPr>
                <w:rFonts w:ascii="Times New Roman" w:eastAsia="Calibri" w:hAnsi="Times New Roman" w:cs="Times New Roman"/>
                <w:sz w:val="24"/>
                <w:szCs w:val="24"/>
                <w:lang w:val="uk-UA" w:eastAsia="ru-RU"/>
              </w:rPr>
              <w:t xml:space="preserve"> </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w:t>
            </w: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w:t>
            </w: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w:t>
            </w:r>
          </w:p>
        </w:tc>
      </w:tr>
      <w:tr w:rsidR="00E90CB7" w:rsidRPr="00AA1FCD" w:rsidTr="00D26ABF">
        <w:trPr>
          <w:trHeight w:val="248"/>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Учнівські щоденники</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ВР</w:t>
            </w: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ВР</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ВР</w:t>
            </w: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r>
      <w:tr w:rsidR="00E90CB7" w:rsidRPr="00AA1FCD" w:rsidTr="00D26ABF">
        <w:trPr>
          <w:trHeight w:val="214"/>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Особові справи учнів</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СП</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СП</w:t>
            </w:r>
          </w:p>
        </w:tc>
      </w:tr>
      <w:tr w:rsidR="00E90CB7" w:rsidRPr="00AA1FCD" w:rsidTr="00D26ABF">
        <w:trPr>
          <w:trHeight w:val="275"/>
        </w:trPr>
        <w:tc>
          <w:tcPr>
            <w:tcW w:w="15147" w:type="dxa"/>
            <w:gridSpan w:val="10"/>
          </w:tcPr>
          <w:p w:rsidR="00E90CB7" w:rsidRPr="00AA1FCD" w:rsidRDefault="00E90CB7" w:rsidP="00E90CB7">
            <w:pPr>
              <w:spacing w:after="0" w:line="240" w:lineRule="auto"/>
              <w:jc w:val="center"/>
              <w:rPr>
                <w:rFonts w:ascii="Times New Roman" w:eastAsia="Calibri" w:hAnsi="Times New Roman" w:cs="Times New Roman"/>
                <w:b/>
                <w:bCs/>
                <w:sz w:val="24"/>
                <w:szCs w:val="24"/>
                <w:highlight w:val="yellow"/>
                <w:lang w:val="uk-UA" w:eastAsia="ru-RU"/>
              </w:rPr>
            </w:pPr>
            <w:r w:rsidRPr="00AA1FCD">
              <w:rPr>
                <w:rFonts w:ascii="Times New Roman" w:eastAsia="Calibri" w:hAnsi="Times New Roman" w:cs="Times New Roman"/>
                <w:b/>
                <w:bCs/>
                <w:sz w:val="24"/>
                <w:szCs w:val="24"/>
                <w:lang w:val="uk-UA" w:eastAsia="ru-RU"/>
              </w:rPr>
              <w:t>Робота з попередження дитячого травматизму</w:t>
            </w:r>
          </w:p>
        </w:tc>
      </w:tr>
      <w:tr w:rsidR="00E90CB7" w:rsidRPr="00AA1FCD" w:rsidTr="00D26ABF">
        <w:trPr>
          <w:trHeight w:val="596"/>
        </w:trPr>
        <w:tc>
          <w:tcPr>
            <w:tcW w:w="4367" w:type="dxa"/>
          </w:tcPr>
          <w:p w:rsidR="00E90CB7"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 xml:space="preserve">Під час </w:t>
            </w:r>
            <w:r>
              <w:rPr>
                <w:rFonts w:ascii="Times New Roman" w:eastAsia="Calibri" w:hAnsi="Times New Roman" w:cs="Times New Roman"/>
                <w:sz w:val="24"/>
                <w:szCs w:val="24"/>
                <w:lang w:val="uk-UA" w:eastAsia="ru-RU"/>
              </w:rPr>
              <w:t xml:space="preserve">освітнього </w:t>
            </w:r>
            <w:r w:rsidRPr="00AA1FCD">
              <w:rPr>
                <w:rFonts w:ascii="Times New Roman" w:eastAsia="Calibri" w:hAnsi="Times New Roman" w:cs="Times New Roman"/>
                <w:sz w:val="24"/>
                <w:szCs w:val="24"/>
                <w:lang w:val="uk-UA" w:eastAsia="ru-RU"/>
              </w:rPr>
              <w:t xml:space="preserve">процесу </w:t>
            </w:r>
          </w:p>
          <w:p w:rsidR="00E90CB7" w:rsidRPr="00AA1FCD" w:rsidRDefault="00E90CB7" w:rsidP="00E90CB7">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w:t>
            </w:r>
            <w:r w:rsidRPr="00AA1FCD">
              <w:rPr>
                <w:rFonts w:ascii="Times New Roman" w:eastAsia="Calibri" w:hAnsi="Times New Roman" w:cs="Times New Roman"/>
                <w:sz w:val="24"/>
                <w:szCs w:val="24"/>
                <w:lang w:val="uk-UA" w:eastAsia="ru-RU"/>
              </w:rPr>
              <w:t xml:space="preserve"> навчальних майстернях, спортивній залі, спортивному та ігровому майданчиках)</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r>
      <w:tr w:rsidR="00E90CB7" w:rsidRPr="00AA1FCD" w:rsidTr="00D26ABF">
        <w:trPr>
          <w:trHeight w:val="200"/>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Перед канікулами</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r>
      <w:tr w:rsidR="00E90CB7" w:rsidRPr="00AA1FCD" w:rsidTr="00D26ABF">
        <w:trPr>
          <w:trHeight w:val="70"/>
        </w:trPr>
        <w:tc>
          <w:tcPr>
            <w:tcW w:w="15147" w:type="dxa"/>
            <w:gridSpan w:val="10"/>
          </w:tcPr>
          <w:p w:rsidR="00E90CB7" w:rsidRPr="00AA1FCD" w:rsidRDefault="00E90CB7" w:rsidP="00E90CB7">
            <w:pPr>
              <w:spacing w:after="0" w:line="240" w:lineRule="auto"/>
              <w:jc w:val="center"/>
              <w:rPr>
                <w:rFonts w:ascii="Times New Roman" w:eastAsia="Calibri" w:hAnsi="Times New Roman" w:cs="Times New Roman"/>
                <w:b/>
                <w:bCs/>
                <w:sz w:val="24"/>
                <w:szCs w:val="24"/>
                <w:highlight w:val="yellow"/>
                <w:lang w:val="uk-UA" w:eastAsia="ru-RU"/>
              </w:rPr>
            </w:pPr>
            <w:r w:rsidRPr="00AA1FCD">
              <w:rPr>
                <w:rFonts w:ascii="Times New Roman" w:eastAsia="Calibri" w:hAnsi="Times New Roman" w:cs="Times New Roman"/>
                <w:b/>
                <w:bCs/>
                <w:sz w:val="24"/>
                <w:szCs w:val="24"/>
                <w:lang w:val="uk-UA" w:eastAsia="ru-RU"/>
              </w:rPr>
              <w:t>Інше</w:t>
            </w:r>
          </w:p>
        </w:tc>
      </w:tr>
      <w:tr w:rsidR="00E90CB7" w:rsidRPr="00AA1FCD" w:rsidTr="00D26ABF">
        <w:trPr>
          <w:trHeight w:val="266"/>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Дотриманн</w:t>
            </w:r>
            <w:r>
              <w:rPr>
                <w:rFonts w:ascii="Times New Roman" w:eastAsia="Calibri" w:hAnsi="Times New Roman" w:cs="Times New Roman"/>
                <w:sz w:val="24"/>
                <w:szCs w:val="24"/>
                <w:lang w:val="uk-UA" w:eastAsia="ru-RU"/>
              </w:rPr>
              <w:t>я санітарно-гігієнічного режиму</w:t>
            </w:r>
            <w:r w:rsidRPr="00AA1FCD">
              <w:rPr>
                <w:rFonts w:ascii="Times New Roman" w:eastAsia="Calibri" w:hAnsi="Times New Roman" w:cs="Times New Roman"/>
                <w:sz w:val="24"/>
                <w:szCs w:val="24"/>
                <w:lang w:val="uk-UA" w:eastAsia="ru-RU"/>
              </w:rPr>
              <w:t xml:space="preserve"> </w:t>
            </w:r>
          </w:p>
        </w:tc>
        <w:tc>
          <w:tcPr>
            <w:tcW w:w="1311"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Л, ВР НВР</w:t>
            </w:r>
          </w:p>
        </w:tc>
        <w:tc>
          <w:tcPr>
            <w:tcW w:w="1281"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Л, ВР НВР</w:t>
            </w:r>
          </w:p>
        </w:tc>
        <w:tc>
          <w:tcPr>
            <w:tcW w:w="1310"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Л, ВР НВР</w:t>
            </w:r>
          </w:p>
        </w:tc>
        <w:tc>
          <w:tcPr>
            <w:tcW w:w="1195"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Л, ВР НВР</w:t>
            </w:r>
          </w:p>
        </w:tc>
        <w:tc>
          <w:tcPr>
            <w:tcW w:w="1135"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 Л,</w:t>
            </w:r>
            <w:r w:rsidRPr="00AA1FCD">
              <w:rPr>
                <w:rFonts w:ascii="Times New Roman" w:eastAsia="Calibri" w:hAnsi="Times New Roman" w:cs="Times New Roman"/>
                <w:sz w:val="24"/>
                <w:szCs w:val="24"/>
                <w:lang w:val="uk-UA" w:eastAsia="ru-RU"/>
              </w:rPr>
              <w:t>ВР, НВР</w:t>
            </w:r>
          </w:p>
        </w:tc>
        <w:tc>
          <w:tcPr>
            <w:tcW w:w="1165"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Д, Л, </w:t>
            </w:r>
            <w:r w:rsidRPr="00AA1FCD">
              <w:rPr>
                <w:rFonts w:ascii="Times New Roman" w:eastAsia="Calibri" w:hAnsi="Times New Roman" w:cs="Times New Roman"/>
                <w:sz w:val="24"/>
                <w:szCs w:val="24"/>
                <w:lang w:val="uk-UA" w:eastAsia="ru-RU"/>
              </w:rPr>
              <w:t>ВР, НВР</w:t>
            </w:r>
          </w:p>
        </w:tc>
        <w:tc>
          <w:tcPr>
            <w:tcW w:w="1165"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Л, ВР НВР</w:t>
            </w:r>
          </w:p>
        </w:tc>
        <w:tc>
          <w:tcPr>
            <w:tcW w:w="104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Л, ВР НВР</w:t>
            </w: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Л, ВР, НВР</w:t>
            </w:r>
          </w:p>
        </w:tc>
      </w:tr>
      <w:tr w:rsidR="00E90CB7" w:rsidRPr="00AA1FCD" w:rsidTr="00D26ABF">
        <w:trPr>
          <w:trHeight w:val="266"/>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Корекційно-розвиткова робота</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НВР</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НВР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НВР</w:t>
            </w:r>
          </w:p>
        </w:tc>
      </w:tr>
      <w:tr w:rsidR="00E90CB7" w:rsidRPr="00AA1FCD" w:rsidTr="00D26ABF">
        <w:trPr>
          <w:trHeight w:val="266"/>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Профорієнтаційна робота</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ВР</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ВР</w:t>
            </w:r>
          </w:p>
        </w:tc>
      </w:tr>
      <w:tr w:rsidR="00E90CB7" w:rsidRPr="00AA1FCD" w:rsidTr="00D26ABF">
        <w:trPr>
          <w:trHeight w:val="266"/>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Гурткова робота</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r>
      <w:tr w:rsidR="00E90CB7" w:rsidRPr="00AA1FCD" w:rsidTr="00D26ABF">
        <w:trPr>
          <w:trHeight w:val="276"/>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Робота </w:t>
            </w:r>
            <w:r w:rsidRPr="00AA1FCD">
              <w:rPr>
                <w:rFonts w:ascii="Times New Roman" w:eastAsia="Calibri" w:hAnsi="Times New Roman" w:cs="Times New Roman"/>
                <w:sz w:val="24"/>
                <w:szCs w:val="24"/>
                <w:lang w:val="uk-UA" w:eastAsia="ru-RU"/>
              </w:rPr>
              <w:t xml:space="preserve">психологічної служби </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r>
      <w:tr w:rsidR="00E90CB7" w:rsidRPr="00AA1FCD" w:rsidTr="00D26ABF">
        <w:trPr>
          <w:trHeight w:val="267"/>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Робота П</w:t>
            </w:r>
            <w:r w:rsidRPr="00AA1FCD">
              <w:rPr>
                <w:rFonts w:ascii="Times New Roman" w:eastAsia="Calibri" w:hAnsi="Times New Roman" w:cs="Times New Roman"/>
                <w:sz w:val="24"/>
                <w:szCs w:val="24"/>
                <w:lang w:val="uk-UA" w:eastAsia="ru-RU"/>
              </w:rPr>
              <w:t>ПК</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r>
      <w:tr w:rsidR="00E90CB7" w:rsidRPr="00AA1FCD" w:rsidTr="00D26ABF">
        <w:trPr>
          <w:trHeight w:val="352"/>
        </w:trPr>
        <w:tc>
          <w:tcPr>
            <w:tcW w:w="4367"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 xml:space="preserve">Проведення моніторингу </w:t>
            </w:r>
            <w:r>
              <w:rPr>
                <w:rFonts w:ascii="Times New Roman" w:eastAsia="Calibri" w:hAnsi="Times New Roman" w:cs="Times New Roman"/>
                <w:sz w:val="24"/>
                <w:szCs w:val="24"/>
                <w:lang w:val="uk-UA" w:eastAsia="ru-RU"/>
              </w:rPr>
              <w:t xml:space="preserve">освітнього </w:t>
            </w:r>
            <w:r w:rsidRPr="00AA1FCD">
              <w:rPr>
                <w:rFonts w:ascii="Times New Roman" w:eastAsia="Calibri" w:hAnsi="Times New Roman" w:cs="Times New Roman"/>
                <w:sz w:val="24"/>
                <w:szCs w:val="24"/>
                <w:lang w:val="uk-UA" w:eastAsia="ru-RU"/>
              </w:rPr>
              <w:t>процесу</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r>
    </w:tbl>
    <w:p w:rsidR="00B30CE1" w:rsidRDefault="007D554B" w:rsidP="00880F48">
      <w:pPr>
        <w:spacing w:after="0" w:line="240" w:lineRule="auto"/>
        <w:ind w:firstLine="708"/>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 xml:space="preserve">Умовні позначки: </w:t>
      </w:r>
      <w:r>
        <w:rPr>
          <w:rFonts w:ascii="Times New Roman" w:eastAsia="Calibri" w:hAnsi="Times New Roman" w:cs="Times New Roman"/>
          <w:sz w:val="24"/>
          <w:szCs w:val="24"/>
          <w:lang w:val="uk-UA" w:eastAsia="ru-RU"/>
        </w:rPr>
        <w:t xml:space="preserve">Д – директор, </w:t>
      </w:r>
      <w:r w:rsidR="00AA1FCD" w:rsidRPr="00AA1FCD">
        <w:rPr>
          <w:rFonts w:ascii="Times New Roman" w:eastAsia="Calibri" w:hAnsi="Times New Roman" w:cs="Times New Roman"/>
          <w:sz w:val="24"/>
          <w:szCs w:val="24"/>
          <w:lang w:val="uk-UA" w:eastAsia="ru-RU"/>
        </w:rPr>
        <w:t>НВР – заступник директ</w:t>
      </w:r>
      <w:r>
        <w:rPr>
          <w:rFonts w:ascii="Times New Roman" w:eastAsia="Calibri" w:hAnsi="Times New Roman" w:cs="Times New Roman"/>
          <w:sz w:val="24"/>
          <w:szCs w:val="24"/>
          <w:lang w:val="uk-UA" w:eastAsia="ru-RU"/>
        </w:rPr>
        <w:t xml:space="preserve">ора з навчально-виховної роботи, </w:t>
      </w:r>
      <w:r w:rsidR="00AA1FCD" w:rsidRPr="00AA1FCD">
        <w:rPr>
          <w:rFonts w:ascii="Times New Roman" w:eastAsia="Calibri" w:hAnsi="Times New Roman" w:cs="Times New Roman"/>
          <w:sz w:val="24"/>
          <w:szCs w:val="24"/>
          <w:lang w:val="uk-UA" w:eastAsia="ru-RU"/>
        </w:rPr>
        <w:t>ВР – заступ</w:t>
      </w:r>
      <w:r>
        <w:rPr>
          <w:rFonts w:ascii="Times New Roman" w:eastAsia="Calibri" w:hAnsi="Times New Roman" w:cs="Times New Roman"/>
          <w:sz w:val="24"/>
          <w:szCs w:val="24"/>
          <w:lang w:val="uk-UA" w:eastAsia="ru-RU"/>
        </w:rPr>
        <w:t xml:space="preserve">ник директора з виховної роботи, </w:t>
      </w:r>
    </w:p>
    <w:p w:rsidR="0016448F" w:rsidRDefault="007D554B" w:rsidP="0016448F">
      <w:pPr>
        <w:spacing w:after="0" w:line="240" w:lineRule="auto"/>
        <w:rPr>
          <w:rFonts w:ascii="Times New Roman" w:eastAsia="Calibri" w:hAnsi="Times New Roman" w:cs="Times New Roman"/>
          <w:b/>
          <w:bCs/>
          <w:sz w:val="24"/>
          <w:szCs w:val="24"/>
          <w:lang w:val="uk-UA" w:eastAsia="ru-RU"/>
        </w:rPr>
      </w:pPr>
      <w:r>
        <w:rPr>
          <w:rFonts w:ascii="Times New Roman" w:eastAsia="Calibri" w:hAnsi="Times New Roman" w:cs="Times New Roman"/>
          <w:sz w:val="24"/>
          <w:szCs w:val="24"/>
          <w:lang w:val="uk-UA" w:eastAsia="ru-RU"/>
        </w:rPr>
        <w:t xml:space="preserve">СП – соціальний педагог, </w:t>
      </w:r>
      <w:r w:rsidR="00116E08">
        <w:rPr>
          <w:rFonts w:ascii="Times New Roman" w:eastAsia="Calibri" w:hAnsi="Times New Roman" w:cs="Times New Roman"/>
          <w:sz w:val="24"/>
          <w:szCs w:val="24"/>
          <w:lang w:val="uk-UA" w:eastAsia="ru-RU"/>
        </w:rPr>
        <w:t>АК – атестаційна комісія</w:t>
      </w:r>
      <w:r>
        <w:rPr>
          <w:rFonts w:ascii="Times New Roman" w:eastAsia="Calibri" w:hAnsi="Times New Roman" w:cs="Times New Roman"/>
          <w:sz w:val="24"/>
          <w:szCs w:val="24"/>
          <w:lang w:val="uk-UA" w:eastAsia="ru-RU"/>
        </w:rPr>
        <w:t>,</w:t>
      </w:r>
      <w:r w:rsidRPr="007D554B">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Л – лікар</w:t>
      </w:r>
    </w:p>
    <w:p w:rsidR="0016448F" w:rsidRPr="0016448F" w:rsidRDefault="0016448F" w:rsidP="0016448F">
      <w:pPr>
        <w:spacing w:after="0" w:line="240" w:lineRule="auto"/>
        <w:rPr>
          <w:rFonts w:ascii="Times New Roman" w:eastAsia="Calibri" w:hAnsi="Times New Roman" w:cs="Times New Roman"/>
          <w:b/>
          <w:bCs/>
          <w:sz w:val="24"/>
          <w:szCs w:val="24"/>
          <w:lang w:val="uk-UA" w:eastAsia="ru-RU"/>
        </w:rPr>
      </w:pPr>
      <w:r w:rsidRPr="0016448F">
        <w:rPr>
          <w:rFonts w:ascii="Times New Roman CYR" w:eastAsia="Calibri" w:hAnsi="Times New Roman CYR" w:cs="Times New Roman CYR"/>
          <w:b/>
          <w:bCs/>
          <w:i/>
          <w:iCs/>
          <w:sz w:val="28"/>
          <w:szCs w:val="28"/>
          <w:lang w:val="uk-UA" w:eastAsia="ru-RU"/>
        </w:rPr>
        <w:lastRenderedPageBreak/>
        <w:t>4.1.4. Тематика засідань педагогічної ради</w:t>
      </w:r>
    </w:p>
    <w:tbl>
      <w:tblPr>
        <w:tblW w:w="15176" w:type="dxa"/>
        <w:tblInd w:w="-13" w:type="dxa"/>
        <w:tblLayout w:type="fixed"/>
        <w:tblCellMar>
          <w:left w:w="10" w:type="dxa"/>
          <w:right w:w="10" w:type="dxa"/>
        </w:tblCellMar>
        <w:tblLook w:val="0000" w:firstRow="0" w:lastRow="0" w:firstColumn="0" w:lastColumn="0" w:noHBand="0" w:noVBand="0"/>
      </w:tblPr>
      <w:tblGrid>
        <w:gridCol w:w="441"/>
        <w:gridCol w:w="9348"/>
        <w:gridCol w:w="1418"/>
        <w:gridCol w:w="2126"/>
        <w:gridCol w:w="1843"/>
      </w:tblGrid>
      <w:tr w:rsidR="0016448F" w:rsidRPr="0016448F" w:rsidTr="0016448F">
        <w:trPr>
          <w:trHeight w:val="649"/>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76" w:lineRule="auto"/>
              <w:jc w:val="center"/>
              <w:rPr>
                <w:rFonts w:ascii="Calibri" w:eastAsia="Calibri" w:hAnsi="Calibri" w:cs="Calibri"/>
                <w:sz w:val="24"/>
                <w:szCs w:val="24"/>
                <w:lang w:val="uk-UA" w:eastAsia="ru-RU"/>
              </w:rPr>
            </w:pPr>
            <w:r w:rsidRPr="0016448F">
              <w:rPr>
                <w:rFonts w:ascii="Times New Roman CYR" w:eastAsia="Calibri" w:hAnsi="Times New Roman CYR" w:cs="Times New Roman CYR"/>
                <w:b/>
                <w:bCs/>
                <w:i/>
                <w:iCs/>
                <w:sz w:val="24"/>
                <w:szCs w:val="24"/>
                <w:lang w:val="uk-UA" w:eastAsia="ru-RU"/>
              </w:rPr>
              <w:t>№ з/п</w:t>
            </w: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Порядок денний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Термін виконання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Відповідальні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Відмітка</w:t>
            </w:r>
          </w:p>
          <w:p w:rsidR="0016448F" w:rsidRPr="0016448F" w:rsidRDefault="0016448F" w:rsidP="0016448F">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про виконання</w:t>
            </w:r>
          </w:p>
        </w:tc>
      </w:tr>
      <w:tr w:rsidR="0016448F" w:rsidRPr="0016448F" w:rsidTr="0016448F">
        <w:trPr>
          <w:trHeight w:val="839"/>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Calibri" w:eastAsia="Calibri" w:hAnsi="Calibri" w:cs="Calibri"/>
                <w:sz w:val="24"/>
                <w:szCs w:val="24"/>
                <w:lang w:val="uk-UA" w:eastAsia="ru-RU"/>
              </w:rPr>
            </w:pPr>
            <w:r w:rsidRPr="0016448F">
              <w:rPr>
                <w:rFonts w:ascii="Times New Roman CYR" w:eastAsia="Calibri" w:hAnsi="Times New Roman CYR" w:cs="Times New Roman CYR"/>
                <w:sz w:val="24"/>
                <w:szCs w:val="24"/>
                <w:lang w:val="uk-UA" w:eastAsia="ru-RU"/>
              </w:rPr>
              <w:t>1</w:t>
            </w: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1. Про підсумки роботи обласної конференції освітян Харківщини, організований початок навчального року та пріорітетні напрямки діяльності закладу освіти у навчальному році 2021/2022 навчального року </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2. Про ознайомлення з сучасними технологіями навчання дітей з інтелектуальними порушеннями у новій українській школі</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3. Про внутрішню систему забезпечення якості освіти у закладі у 2021/2022 навчальному році</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4. Про погодження навчального плану, плану роботи закладу освіти та режиму роботи закладу освіти на 2021/2022 навчальний рік</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5. Про схвалення орієнтовного плану підвищення кваліфікації педагогічних працівників у 2022 році</w:t>
            </w:r>
          </w:p>
          <w:p w:rsidR="0016448F" w:rsidRPr="0016448F" w:rsidRDefault="00AF3632"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 xml:space="preserve">6. Про роботу закладу освіти над новою єдиною педагогічної </w:t>
            </w:r>
            <w:r w:rsidR="0016448F" w:rsidRPr="0016448F">
              <w:rPr>
                <w:rFonts w:ascii="Times New Roman CYR" w:eastAsia="Calibri" w:hAnsi="Times New Roman CYR" w:cs="Times New Roman CYR"/>
                <w:sz w:val="24"/>
                <w:szCs w:val="24"/>
                <w:lang w:val="uk-UA" w:eastAsia="ru-RU"/>
              </w:rPr>
              <w:t>тем</w:t>
            </w:r>
            <w:r>
              <w:rPr>
                <w:rFonts w:ascii="Times New Roman CYR" w:eastAsia="Calibri" w:hAnsi="Times New Roman CYR" w:cs="Times New Roman CYR"/>
                <w:sz w:val="24"/>
                <w:szCs w:val="24"/>
                <w:lang w:val="uk-UA" w:eastAsia="ru-RU"/>
              </w:rPr>
              <w:t>ою</w:t>
            </w:r>
            <w:r w:rsidR="0016448F" w:rsidRPr="0016448F">
              <w:rPr>
                <w:rFonts w:ascii="Times New Roman CYR" w:eastAsia="Calibri" w:hAnsi="Times New Roman CYR" w:cs="Times New Roman CYR"/>
                <w:sz w:val="24"/>
                <w:szCs w:val="24"/>
                <w:lang w:val="uk-UA" w:eastAsia="ru-RU"/>
              </w:rPr>
              <w:t xml:space="preserve"> «Реалізація ідеї сталого розвитку в освітньому процесі спеціальної школи»</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7. Про організацію роботи з охорони праці та безпеки життєдіяльності у закладі освіти у 2021/2022 навчальному році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Серпень                    2021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Пушкар Н.Б.</w:t>
            </w:r>
          </w:p>
          <w:p w:rsidR="0016448F" w:rsidRPr="0016448F" w:rsidRDefault="0016448F" w:rsidP="0016448F">
            <w:pPr>
              <w:spacing w:after="0" w:line="240" w:lineRule="auto"/>
              <w:rPr>
                <w:rFonts w:ascii="Times New Roman" w:eastAsia="Calibri" w:hAnsi="Times New Roman" w:cs="Times New Roman"/>
                <w:sz w:val="24"/>
                <w:szCs w:val="24"/>
                <w:lang w:val="uk-UA"/>
              </w:rPr>
            </w:pPr>
          </w:p>
          <w:p w:rsidR="0016448F" w:rsidRPr="0016448F" w:rsidRDefault="0016448F" w:rsidP="0016448F">
            <w:pPr>
              <w:spacing w:after="0" w:line="240" w:lineRule="auto"/>
              <w:rPr>
                <w:rFonts w:ascii="Times New Roman" w:eastAsia="Calibri" w:hAnsi="Times New Roman" w:cs="Times New Roman"/>
                <w:sz w:val="24"/>
                <w:szCs w:val="24"/>
                <w:lang w:val="uk-UA"/>
              </w:rPr>
            </w:pPr>
          </w:p>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Пушкар Н.Б.</w:t>
            </w:r>
          </w:p>
          <w:p w:rsidR="0016448F" w:rsidRPr="0016448F" w:rsidRDefault="0016448F" w:rsidP="0016448F">
            <w:pPr>
              <w:spacing w:after="0" w:line="240" w:lineRule="auto"/>
              <w:rPr>
                <w:rFonts w:ascii="Times New Roman" w:eastAsia="Calibri" w:hAnsi="Times New Roman" w:cs="Times New Roman"/>
                <w:sz w:val="24"/>
                <w:szCs w:val="24"/>
                <w:lang w:val="uk-UA"/>
              </w:rPr>
            </w:pPr>
          </w:p>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Тімко М.М.                                       </w:t>
            </w:r>
          </w:p>
          <w:p w:rsidR="0016448F" w:rsidRPr="0016448F" w:rsidRDefault="0016448F" w:rsidP="0016448F">
            <w:pPr>
              <w:spacing w:after="0" w:line="240" w:lineRule="auto"/>
              <w:rPr>
                <w:rFonts w:ascii="Times New Roman" w:eastAsia="Calibri" w:hAnsi="Times New Roman" w:cs="Times New Roman"/>
                <w:sz w:val="24"/>
                <w:szCs w:val="24"/>
                <w:lang w:val="uk-UA"/>
              </w:rPr>
            </w:pPr>
          </w:p>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Пушкар Н.Б. </w:t>
            </w:r>
          </w:p>
          <w:p w:rsidR="0016448F" w:rsidRPr="0016448F" w:rsidRDefault="0016448F" w:rsidP="0016448F">
            <w:pPr>
              <w:spacing w:after="0" w:line="240" w:lineRule="auto"/>
              <w:rPr>
                <w:rFonts w:ascii="Times New Roman" w:eastAsia="Calibri" w:hAnsi="Times New Roman" w:cs="Times New Roman"/>
                <w:sz w:val="24"/>
                <w:szCs w:val="24"/>
                <w:lang w:val="uk-UA"/>
              </w:rPr>
            </w:pPr>
          </w:p>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Тімко М.М.</w:t>
            </w:r>
          </w:p>
          <w:p w:rsidR="0016448F" w:rsidRPr="0016448F" w:rsidRDefault="0016448F" w:rsidP="0016448F">
            <w:pPr>
              <w:spacing w:after="0" w:line="240" w:lineRule="auto"/>
              <w:rPr>
                <w:rFonts w:ascii="Times New Roman" w:eastAsia="Calibri" w:hAnsi="Times New Roman" w:cs="Times New Roman"/>
                <w:sz w:val="24"/>
                <w:szCs w:val="24"/>
                <w:lang w:val="uk-UA"/>
              </w:rPr>
            </w:pPr>
          </w:p>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Рожко І.В.</w:t>
            </w:r>
          </w:p>
          <w:p w:rsidR="0016448F" w:rsidRPr="0016448F" w:rsidRDefault="0016448F" w:rsidP="0016448F">
            <w:pPr>
              <w:spacing w:after="0" w:line="240" w:lineRule="auto"/>
              <w:rPr>
                <w:rFonts w:ascii="Times New Roman" w:eastAsia="Calibri" w:hAnsi="Times New Roman" w:cs="Times New Roman"/>
                <w:sz w:val="24"/>
                <w:szCs w:val="24"/>
                <w:lang w:val="uk-UA"/>
              </w:rPr>
            </w:pPr>
          </w:p>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Горулько Т.А.</w:t>
            </w:r>
          </w:p>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Погребняк Т.Ю.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8"/>
                <w:szCs w:val="28"/>
                <w:highlight w:val="yellow"/>
                <w:lang w:val="uk-UA" w:eastAsia="ru-RU"/>
              </w:rPr>
            </w:pPr>
          </w:p>
        </w:tc>
      </w:tr>
      <w:tr w:rsidR="0016448F" w:rsidRPr="0016448F" w:rsidTr="0016448F">
        <w:trPr>
          <w:trHeight w:val="1902"/>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2</w:t>
            </w:r>
          </w:p>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1. Про виконання рішення попередньої педагогічної ради</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2. Про інноваційні інструменти формування здоров’язбережувальної компетентності учнів як головне завдання сучасної школи</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3. Про формування громадянських та соціальних компетентностей учнів</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4. Про адаптацію учнів 5-х класів до навчання в умовах середньої школи</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5. Про результати контролю за станом навчання предмета «Фізична культура» у 6-х та 9-х класах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4"/>
                <w:szCs w:val="24"/>
                <w:lang w:val="uk-UA" w:eastAsia="ru-RU"/>
              </w:rPr>
            </w:pPr>
            <w:r w:rsidRPr="0016448F">
              <w:rPr>
                <w:rFonts w:ascii="Times New Roman CYR" w:eastAsia="Calibri" w:hAnsi="Times New Roman CYR" w:cs="Times New Roman CYR"/>
                <w:sz w:val="24"/>
                <w:szCs w:val="24"/>
                <w:lang w:val="uk-UA" w:eastAsia="ru-RU"/>
              </w:rPr>
              <w:t>Жовтень                          2021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Погребняк Т.Ю.</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Гайдамака М.О.</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Тімко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8"/>
                <w:szCs w:val="28"/>
                <w:lang w:val="uk-UA" w:eastAsia="ru-RU"/>
              </w:rPr>
            </w:pPr>
          </w:p>
        </w:tc>
      </w:tr>
      <w:tr w:rsidR="0016448F" w:rsidRPr="0016448F" w:rsidTr="0016448F">
        <w:trPr>
          <w:trHeight w:val="273"/>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3</w:t>
            </w: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1. Про виконання рішення попередньої педагогічної ради</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2. Про виконання освітніх  та навчальних програм за І семестр 2021/2022 навчального року</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3. Про результати внутрішньошкільного моніторингу навчальних досягнень та рівня вихованості учнів за І семестр 2021/2022 навчального року</w:t>
            </w:r>
          </w:p>
          <w:p w:rsid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4. Про результати контролю за станом навчання предметів «Літературне читання» у 3-му та «Українська література» у 5-х класах</w:t>
            </w:r>
          </w:p>
          <w:p w:rsidR="00A758CB" w:rsidRPr="0016448F" w:rsidRDefault="00A758CB"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 xml:space="preserve">5. Про хід атестації педагогічних працівників у 2022 році та проходження курсів </w:t>
            </w:r>
            <w:r>
              <w:rPr>
                <w:rFonts w:ascii="Times New Roman CYR" w:eastAsia="Calibri" w:hAnsi="Times New Roman CYR" w:cs="Times New Roman CYR"/>
                <w:sz w:val="24"/>
                <w:szCs w:val="24"/>
                <w:lang w:val="uk-UA" w:eastAsia="ru-RU"/>
              </w:rPr>
              <w:lastRenderedPageBreak/>
              <w:t>підвищення кваліфікації у 2021 році</w:t>
            </w:r>
          </w:p>
          <w:p w:rsidR="0016448F" w:rsidRPr="0016448F" w:rsidRDefault="00A758CB"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6</w:t>
            </w:r>
            <w:r w:rsidR="0016448F" w:rsidRPr="0016448F">
              <w:rPr>
                <w:rFonts w:ascii="Times New Roman CYR" w:eastAsia="Calibri" w:hAnsi="Times New Roman CYR" w:cs="Times New Roman CYR"/>
                <w:sz w:val="24"/>
                <w:szCs w:val="24"/>
                <w:lang w:val="uk-UA" w:eastAsia="ru-RU"/>
              </w:rPr>
              <w:t>. Про наскрізну лінію Стратегії розвитку закладу освіти «Екологічна безпека та сталий розвиток»</w:t>
            </w:r>
          </w:p>
          <w:p w:rsidR="0016448F" w:rsidRPr="0016448F" w:rsidRDefault="00A758CB"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7</w:t>
            </w:r>
            <w:r w:rsidR="0016448F" w:rsidRPr="0016448F">
              <w:rPr>
                <w:rFonts w:ascii="Times New Roman CYR" w:eastAsia="Calibri" w:hAnsi="Times New Roman CYR" w:cs="Times New Roman CYR"/>
                <w:sz w:val="24"/>
                <w:szCs w:val="24"/>
                <w:lang w:val="uk-UA" w:eastAsia="ru-RU"/>
              </w:rPr>
              <w:t>. Про включення учнів до творчої та суспільно-значущої діяльності (презентація)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4"/>
                <w:szCs w:val="24"/>
                <w:lang w:val="uk-UA" w:eastAsia="ru-RU"/>
              </w:rPr>
            </w:pPr>
            <w:r w:rsidRPr="0016448F">
              <w:rPr>
                <w:rFonts w:ascii="Times New Roman CYR" w:eastAsia="Calibri" w:hAnsi="Times New Roman CYR" w:cs="Times New Roman CYR"/>
                <w:sz w:val="24"/>
                <w:szCs w:val="24"/>
                <w:lang w:val="uk-UA" w:eastAsia="ru-RU"/>
              </w:rPr>
              <w:lastRenderedPageBreak/>
              <w:t>Грудень              2021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 xml:space="preserve">Тімко М.М. </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Тімко М.М.</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Погребняк Т.Ю.</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Тімко М.М.</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A758CB" w:rsidRDefault="00A758CB"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Тімко М.М.</w:t>
            </w:r>
          </w:p>
          <w:p w:rsidR="00A758CB" w:rsidRDefault="00A758CB"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Вербицька Т.Г.</w:t>
            </w:r>
          </w:p>
          <w:p w:rsidR="0016448F" w:rsidRPr="0016448F" w:rsidRDefault="0016448F" w:rsidP="0016448F">
            <w:pPr>
              <w:spacing w:after="0" w:line="240" w:lineRule="auto"/>
              <w:rPr>
                <w:rFonts w:ascii="Times New Roman" w:eastAsia="Calibri" w:hAnsi="Times New Roman" w:cs="Times New Roman"/>
                <w:sz w:val="24"/>
                <w:szCs w:val="24"/>
                <w:lang w:val="uk-UA" w:eastAsia="ru-RU"/>
              </w:rPr>
            </w:pPr>
          </w:p>
          <w:p w:rsidR="0016448F" w:rsidRPr="0016448F" w:rsidRDefault="0016448F" w:rsidP="0016448F">
            <w:pPr>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Погребняк Т.Ю.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8"/>
                <w:szCs w:val="28"/>
                <w:lang w:val="uk-UA" w:eastAsia="ru-RU"/>
              </w:rPr>
            </w:pPr>
          </w:p>
        </w:tc>
      </w:tr>
      <w:tr w:rsidR="0016448F" w:rsidRPr="0016448F" w:rsidTr="0016448F">
        <w:trPr>
          <w:trHeight w:val="273"/>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lastRenderedPageBreak/>
              <w:t>4</w:t>
            </w: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1. Про виконання рішення попередньої педагогічної ради</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2. Про впровадження в освітній процес технологій особистісно-орієнтованого навчання і виховання та інформаційно-комунікаційних технологій</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3. Про орієнтації самостійної роботи на заняттях курсу за вибором «Уроки для сталого розвитку» у 4-му</w:t>
            </w:r>
            <w:r w:rsidR="008D014A">
              <w:rPr>
                <w:rFonts w:ascii="Times New Roman CYR" w:eastAsia="Calibri" w:hAnsi="Times New Roman CYR" w:cs="Times New Roman CYR"/>
                <w:sz w:val="24"/>
                <w:szCs w:val="24"/>
                <w:lang w:val="uk-UA" w:eastAsia="ru-RU"/>
              </w:rPr>
              <w:t xml:space="preserve"> та 9-х</w:t>
            </w:r>
            <w:r w:rsidRPr="0016448F">
              <w:rPr>
                <w:rFonts w:ascii="Times New Roman CYR" w:eastAsia="Calibri" w:hAnsi="Times New Roman CYR" w:cs="Times New Roman CYR"/>
                <w:sz w:val="24"/>
                <w:szCs w:val="24"/>
                <w:lang w:val="uk-UA" w:eastAsia="ru-RU"/>
              </w:rPr>
              <w:t xml:space="preserve"> клас</w:t>
            </w:r>
            <w:r w:rsidR="008D014A">
              <w:rPr>
                <w:rFonts w:ascii="Times New Roman CYR" w:eastAsia="Calibri" w:hAnsi="Times New Roman CYR" w:cs="Times New Roman CYR"/>
                <w:sz w:val="24"/>
                <w:szCs w:val="24"/>
                <w:lang w:val="uk-UA" w:eastAsia="ru-RU"/>
              </w:rPr>
              <w:t>ах</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4. Про формування профільних інтересів та професійної орієнтації учнів 10-х класів</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5. Про визначення освітньої траєкторі</w:t>
            </w:r>
            <w:r w:rsidR="008D014A">
              <w:rPr>
                <w:rFonts w:ascii="Times New Roman CYR" w:eastAsia="Calibri" w:hAnsi="Times New Roman CYR" w:cs="Times New Roman CYR"/>
                <w:sz w:val="24"/>
                <w:szCs w:val="24"/>
                <w:lang w:val="uk-UA" w:eastAsia="ru-RU"/>
              </w:rPr>
              <w:t>ї дитини: співпраця педагогічних працівників</w:t>
            </w:r>
            <w:r w:rsidRPr="0016448F">
              <w:rPr>
                <w:rFonts w:ascii="Times New Roman CYR" w:eastAsia="Calibri" w:hAnsi="Times New Roman CYR" w:cs="Times New Roman CYR"/>
                <w:sz w:val="24"/>
                <w:szCs w:val="24"/>
                <w:lang w:val="uk-UA" w:eastAsia="ru-RU"/>
              </w:rPr>
              <w:t xml:space="preserve"> і батьків учнів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4"/>
                <w:szCs w:val="24"/>
                <w:lang w:val="uk-UA" w:eastAsia="ru-RU"/>
              </w:rPr>
            </w:pPr>
            <w:r w:rsidRPr="0016448F">
              <w:rPr>
                <w:rFonts w:ascii="Times New Roman CYR" w:eastAsia="Calibri" w:hAnsi="Times New Roman CYR" w:cs="Times New Roman CYR"/>
                <w:sz w:val="24"/>
                <w:szCs w:val="24"/>
                <w:lang w:val="uk-UA" w:eastAsia="ru-RU"/>
              </w:rPr>
              <w:t>Березень              2022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16448F" w:rsidP="0016448F">
            <w:pPr>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Тімко М.М.</w:t>
            </w:r>
          </w:p>
          <w:p w:rsidR="0016448F" w:rsidRPr="0016448F" w:rsidRDefault="0016448F" w:rsidP="0016448F">
            <w:pPr>
              <w:spacing w:after="0" w:line="240" w:lineRule="auto"/>
              <w:rPr>
                <w:rFonts w:ascii="Times New Roman" w:eastAsia="Calibri" w:hAnsi="Times New Roman" w:cs="Times New Roman"/>
                <w:sz w:val="24"/>
                <w:szCs w:val="24"/>
                <w:lang w:val="uk-UA" w:eastAsia="ru-RU"/>
              </w:rPr>
            </w:pPr>
          </w:p>
          <w:p w:rsidR="0016448F" w:rsidRPr="0016448F" w:rsidRDefault="0016448F" w:rsidP="0016448F">
            <w:pPr>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Копійка Л.П.</w:t>
            </w:r>
          </w:p>
          <w:p w:rsidR="0016448F" w:rsidRPr="0016448F" w:rsidRDefault="008D014A" w:rsidP="0016448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Шварева Н.В.</w:t>
            </w:r>
          </w:p>
          <w:p w:rsidR="0016448F" w:rsidRPr="0016448F" w:rsidRDefault="0016448F" w:rsidP="0016448F">
            <w:pPr>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Сизонов М.В.</w:t>
            </w:r>
          </w:p>
          <w:p w:rsidR="0016448F" w:rsidRPr="0016448F" w:rsidRDefault="0016448F" w:rsidP="0016448F">
            <w:pPr>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 xml:space="preserve">Шип М.І. </w:t>
            </w:r>
          </w:p>
          <w:p w:rsidR="0016448F" w:rsidRPr="0016448F" w:rsidRDefault="0016448F" w:rsidP="0016448F">
            <w:pPr>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Погребняк Т.Ю.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8"/>
                <w:szCs w:val="28"/>
                <w:lang w:val="uk-UA" w:eastAsia="ru-RU"/>
              </w:rPr>
            </w:pPr>
          </w:p>
        </w:tc>
      </w:tr>
      <w:tr w:rsidR="0016448F" w:rsidRPr="0016448F" w:rsidTr="0016448F">
        <w:trPr>
          <w:trHeight w:val="2306"/>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5</w:t>
            </w:r>
          </w:p>
        </w:tc>
        <w:tc>
          <w:tcPr>
            <w:tcW w:w="9348"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1. Про виконання рішення попередньої педагогічної ради</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2. Про підсумки роботи закладу освіт</w:t>
            </w:r>
            <w:r w:rsidR="00702038">
              <w:rPr>
                <w:rFonts w:ascii="Times New Roman CYR" w:eastAsia="Calibri" w:hAnsi="Times New Roman CYR" w:cs="Times New Roman CYR"/>
                <w:sz w:val="24"/>
                <w:szCs w:val="24"/>
                <w:lang w:val="uk-UA" w:eastAsia="ru-RU"/>
              </w:rPr>
              <w:t xml:space="preserve">и в 2021/2022 навчальному році </w:t>
            </w:r>
            <w:r w:rsidRPr="0016448F">
              <w:rPr>
                <w:rFonts w:ascii="Times New Roman CYR" w:eastAsia="Calibri" w:hAnsi="Times New Roman CYR" w:cs="Times New Roman CYR"/>
                <w:sz w:val="24"/>
                <w:szCs w:val="24"/>
                <w:lang w:val="uk-UA" w:eastAsia="ru-RU"/>
              </w:rPr>
              <w:t xml:space="preserve"> </w:t>
            </w:r>
          </w:p>
          <w:p w:rsidR="0016448F" w:rsidRPr="0016448F" w:rsidRDefault="00702038"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3</w:t>
            </w:r>
            <w:r w:rsidR="0016448F" w:rsidRPr="0016448F">
              <w:rPr>
                <w:rFonts w:ascii="Times New Roman CYR" w:eastAsia="Calibri" w:hAnsi="Times New Roman CYR" w:cs="Times New Roman CYR"/>
                <w:sz w:val="24"/>
                <w:szCs w:val="24"/>
                <w:lang w:val="uk-UA" w:eastAsia="ru-RU"/>
              </w:rPr>
              <w:t>. Про переведення учнів 1-9-х класів до наступних класів та випуск учнів 10-х класів із закладу освіти</w:t>
            </w:r>
          </w:p>
          <w:p w:rsidR="0016448F" w:rsidRPr="0016448F" w:rsidRDefault="00702038"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4</w:t>
            </w:r>
            <w:r w:rsidR="0016448F" w:rsidRPr="0016448F">
              <w:rPr>
                <w:rFonts w:ascii="Times New Roman CYR" w:eastAsia="Calibri" w:hAnsi="Times New Roman CYR" w:cs="Times New Roman CYR"/>
                <w:sz w:val="24"/>
                <w:szCs w:val="24"/>
                <w:lang w:val="uk-UA" w:eastAsia="ru-RU"/>
              </w:rPr>
              <w:t>. Про стан роботи з попередження дитячого травматизму у 2021/2022 навчальному році та на літні канікули</w:t>
            </w:r>
          </w:p>
          <w:p w:rsidR="0016448F" w:rsidRPr="0016448F" w:rsidRDefault="00702038"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5</w:t>
            </w:r>
            <w:r w:rsidR="0016448F" w:rsidRPr="0016448F">
              <w:rPr>
                <w:rFonts w:ascii="Times New Roman CYR" w:eastAsia="Calibri" w:hAnsi="Times New Roman CYR" w:cs="Times New Roman CYR"/>
                <w:sz w:val="24"/>
                <w:szCs w:val="24"/>
                <w:lang w:val="uk-UA" w:eastAsia="ru-RU"/>
              </w:rPr>
              <w:t>. Про ознайомлення педагогічних працівників з орієнтовним педагогічним навантаженням на 2022/2023 навчальний рік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Червень                   2022 року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Тімко М.М.</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 xml:space="preserve">Погребняк Т.Ю. </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8"/>
                <w:szCs w:val="28"/>
                <w:lang w:val="uk-UA" w:eastAsia="ru-RU"/>
              </w:rPr>
            </w:pPr>
          </w:p>
        </w:tc>
      </w:tr>
    </w:tbl>
    <w:p w:rsidR="00D77C5B" w:rsidRPr="00D77C5B" w:rsidRDefault="00D77C5B" w:rsidP="00D77C5B">
      <w:pPr>
        <w:spacing w:after="0" w:line="276" w:lineRule="auto"/>
        <w:rPr>
          <w:rFonts w:ascii="Times New Roman CYR" w:eastAsia="Calibri" w:hAnsi="Times New Roman CYR" w:cs="Times New Roman CYR"/>
          <w:b/>
          <w:bCs/>
          <w:i/>
          <w:iCs/>
          <w:sz w:val="28"/>
          <w:szCs w:val="28"/>
          <w:lang w:val="uk-UA" w:eastAsia="ru-RU"/>
        </w:rPr>
      </w:pPr>
      <w:r w:rsidRPr="00D77C5B">
        <w:rPr>
          <w:rFonts w:ascii="Times New Roman CYR" w:eastAsia="Calibri" w:hAnsi="Times New Roman CYR" w:cs="Times New Roman CYR"/>
          <w:b/>
          <w:bCs/>
          <w:i/>
          <w:iCs/>
          <w:sz w:val="28"/>
          <w:szCs w:val="28"/>
          <w:lang w:val="uk-UA" w:eastAsia="ru-RU"/>
        </w:rPr>
        <w:t>4.1.5. Наради при директорові</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9271"/>
        <w:gridCol w:w="1418"/>
        <w:gridCol w:w="2126"/>
        <w:gridCol w:w="1843"/>
      </w:tblGrid>
      <w:tr w:rsidR="00D77C5B" w:rsidRPr="00D77C5B" w:rsidTr="004B1AF4">
        <w:trPr>
          <w:trHeight w:val="168"/>
        </w:trPr>
        <w:tc>
          <w:tcPr>
            <w:tcW w:w="510"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 з/п</w:t>
            </w:r>
          </w:p>
        </w:tc>
        <w:tc>
          <w:tcPr>
            <w:tcW w:w="927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Заходи</w:t>
            </w:r>
          </w:p>
        </w:tc>
        <w:tc>
          <w:tcPr>
            <w:tcW w:w="1418"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Термін виконання</w:t>
            </w:r>
          </w:p>
        </w:tc>
        <w:tc>
          <w:tcPr>
            <w:tcW w:w="212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Відповідальні</w:t>
            </w:r>
          </w:p>
        </w:tc>
        <w:tc>
          <w:tcPr>
            <w:tcW w:w="1843"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Відмітка про виконання</w:t>
            </w:r>
          </w:p>
        </w:tc>
      </w:tr>
      <w:tr w:rsidR="00D77C5B" w:rsidRPr="00D77C5B" w:rsidTr="004B1AF4">
        <w:trPr>
          <w:trHeight w:val="1182"/>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DE466C"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927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підготовку матеріально-технічної та навчальної бази до нового 2021/2022 навчального року</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впровадження Державної цільової соціальної програми національно-патріотичного виховання на період до 2025 року</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організацію харчування учнів у новому 2021/2022 навчальному році</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 Про дотримання санітарно-гігієнічних норм та вимог у закладі освіти</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5. Про проведення Всеукраїнського рейду «Увага! Діти на дорозі»</w:t>
            </w:r>
          </w:p>
        </w:tc>
        <w:tc>
          <w:tcPr>
            <w:tcW w:w="1418"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Серпень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2021 року</w:t>
            </w:r>
          </w:p>
        </w:tc>
        <w:tc>
          <w:tcPr>
            <w:tcW w:w="2126"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Пушкар Н.Б.</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Пушкар Н.Б.</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Старовєрова Л.М.</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tc>
        <w:tc>
          <w:tcPr>
            <w:tcW w:w="1843"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4B1AF4">
        <w:trPr>
          <w:trHeight w:val="1651"/>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DE466C"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w:t>
            </w:r>
          </w:p>
        </w:tc>
        <w:tc>
          <w:tcPr>
            <w:tcW w:w="927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вимоги до ведення ділової документації у закладі освіти у 2021/2022 навчальному році</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організацію учнівського самоврядування, роботи гуртків, позакласної роботи в групах у 2021/2022 навчальному році</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впровадження заходів безпеки в школі, посилення пропускного режиму, організації чергування педпрацівників</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4. Про організацію та проведення медичного огляду учнів та розподіл їх за групами </w:t>
            </w:r>
          </w:p>
        </w:tc>
        <w:tc>
          <w:tcPr>
            <w:tcW w:w="1418"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Вересень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2021 року</w:t>
            </w:r>
          </w:p>
        </w:tc>
        <w:tc>
          <w:tcPr>
            <w:tcW w:w="212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Пушкар Н.Б.</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Герасименко Н.О.</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Гусак О.В.</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Погребняк Т.Ю.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Старовєрова Л.М.</w:t>
            </w:r>
          </w:p>
        </w:tc>
        <w:tc>
          <w:tcPr>
            <w:tcW w:w="1843"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4B1AF4">
        <w:trPr>
          <w:trHeight w:val="265"/>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DE466C"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927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організацію атестації та проходження курсів підвищення кваліфікації педагогічних працівників у 2022 році</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стан роботи з охорони праці та безпеки життєдіяльності в закладі освіти у 2021/2022 навчальному році</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3. Про підготовку та проведення інвентаризації в закладі освіти </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4. Про виконання плану заходів щодо підготовки закладу до осінньо-зимового періоду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5. Про стан відвідування учнями закладу освіти, навчальних занять, моніторинг відвідуваності по класах</w:t>
            </w:r>
          </w:p>
        </w:tc>
        <w:tc>
          <w:tcPr>
            <w:tcW w:w="1418"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b/>
                <w:bCs/>
                <w:i/>
                <w:iCs/>
                <w:sz w:val="24"/>
                <w:szCs w:val="24"/>
                <w:lang w:val="uk-UA"/>
              </w:rPr>
            </w:pPr>
            <w:r w:rsidRPr="00D77C5B">
              <w:rPr>
                <w:rFonts w:ascii="Times New Roman" w:eastAsia="Calibri" w:hAnsi="Times New Roman" w:cs="Times New Roman"/>
                <w:sz w:val="24"/>
                <w:szCs w:val="24"/>
                <w:lang w:val="uk-UA"/>
              </w:rPr>
              <w:t>Жовтень</w:t>
            </w:r>
            <w:r w:rsidRPr="00D77C5B">
              <w:rPr>
                <w:rFonts w:ascii="Times New Roman" w:eastAsia="Calibri" w:hAnsi="Times New Roman" w:cs="Times New Roman"/>
                <w:b/>
                <w:bCs/>
                <w:i/>
                <w:iCs/>
                <w:sz w:val="24"/>
                <w:szCs w:val="24"/>
                <w:lang w:val="uk-UA"/>
              </w:rPr>
              <w:t xml:space="preserve"> </w:t>
            </w:r>
          </w:p>
          <w:p w:rsidR="00D77C5B" w:rsidRPr="00D77C5B" w:rsidRDefault="00D77C5B" w:rsidP="00D77C5B">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2021 року</w:t>
            </w:r>
          </w:p>
        </w:tc>
        <w:tc>
          <w:tcPr>
            <w:tcW w:w="2126"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Горулько Т.А.</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Гусак О.В.</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Федяй О.Л.</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Гусак О.В.</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4B1AF4">
        <w:trPr>
          <w:trHeight w:val="265"/>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w:t>
            </w:r>
          </w:p>
        </w:tc>
        <w:tc>
          <w:tcPr>
            <w:tcW w:w="927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безпечне освітнє середовище у закладі освіти</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стан навчання предмета «Основи здоров’я» у 5-х та 8-х класах</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підсумки проведення місячника правових знань</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 Про п</w:t>
            </w:r>
            <w:r>
              <w:rPr>
                <w:rFonts w:ascii="Times New Roman" w:eastAsia="Calibri" w:hAnsi="Times New Roman" w:cs="Times New Roman"/>
                <w:sz w:val="24"/>
                <w:szCs w:val="24"/>
                <w:lang w:val="uk-UA"/>
              </w:rPr>
              <w:t>ідсумки проведення наради керівників закладів освіти обласного підпорядкування</w:t>
            </w:r>
          </w:p>
        </w:tc>
        <w:tc>
          <w:tcPr>
            <w:tcW w:w="1418"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b/>
                <w:bCs/>
                <w:i/>
                <w:iCs/>
                <w:sz w:val="24"/>
                <w:szCs w:val="24"/>
                <w:lang w:val="uk-UA"/>
              </w:rPr>
            </w:pPr>
            <w:r w:rsidRPr="00D77C5B">
              <w:rPr>
                <w:rFonts w:ascii="Times New Roman" w:eastAsia="Calibri" w:hAnsi="Times New Roman" w:cs="Times New Roman"/>
                <w:sz w:val="24"/>
                <w:szCs w:val="24"/>
                <w:lang w:val="uk-UA"/>
              </w:rPr>
              <w:t xml:space="preserve">Листопад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2021 року</w:t>
            </w:r>
          </w:p>
        </w:tc>
        <w:tc>
          <w:tcPr>
            <w:tcW w:w="2126"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Гармаш М.М.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Гармаш М.М</w:t>
            </w:r>
          </w:p>
        </w:tc>
        <w:tc>
          <w:tcPr>
            <w:tcW w:w="1843"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4B1AF4">
        <w:trPr>
          <w:trHeight w:val="416"/>
        </w:trPr>
        <w:tc>
          <w:tcPr>
            <w:tcW w:w="510"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5</w:t>
            </w:r>
          </w:p>
        </w:tc>
        <w:tc>
          <w:tcPr>
            <w:tcW w:w="927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організацію і проведення новорічних та різдвяних свят</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результати перевірки шкільної документації (класні журнали, календарно-тематичне планування за І семестр)</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стан виховної роботи за І семестр 2021/2022 навчального року</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 Про стан навчання предмета «Географія» у 7-му, 8-х класах</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5. Про роботу класних керівників і вихователів з попередження дитячого травматизму в закладі освіти </w:t>
            </w:r>
          </w:p>
        </w:tc>
        <w:tc>
          <w:tcPr>
            <w:tcW w:w="1418"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Грудень </w:t>
            </w:r>
          </w:p>
          <w:p w:rsidR="00D77C5B" w:rsidRPr="00D77C5B" w:rsidRDefault="00D77C5B" w:rsidP="00D77C5B">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2021 року</w:t>
            </w:r>
          </w:p>
        </w:tc>
        <w:tc>
          <w:tcPr>
            <w:tcW w:w="212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Герасименко Н.О.</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tc>
        <w:tc>
          <w:tcPr>
            <w:tcW w:w="1843"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4B1AF4">
        <w:trPr>
          <w:trHeight w:val="1562"/>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DE466C" w:rsidP="00DE466C">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927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стан використання енергоресурсів та водопостачання у 2021 році</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2. Про дотримання законів України «Про звернення громадян» та «Про запобігання та протидії корупції»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стан роботи з контрольними документами у 2021 році</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 Про стан навчання предмета «Я у світі» у 5-х класах</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lastRenderedPageBreak/>
              <w:t>5. Про роботу психолого-педагогічного консиліуму</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6. Про запобігання дитячого травматизму у закладі освіти</w:t>
            </w:r>
          </w:p>
        </w:tc>
        <w:tc>
          <w:tcPr>
            <w:tcW w:w="1418"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lastRenderedPageBreak/>
              <w:t xml:space="preserve">Січень </w:t>
            </w:r>
          </w:p>
          <w:p w:rsidR="00D77C5B" w:rsidRPr="00D77C5B" w:rsidRDefault="00D77C5B" w:rsidP="00D77C5B">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2022 року</w:t>
            </w:r>
          </w:p>
        </w:tc>
        <w:tc>
          <w:tcPr>
            <w:tcW w:w="212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Гусак О.В.</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Пушкар Н.Б.</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Пушкар Н.Б.</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lastRenderedPageBreak/>
              <w:t>Кохан Т.М.</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tc>
        <w:tc>
          <w:tcPr>
            <w:tcW w:w="1843"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D77C5B">
        <w:trPr>
          <w:trHeight w:val="558"/>
        </w:trPr>
        <w:tc>
          <w:tcPr>
            <w:tcW w:w="510"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20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lastRenderedPageBreak/>
              <w:t>7</w:t>
            </w:r>
          </w:p>
        </w:tc>
        <w:tc>
          <w:tcPr>
            <w:tcW w:w="927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організацію роботи шкільної бібліотеки</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попередження правопорушень серед учнів та пропусків занять</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стан навчання предмета «Трудове навчання» (Художня обробка деревини та металу) у 10-Б класі</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4. Про стан екологічного виховання учнів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5. Про роботу веб-сайту закладу освіти та ефективність обміну інформацією електронними засобами зв’язку </w:t>
            </w:r>
          </w:p>
        </w:tc>
        <w:tc>
          <w:tcPr>
            <w:tcW w:w="1418"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Лютий </w:t>
            </w:r>
          </w:p>
          <w:p w:rsidR="00D77C5B" w:rsidRPr="00D77C5B" w:rsidRDefault="00D77C5B" w:rsidP="00D77C5B">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2022 року</w:t>
            </w:r>
          </w:p>
        </w:tc>
        <w:tc>
          <w:tcPr>
            <w:tcW w:w="212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Петренко К.П.</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Гармаш М.М.</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Погребняк Т.Ю.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tc>
        <w:tc>
          <w:tcPr>
            <w:tcW w:w="1843"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4B1AF4">
        <w:trPr>
          <w:trHeight w:val="1946"/>
        </w:trPr>
        <w:tc>
          <w:tcPr>
            <w:tcW w:w="510"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20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8</w:t>
            </w:r>
          </w:p>
        </w:tc>
        <w:tc>
          <w:tcPr>
            <w:tcW w:w="927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організацію та проведення Шевченківських днів</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організацію та проведення Всеукраїнської акції «За чисте довкілля» та Дня благоустрою в закладі освіти</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стан проведення корекційно-розвиткових занять «Соціально-побутове орієнтування» у 9-х класах</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 Про підсумки проведення атестації педагогічних працівників</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5. Про роботу медичної служби закладу освіти</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6. Про організацію та проведення екскурсійних поїздок, туристсько-краєзнавчої роботи з учнями </w:t>
            </w:r>
          </w:p>
        </w:tc>
        <w:tc>
          <w:tcPr>
            <w:tcW w:w="1418"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Березень </w:t>
            </w:r>
          </w:p>
          <w:p w:rsidR="00D77C5B" w:rsidRPr="00D77C5B" w:rsidRDefault="00D77C5B" w:rsidP="00D77C5B">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2022 року</w:t>
            </w:r>
          </w:p>
        </w:tc>
        <w:tc>
          <w:tcPr>
            <w:tcW w:w="2126"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Герасименко Н.О.</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Старовєрова Л.М.</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p w:rsidR="00D77C5B" w:rsidRPr="00D77C5B" w:rsidRDefault="00D77C5B" w:rsidP="00D77C5B">
            <w:pPr>
              <w:spacing w:after="0" w:line="240" w:lineRule="auto"/>
              <w:rPr>
                <w:rFonts w:ascii="Times New Roman" w:eastAsia="Calibri" w:hAnsi="Times New Roman" w:cs="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4B1AF4">
        <w:trPr>
          <w:trHeight w:val="976"/>
        </w:trPr>
        <w:tc>
          <w:tcPr>
            <w:tcW w:w="510"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9</w:t>
            </w:r>
          </w:p>
        </w:tc>
        <w:tc>
          <w:tcPr>
            <w:tcW w:w="927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організацію та проведення тижня основ знань з безпеки життєдіяльності</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2. Про організацію і проведення Дня цивільного захисту в закладі освіти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3. Про організацію і проведення Дня довкілля в школі </w:t>
            </w:r>
          </w:p>
          <w:p w:rsidR="00D77C5B" w:rsidRPr="00D77C5B" w:rsidRDefault="00D77C5B" w:rsidP="00D77C5B">
            <w:pPr>
              <w:spacing w:after="0"/>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 Про організацію та проведення спортивної військово-патріотичної гри «Молода Січ»</w:t>
            </w:r>
          </w:p>
        </w:tc>
        <w:tc>
          <w:tcPr>
            <w:tcW w:w="1418"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Квітень</w:t>
            </w:r>
          </w:p>
          <w:p w:rsidR="00D77C5B" w:rsidRPr="00D77C5B" w:rsidRDefault="00D77C5B" w:rsidP="00D77C5B">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2022 року</w:t>
            </w:r>
          </w:p>
        </w:tc>
        <w:tc>
          <w:tcPr>
            <w:tcW w:w="212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Погребняк Т.Ю.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Горулько Т.А.                                  Погребняк Т.Ю.</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tc>
        <w:tc>
          <w:tcPr>
            <w:tcW w:w="1843"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453D8C" w:rsidTr="004B1AF4">
        <w:trPr>
          <w:trHeight w:val="276"/>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DE466C" w:rsidP="00DE466C">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927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підготовку матеріально-технічної та навчальної бази до нового 2022/2023 навчального року</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підготовку до проведення дня захисту дітей</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підсумки проведення корекційно-розвиткової роботи у 2021/2022 навчальному році</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4. Про підсумки роботи психологічної служби </w:t>
            </w:r>
          </w:p>
          <w:p w:rsidR="00D77C5B" w:rsidRPr="00D77C5B" w:rsidRDefault="00D77C5B" w:rsidP="00D77C5B">
            <w:pPr>
              <w:spacing w:after="0" w:line="240" w:lineRule="auto"/>
              <w:rPr>
                <w:rFonts w:ascii="Times New Roman" w:eastAsia="Calibri"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Травень 2022 року</w:t>
            </w:r>
          </w:p>
        </w:tc>
        <w:tc>
          <w:tcPr>
            <w:tcW w:w="212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Гусак О.В.</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Погребняк Т.Ю.</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Гайдамака М.О. Гармаш М.М.</w:t>
            </w:r>
          </w:p>
        </w:tc>
        <w:tc>
          <w:tcPr>
            <w:tcW w:w="1843"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4B1AF4">
        <w:trPr>
          <w:trHeight w:val="276"/>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lastRenderedPageBreak/>
              <w:t>11</w:t>
            </w:r>
          </w:p>
        </w:tc>
        <w:tc>
          <w:tcPr>
            <w:tcW w:w="927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підсумки роботи закладу освіти за 2021/2022 навчальний рік</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організацію роботи по складанню плану роботи закладу освіти на 2021/2022 навчальний рік</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3. Про впровадження ефективних механізмів фінансового і ресурсного забезпечення в інноваційний розвиток закладу освіти</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 Про впровадження технологій взаємодії школи з іншими закладами освіти, установами, громадськими організаціями, фондами</w:t>
            </w:r>
          </w:p>
        </w:tc>
        <w:tc>
          <w:tcPr>
            <w:tcW w:w="1418"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Червень</w:t>
            </w:r>
          </w:p>
          <w:p w:rsidR="00D77C5B" w:rsidRPr="00D77C5B" w:rsidRDefault="00D77C5B" w:rsidP="00D77C5B">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2022 року</w:t>
            </w:r>
          </w:p>
        </w:tc>
        <w:tc>
          <w:tcPr>
            <w:tcW w:w="2126"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Пушкар Н.Б.</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Пушкар Н.Б.</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Федяй О.Л.</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Пушкар Н.Б.</w:t>
            </w:r>
          </w:p>
        </w:tc>
        <w:tc>
          <w:tcPr>
            <w:tcW w:w="1843"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bl>
    <w:p w:rsidR="00594D1C" w:rsidRDefault="00594D1C" w:rsidP="00594D1C">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r w:rsidRPr="00337A3C">
        <w:rPr>
          <w:rFonts w:ascii="Times New Roman CYR" w:eastAsia="Calibri" w:hAnsi="Times New Roman CYR" w:cs="Times New Roman CYR"/>
          <w:b/>
          <w:bCs/>
          <w:i/>
          <w:iCs/>
          <w:sz w:val="28"/>
          <w:szCs w:val="28"/>
          <w:lang w:val="uk-UA" w:eastAsia="ru-RU"/>
        </w:rPr>
        <w:t>4.2. Спільна діяльність закладу освіти з батьками учнів, громадськими об’єднаннями, соціальними партнерами</w:t>
      </w:r>
    </w:p>
    <w:p w:rsidR="00337A3C" w:rsidRPr="00DA070D" w:rsidRDefault="00337A3C" w:rsidP="00337A3C">
      <w:pPr>
        <w:spacing w:after="0"/>
        <w:ind w:firstLine="708"/>
        <w:jc w:val="both"/>
        <w:rPr>
          <w:rFonts w:ascii="Times New Roman" w:eastAsia="Calibri" w:hAnsi="Times New Roman" w:cs="Times New Roman"/>
          <w:sz w:val="24"/>
          <w:szCs w:val="24"/>
        </w:rPr>
      </w:pPr>
      <w:r w:rsidRPr="00DA070D">
        <w:rPr>
          <w:rFonts w:ascii="Times New Roman" w:eastAsia="Calibri" w:hAnsi="Times New Roman" w:cs="Times New Roman"/>
          <w:sz w:val="24"/>
          <w:szCs w:val="24"/>
        </w:rPr>
        <w:t>Сучасне виховання потребує широкого залучення всіх прогресивних сил суспільства до питань організації шкільного життя</w:t>
      </w:r>
      <w:r w:rsidRPr="00DA070D">
        <w:rPr>
          <w:rFonts w:ascii="Times New Roman" w:eastAsia="Calibri" w:hAnsi="Times New Roman" w:cs="Times New Roman"/>
          <w:sz w:val="24"/>
          <w:szCs w:val="24"/>
          <w:lang w:val="uk-UA"/>
        </w:rPr>
        <w:t>.</w:t>
      </w:r>
      <w:r w:rsidRPr="00DA070D">
        <w:rPr>
          <w:rFonts w:ascii="Times New Roman" w:eastAsia="Calibri" w:hAnsi="Times New Roman" w:cs="Times New Roman"/>
          <w:sz w:val="24"/>
          <w:szCs w:val="24"/>
        </w:rPr>
        <w:t xml:space="preserve"> Державно-громадське управління у КЗ «Куп'</w:t>
      </w:r>
      <w:r w:rsidRPr="00DA070D">
        <w:rPr>
          <w:rFonts w:ascii="Times New Roman" w:eastAsia="Calibri" w:hAnsi="Times New Roman" w:cs="Times New Roman"/>
          <w:sz w:val="24"/>
          <w:szCs w:val="24"/>
          <w:lang w:val="uk-UA"/>
        </w:rPr>
        <w:t>янська СШ» ХОР</w:t>
      </w:r>
      <w:r w:rsidRPr="00DA070D">
        <w:rPr>
          <w:rFonts w:ascii="Times New Roman" w:eastAsia="Calibri" w:hAnsi="Times New Roman" w:cs="Times New Roman"/>
          <w:sz w:val="24"/>
          <w:szCs w:val="24"/>
        </w:rPr>
        <w:t xml:space="preserve"> передбачає тісний взаємозв’язок, співпрацю і взаємодію адміністрації</w:t>
      </w:r>
      <w:r w:rsidRPr="00DA070D">
        <w:rPr>
          <w:rFonts w:ascii="Times New Roman" w:eastAsia="Calibri" w:hAnsi="Times New Roman" w:cs="Times New Roman"/>
          <w:sz w:val="24"/>
          <w:szCs w:val="24"/>
          <w:lang w:val="uk-UA"/>
        </w:rPr>
        <w:t>, батьків</w:t>
      </w:r>
      <w:r w:rsidRPr="00DA070D">
        <w:rPr>
          <w:rFonts w:ascii="Times New Roman" w:eastAsia="Calibri" w:hAnsi="Times New Roman" w:cs="Times New Roman"/>
          <w:sz w:val="24"/>
          <w:szCs w:val="24"/>
        </w:rPr>
        <w:t xml:space="preserve"> та громади. Залучення громадськості до прийняття управлінських рішень на різних рівнях впливає на визначення стратегії роботи нашого закладу, яка передбачає запровадження новітніх технологій креативної освіти та виховання відповідно до здібностей і нахилів учнів.</w:t>
      </w:r>
    </w:p>
    <w:p w:rsidR="00337A3C" w:rsidRPr="00DA070D" w:rsidRDefault="00337A3C" w:rsidP="00337A3C">
      <w:pPr>
        <w:spacing w:after="0"/>
        <w:ind w:firstLine="708"/>
        <w:jc w:val="both"/>
        <w:rPr>
          <w:rFonts w:ascii="Times New Roman" w:eastAsia="Calibri" w:hAnsi="Times New Roman" w:cs="Times New Roman"/>
          <w:sz w:val="24"/>
          <w:szCs w:val="24"/>
          <w:lang w:val="uk-UA"/>
        </w:rPr>
      </w:pPr>
      <w:r w:rsidRPr="00DA070D">
        <w:rPr>
          <w:rFonts w:ascii="Times New Roman" w:eastAsia="Calibri" w:hAnsi="Times New Roman" w:cs="Times New Roman"/>
          <w:sz w:val="24"/>
          <w:szCs w:val="24"/>
          <w:lang w:val="uk-UA"/>
        </w:rPr>
        <w:t>З одного боку, школа вивчає та прагне виконати соціальне замовлення батьків (охорона життя та здоров’я дітей, індивідуальний підхід до навчання та виховання, надання повноцінних загальноосвітніх послуг); а з іншого – батьки надають посильну допомогу школі щодо організації навчальної та виховної роботи закладу, залучають представників громадськості до спільного розв’язання загальноосвітніх проблем.</w:t>
      </w:r>
    </w:p>
    <w:p w:rsidR="00337A3C" w:rsidRPr="00DA070D" w:rsidRDefault="00337A3C" w:rsidP="00337A3C">
      <w:pPr>
        <w:widowControl w:val="0"/>
        <w:autoSpaceDE w:val="0"/>
        <w:autoSpaceDN w:val="0"/>
        <w:adjustRightInd w:val="0"/>
        <w:spacing w:after="0" w:line="240" w:lineRule="auto"/>
        <w:jc w:val="both"/>
        <w:rPr>
          <w:rFonts w:ascii="Calibri" w:eastAsia="Calibri" w:hAnsi="Calibri" w:cs="Times New Roman"/>
          <w:sz w:val="24"/>
          <w:szCs w:val="24"/>
        </w:rPr>
      </w:pPr>
      <w:r w:rsidRPr="00DA070D">
        <w:rPr>
          <w:rFonts w:ascii="Times New Roman CYR" w:eastAsia="Calibri" w:hAnsi="Times New Roman CYR" w:cs="Times New Roman CYR"/>
          <w:b/>
          <w:bCs/>
          <w:sz w:val="24"/>
          <w:szCs w:val="24"/>
          <w:lang w:eastAsia="ru-RU"/>
        </w:rPr>
        <w:t>Основні напрям</w:t>
      </w:r>
      <w:r w:rsidRPr="00DA070D">
        <w:rPr>
          <w:rFonts w:ascii="Times New Roman CYR" w:eastAsia="Calibri" w:hAnsi="Times New Roman CYR" w:cs="Times New Roman CYR"/>
          <w:b/>
          <w:bCs/>
          <w:sz w:val="24"/>
          <w:szCs w:val="24"/>
          <w:lang w:val="uk-UA" w:eastAsia="ru-RU"/>
        </w:rPr>
        <w:t xml:space="preserve">и спільної </w:t>
      </w:r>
      <w:r w:rsidRPr="00DA070D">
        <w:rPr>
          <w:rFonts w:ascii="Times New Roman CYR" w:eastAsia="Calibri" w:hAnsi="Times New Roman CYR" w:cs="Times New Roman CYR"/>
          <w:b/>
          <w:bCs/>
          <w:sz w:val="24"/>
          <w:szCs w:val="24"/>
          <w:lang w:eastAsia="ru-RU"/>
        </w:rPr>
        <w:t>діяльності у 202</w:t>
      </w:r>
      <w:r w:rsidRPr="00DA070D">
        <w:rPr>
          <w:rFonts w:ascii="Times New Roman CYR" w:eastAsia="Calibri" w:hAnsi="Times New Roman CYR" w:cs="Times New Roman CYR"/>
          <w:b/>
          <w:bCs/>
          <w:sz w:val="24"/>
          <w:szCs w:val="24"/>
          <w:lang w:val="uk-UA" w:eastAsia="ru-RU"/>
        </w:rPr>
        <w:t>1</w:t>
      </w:r>
      <w:r w:rsidRPr="00DA070D">
        <w:rPr>
          <w:rFonts w:ascii="Times New Roman CYR" w:eastAsia="Calibri" w:hAnsi="Times New Roman CYR" w:cs="Times New Roman CYR"/>
          <w:b/>
          <w:bCs/>
          <w:sz w:val="24"/>
          <w:szCs w:val="24"/>
          <w:lang w:eastAsia="ru-RU"/>
        </w:rPr>
        <w:t>/20</w:t>
      </w:r>
      <w:r w:rsidRPr="00DA070D">
        <w:rPr>
          <w:rFonts w:ascii="Times New Roman CYR" w:eastAsia="Calibri" w:hAnsi="Times New Roman CYR" w:cs="Times New Roman CYR"/>
          <w:b/>
          <w:bCs/>
          <w:sz w:val="24"/>
          <w:szCs w:val="24"/>
          <w:lang w:val="uk-UA" w:eastAsia="ru-RU"/>
        </w:rPr>
        <w:t>22</w:t>
      </w:r>
      <w:r w:rsidRPr="00DA070D">
        <w:rPr>
          <w:rFonts w:ascii="Times New Roman CYR" w:eastAsia="Calibri" w:hAnsi="Times New Roman CYR" w:cs="Times New Roman CYR"/>
          <w:b/>
          <w:bCs/>
          <w:sz w:val="24"/>
          <w:szCs w:val="24"/>
          <w:lang w:eastAsia="ru-RU"/>
        </w:rPr>
        <w:t xml:space="preserve"> навчальному році:</w:t>
      </w:r>
    </w:p>
    <w:p w:rsidR="00337A3C" w:rsidRPr="00DA070D" w:rsidRDefault="00337A3C" w:rsidP="00337A3C">
      <w:pPr>
        <w:numPr>
          <w:ilvl w:val="0"/>
          <w:numId w:val="27"/>
        </w:numPr>
        <w:spacing w:after="0" w:line="240" w:lineRule="auto"/>
        <w:contextualSpacing/>
        <w:textAlignment w:val="baseline"/>
        <w:rPr>
          <w:rFonts w:ascii="Times New Roman" w:eastAsia="Times New Roman" w:hAnsi="Times New Roman" w:cs="Times New Roman"/>
          <w:sz w:val="24"/>
          <w:szCs w:val="24"/>
          <w:lang w:eastAsia="ru-RU"/>
        </w:rPr>
      </w:pPr>
      <w:r w:rsidRPr="00DA070D">
        <w:rPr>
          <w:rFonts w:ascii="Times New Roman" w:eastAsia="Times New Roman" w:hAnsi="Times New Roman" w:cs="Times New Roman"/>
          <w:color w:val="000000"/>
          <w:kern w:val="24"/>
          <w:sz w:val="24"/>
          <w:szCs w:val="24"/>
          <w:lang w:val="uk-UA" w:eastAsia="ru-RU"/>
        </w:rPr>
        <w:t>визначення спектру завдань адміністрації, педагогів, підприємців, громадських лідерів, інших громадян щодо розвитку закладу освіти;</w:t>
      </w:r>
    </w:p>
    <w:p w:rsidR="00337A3C" w:rsidRPr="00DA070D" w:rsidRDefault="00337A3C" w:rsidP="00337A3C">
      <w:pPr>
        <w:numPr>
          <w:ilvl w:val="0"/>
          <w:numId w:val="27"/>
        </w:numPr>
        <w:spacing w:after="0" w:line="240" w:lineRule="auto"/>
        <w:contextualSpacing/>
        <w:textAlignment w:val="baseline"/>
        <w:rPr>
          <w:rFonts w:ascii="Times New Roman" w:eastAsia="Times New Roman" w:hAnsi="Times New Roman" w:cs="Times New Roman"/>
          <w:sz w:val="24"/>
          <w:szCs w:val="24"/>
          <w:lang w:eastAsia="ru-RU"/>
        </w:rPr>
      </w:pPr>
      <w:r w:rsidRPr="00DA070D">
        <w:rPr>
          <w:rFonts w:ascii="Times New Roman" w:eastAsia="Times New Roman" w:hAnsi="Times New Roman" w:cs="Times New Roman"/>
          <w:color w:val="000000"/>
          <w:kern w:val="24"/>
          <w:sz w:val="24"/>
          <w:szCs w:val="24"/>
          <w:lang w:val="uk-UA" w:eastAsia="ru-RU"/>
        </w:rPr>
        <w:t>поліпшення умов функціонування закладу освіти, створення  позитивного іміджу;</w:t>
      </w:r>
    </w:p>
    <w:p w:rsidR="00337A3C" w:rsidRPr="00DA070D" w:rsidRDefault="00337A3C" w:rsidP="00337A3C">
      <w:pPr>
        <w:numPr>
          <w:ilvl w:val="0"/>
          <w:numId w:val="27"/>
        </w:numPr>
        <w:spacing w:after="0" w:line="240" w:lineRule="auto"/>
        <w:contextualSpacing/>
        <w:textAlignment w:val="baseline"/>
        <w:rPr>
          <w:rFonts w:ascii="Times New Roman" w:eastAsia="Times New Roman" w:hAnsi="Times New Roman" w:cs="Times New Roman"/>
          <w:sz w:val="24"/>
          <w:szCs w:val="24"/>
          <w:lang w:eastAsia="ru-RU"/>
        </w:rPr>
      </w:pPr>
      <w:r w:rsidRPr="00DA070D">
        <w:rPr>
          <w:rFonts w:ascii="Times New Roman" w:eastAsia="Times New Roman" w:hAnsi="Times New Roman" w:cs="Times New Roman"/>
          <w:color w:val="000000"/>
          <w:kern w:val="24"/>
          <w:sz w:val="24"/>
          <w:szCs w:val="24"/>
          <w:lang w:val="uk-UA" w:eastAsia="ru-RU"/>
        </w:rPr>
        <w:t>участь в управлінні членів громади, доступність шкільних ресурсів для всіх членів громади;</w:t>
      </w:r>
    </w:p>
    <w:p w:rsidR="00337A3C" w:rsidRPr="00DA070D" w:rsidRDefault="00337A3C" w:rsidP="00337A3C">
      <w:pPr>
        <w:numPr>
          <w:ilvl w:val="0"/>
          <w:numId w:val="27"/>
        </w:numPr>
        <w:spacing w:after="0" w:line="240" w:lineRule="auto"/>
        <w:contextualSpacing/>
        <w:textAlignment w:val="baseline"/>
        <w:rPr>
          <w:rFonts w:ascii="Times New Roman" w:eastAsia="Times New Roman" w:hAnsi="Times New Roman" w:cs="Times New Roman"/>
          <w:sz w:val="24"/>
          <w:szCs w:val="24"/>
          <w:lang w:eastAsia="ru-RU"/>
        </w:rPr>
      </w:pPr>
      <w:r w:rsidRPr="00DA070D">
        <w:rPr>
          <w:rFonts w:ascii="Times New Roman" w:eastAsia="Times New Roman" w:hAnsi="Times New Roman" w:cs="Times New Roman"/>
          <w:color w:val="000000"/>
          <w:kern w:val="24"/>
          <w:sz w:val="24"/>
          <w:szCs w:val="24"/>
          <w:lang w:val="uk-UA" w:eastAsia="ru-RU"/>
        </w:rPr>
        <w:t>визначенні потреб та ресурсів громади, залученні бізнес-структур, підприємців до співпраці;</w:t>
      </w:r>
    </w:p>
    <w:p w:rsidR="00337A3C" w:rsidRPr="00DA070D" w:rsidRDefault="00337A3C" w:rsidP="00337A3C">
      <w:pPr>
        <w:numPr>
          <w:ilvl w:val="0"/>
          <w:numId w:val="27"/>
        </w:numPr>
        <w:spacing w:after="0" w:line="240" w:lineRule="auto"/>
        <w:contextualSpacing/>
        <w:textAlignment w:val="baseline"/>
        <w:rPr>
          <w:rFonts w:ascii="Times New Roman" w:eastAsia="Times New Roman" w:hAnsi="Times New Roman" w:cs="Times New Roman"/>
          <w:sz w:val="24"/>
          <w:szCs w:val="24"/>
          <w:lang w:eastAsia="ru-RU"/>
        </w:rPr>
      </w:pPr>
      <w:r w:rsidRPr="00DA070D">
        <w:rPr>
          <w:rFonts w:ascii="Times New Roman" w:eastAsia="Times New Roman" w:hAnsi="Times New Roman" w:cs="Times New Roman"/>
          <w:color w:val="000000"/>
          <w:kern w:val="24"/>
          <w:sz w:val="24"/>
          <w:szCs w:val="24"/>
          <w:lang w:val="uk-UA" w:eastAsia="ru-RU"/>
        </w:rPr>
        <w:t>залучення батьків до  процесу прийняття рішень щодо якості освіти їхніх дітей;</w:t>
      </w:r>
    </w:p>
    <w:p w:rsidR="00337A3C" w:rsidRPr="00DA070D" w:rsidRDefault="00337A3C" w:rsidP="00337A3C">
      <w:pPr>
        <w:numPr>
          <w:ilvl w:val="0"/>
          <w:numId w:val="27"/>
        </w:numPr>
        <w:spacing w:after="0" w:line="240" w:lineRule="auto"/>
        <w:contextualSpacing/>
        <w:textAlignment w:val="baseline"/>
        <w:rPr>
          <w:rFonts w:ascii="Times New Roman" w:eastAsia="Times New Roman" w:hAnsi="Times New Roman" w:cs="Times New Roman"/>
          <w:sz w:val="24"/>
          <w:szCs w:val="24"/>
          <w:lang w:eastAsia="ru-RU"/>
        </w:rPr>
      </w:pPr>
      <w:r w:rsidRPr="00DA070D">
        <w:rPr>
          <w:rFonts w:ascii="Times New Roman" w:eastAsia="Times New Roman" w:hAnsi="Times New Roman" w:cs="Times New Roman"/>
          <w:color w:val="000000"/>
          <w:kern w:val="24"/>
          <w:sz w:val="24"/>
          <w:szCs w:val="24"/>
          <w:lang w:val="uk-UA" w:eastAsia="ru-RU"/>
        </w:rPr>
        <w:t>надання допомоги сім’ї в питаннях виховання дитини;</w:t>
      </w:r>
    </w:p>
    <w:p w:rsidR="00337A3C" w:rsidRPr="00DA070D" w:rsidRDefault="00337A3C" w:rsidP="00337A3C">
      <w:pPr>
        <w:numPr>
          <w:ilvl w:val="0"/>
          <w:numId w:val="27"/>
        </w:numPr>
        <w:spacing w:after="0" w:line="240" w:lineRule="auto"/>
        <w:contextualSpacing/>
        <w:textAlignment w:val="baseline"/>
        <w:rPr>
          <w:rFonts w:ascii="Times New Roman" w:eastAsia="Times New Roman" w:hAnsi="Times New Roman" w:cs="Times New Roman"/>
          <w:sz w:val="24"/>
          <w:szCs w:val="24"/>
          <w:lang w:eastAsia="ru-RU"/>
        </w:rPr>
      </w:pPr>
      <w:r w:rsidRPr="00DA070D">
        <w:rPr>
          <w:rFonts w:ascii="Times New Roman" w:eastAsia="Times New Roman" w:hAnsi="Times New Roman" w:cs="Times New Roman"/>
          <w:color w:val="000000"/>
          <w:kern w:val="24"/>
          <w:sz w:val="24"/>
          <w:szCs w:val="24"/>
          <w:lang w:val="uk-UA" w:eastAsia="ru-RU"/>
        </w:rPr>
        <w:t xml:space="preserve">сприяння розвитку учнівського самоврядування – першого досвіду демократичного правління; </w:t>
      </w:r>
    </w:p>
    <w:p w:rsidR="00337A3C" w:rsidRPr="00DA070D" w:rsidRDefault="00337A3C" w:rsidP="00337A3C">
      <w:pPr>
        <w:numPr>
          <w:ilvl w:val="0"/>
          <w:numId w:val="27"/>
        </w:numPr>
        <w:spacing w:after="0" w:line="240" w:lineRule="auto"/>
        <w:contextualSpacing/>
        <w:jc w:val="both"/>
        <w:rPr>
          <w:rFonts w:ascii="Times New Roman" w:eastAsia="Calibri" w:hAnsi="Times New Roman" w:cs="Times New Roman"/>
          <w:sz w:val="24"/>
          <w:szCs w:val="24"/>
          <w:lang w:val="uk-UA" w:eastAsia="ru-RU"/>
        </w:rPr>
      </w:pPr>
      <w:r w:rsidRPr="00DA070D">
        <w:rPr>
          <w:rFonts w:ascii="Times New Roman" w:eastAsia="Calibri" w:hAnsi="Times New Roman" w:cs="Times New Roman"/>
          <w:sz w:val="24"/>
          <w:szCs w:val="24"/>
          <w:lang w:eastAsia="ru-RU"/>
        </w:rPr>
        <w:t xml:space="preserve">створення безпечного освітнього середовища, формування в учнів ціннісних </w:t>
      </w:r>
      <w:r w:rsidRPr="00DA070D">
        <w:rPr>
          <w:rFonts w:ascii="Times New Roman" w:eastAsia="Calibri" w:hAnsi="Times New Roman" w:cs="Times New Roman"/>
          <w:sz w:val="24"/>
          <w:szCs w:val="24"/>
          <w:lang w:val="uk-UA" w:eastAsia="ru-RU"/>
        </w:rPr>
        <w:t>життєвих навичок;</w:t>
      </w:r>
    </w:p>
    <w:p w:rsidR="00337A3C" w:rsidRPr="00DA070D" w:rsidRDefault="00337A3C" w:rsidP="00337A3C">
      <w:pPr>
        <w:numPr>
          <w:ilvl w:val="0"/>
          <w:numId w:val="27"/>
        </w:numPr>
        <w:spacing w:after="0" w:line="240" w:lineRule="auto"/>
        <w:contextualSpacing/>
        <w:rPr>
          <w:rFonts w:ascii="Times New Roman" w:eastAsia="Times New Roman" w:hAnsi="Times New Roman" w:cs="Times New Roman"/>
          <w:sz w:val="24"/>
          <w:szCs w:val="24"/>
          <w:lang w:val="uk-UA" w:eastAsia="ru-RU"/>
        </w:rPr>
      </w:pPr>
      <w:r w:rsidRPr="00DA070D">
        <w:rPr>
          <w:rFonts w:ascii="Times New Roman" w:eastAsia="Times New Roman" w:hAnsi="Times New Roman" w:cs="Times New Roman"/>
          <w:sz w:val="24"/>
          <w:szCs w:val="24"/>
          <w:lang w:val="uk-UA" w:eastAsia="ru-RU"/>
        </w:rPr>
        <w:t>впровадження форм роботи з сім’єю, що сприяє гуманізації взаємовідносин «педагоги – батьки»;</w:t>
      </w:r>
    </w:p>
    <w:p w:rsidR="00337A3C" w:rsidRPr="00DA070D" w:rsidRDefault="00337A3C" w:rsidP="00337A3C">
      <w:pPr>
        <w:widowControl w:val="0"/>
        <w:numPr>
          <w:ilvl w:val="0"/>
          <w:numId w:val="27"/>
        </w:numPr>
        <w:autoSpaceDE w:val="0"/>
        <w:autoSpaceDN w:val="0"/>
        <w:adjustRightInd w:val="0"/>
        <w:spacing w:after="0" w:line="240" w:lineRule="auto"/>
        <w:contextualSpacing/>
        <w:jc w:val="both"/>
        <w:rPr>
          <w:rFonts w:ascii="Calibri" w:eastAsia="Times New Roman" w:hAnsi="Calibri" w:cs="Lucida Unicode"/>
          <w:color w:val="000000"/>
          <w:sz w:val="24"/>
          <w:szCs w:val="24"/>
          <w:lang w:val="uk-UA" w:eastAsia="ru-RU"/>
        </w:rPr>
      </w:pPr>
      <w:r w:rsidRPr="00DA070D">
        <w:rPr>
          <w:rFonts w:ascii="Lucida Unicode" w:eastAsia="Times New Roman" w:hAnsi="Lucida Unicode" w:cs="Lucida Unicode"/>
          <w:color w:val="000000"/>
          <w:sz w:val="24"/>
          <w:szCs w:val="24"/>
          <w:lang w:eastAsia="ru-RU"/>
        </w:rPr>
        <w:t>корекція виховної діяльності родин із різним типом сімейного неблагополуччя</w:t>
      </w:r>
      <w:r w:rsidRPr="00DA070D">
        <w:rPr>
          <w:rFonts w:ascii="Calibri" w:eastAsia="Times New Roman" w:hAnsi="Calibri" w:cs="Lucida Unicode"/>
          <w:color w:val="000000"/>
          <w:sz w:val="24"/>
          <w:szCs w:val="24"/>
          <w:lang w:val="uk-UA" w:eastAsia="ru-RU"/>
        </w:rPr>
        <w:t>.</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09"/>
        <w:gridCol w:w="2126"/>
        <w:gridCol w:w="2126"/>
        <w:gridCol w:w="1985"/>
      </w:tblGrid>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DA070D">
              <w:rPr>
                <w:rFonts w:ascii="Times New Roman CYR" w:eastAsia="Calibri" w:hAnsi="Times New Roman CYR" w:cs="Times New Roman CYR"/>
                <w:b/>
                <w:bCs/>
                <w:i/>
                <w:iCs/>
                <w:color w:val="000000"/>
                <w:sz w:val="24"/>
                <w:szCs w:val="24"/>
                <w:lang w:eastAsia="ru-RU"/>
              </w:rPr>
              <w:t>№ з/п</w:t>
            </w:r>
          </w:p>
        </w:tc>
        <w:tc>
          <w:tcPr>
            <w:tcW w:w="8109"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DA070D">
              <w:rPr>
                <w:rFonts w:ascii="Times New Roman CYR" w:eastAsia="Calibri" w:hAnsi="Times New Roman CYR" w:cs="Times New Roman CYR"/>
                <w:b/>
                <w:bCs/>
                <w:i/>
                <w:iCs/>
                <w:color w:val="000000"/>
                <w:sz w:val="24"/>
                <w:szCs w:val="24"/>
                <w:lang w:eastAsia="ru-RU"/>
              </w:rPr>
              <w:t>Зміст роботи</w:t>
            </w:r>
          </w:p>
        </w:tc>
        <w:tc>
          <w:tcPr>
            <w:tcW w:w="2126"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DA070D">
              <w:rPr>
                <w:rFonts w:ascii="Times New Roman CYR" w:eastAsia="Calibri" w:hAnsi="Times New Roman CYR" w:cs="Times New Roman CYR"/>
                <w:b/>
                <w:bCs/>
                <w:i/>
                <w:iCs/>
                <w:color w:val="000000"/>
                <w:sz w:val="24"/>
                <w:szCs w:val="24"/>
                <w:lang w:eastAsia="ru-RU"/>
              </w:rPr>
              <w:t>Термін виконання</w:t>
            </w:r>
          </w:p>
        </w:tc>
        <w:tc>
          <w:tcPr>
            <w:tcW w:w="2126"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DA070D">
              <w:rPr>
                <w:rFonts w:ascii="Times New Roman CYR" w:eastAsia="Calibri" w:hAnsi="Times New Roman CYR" w:cs="Times New Roman CYR"/>
                <w:b/>
                <w:bCs/>
                <w:i/>
                <w:iCs/>
                <w:color w:val="000000"/>
                <w:sz w:val="24"/>
                <w:szCs w:val="24"/>
                <w:lang w:eastAsia="ru-RU"/>
              </w:rPr>
              <w:t>Відповідальний</w:t>
            </w:r>
          </w:p>
        </w:tc>
        <w:tc>
          <w:tcPr>
            <w:tcW w:w="1985"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eastAsia="ru-RU"/>
              </w:rPr>
            </w:pPr>
            <w:r w:rsidRPr="00DA070D">
              <w:rPr>
                <w:rFonts w:ascii="Times New Roman CYR" w:eastAsia="Calibri" w:hAnsi="Times New Roman CYR" w:cs="Times New Roman CYR"/>
                <w:b/>
                <w:bCs/>
                <w:i/>
                <w:iCs/>
                <w:color w:val="000000"/>
                <w:sz w:val="24"/>
                <w:szCs w:val="24"/>
                <w:lang w:eastAsia="ru-RU"/>
              </w:rPr>
              <w:t>Відмітка про виконання</w:t>
            </w:r>
          </w:p>
        </w:tc>
      </w:tr>
      <w:tr w:rsidR="00337A3C" w:rsidRPr="00DA070D" w:rsidTr="0016448F">
        <w:tc>
          <w:tcPr>
            <w:tcW w:w="14913" w:type="dxa"/>
            <w:gridSpan w:val="5"/>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b/>
                <w:bCs/>
                <w:i/>
                <w:iCs/>
                <w:color w:val="000000"/>
                <w:sz w:val="24"/>
                <w:szCs w:val="24"/>
                <w:lang w:val="uk-UA" w:eastAsia="ru-RU"/>
              </w:rPr>
            </w:pPr>
            <w:r w:rsidRPr="00DA070D">
              <w:rPr>
                <w:rFonts w:ascii="Times New Roman CYR" w:eastAsia="Calibri" w:hAnsi="Times New Roman CYR" w:cs="Times New Roman CYR"/>
                <w:b/>
                <w:bCs/>
                <w:i/>
                <w:iCs/>
                <w:color w:val="000000"/>
                <w:sz w:val="24"/>
                <w:szCs w:val="24"/>
                <w:lang w:val="uk-UA" w:eastAsia="ru-RU"/>
              </w:rPr>
              <w:t>Робота з батьками (особами, що їх замінюють)</w:t>
            </w: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1</w:t>
            </w:r>
          </w:p>
        </w:tc>
        <w:tc>
          <w:tcPr>
            <w:tcW w:w="8109"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Ознайомлення батьків</w:t>
            </w:r>
            <w:r w:rsidRPr="00DA070D">
              <w:rPr>
                <w:rFonts w:ascii="Times New Roman CYR" w:eastAsia="Calibri" w:hAnsi="Times New Roman CYR" w:cs="Times New Roman CYR"/>
                <w:sz w:val="24"/>
                <w:szCs w:val="24"/>
                <w:lang w:val="uk-UA" w:eastAsia="ru-RU"/>
              </w:rPr>
              <w:t xml:space="preserve"> </w:t>
            </w:r>
            <w:r w:rsidRPr="00DA070D">
              <w:rPr>
                <w:rFonts w:ascii="Times New Roman CYR" w:eastAsia="Calibri" w:hAnsi="Times New Roman CYR" w:cs="Times New Roman CYR"/>
                <w:sz w:val="24"/>
                <w:szCs w:val="24"/>
                <w:lang w:eastAsia="ru-RU"/>
              </w:rPr>
              <w:t>учнів</w:t>
            </w:r>
            <w:r w:rsidRPr="00DA070D">
              <w:rPr>
                <w:rFonts w:ascii="Times New Roman CYR" w:eastAsia="Calibri" w:hAnsi="Times New Roman CYR" w:cs="Times New Roman CYR"/>
                <w:sz w:val="24"/>
                <w:szCs w:val="24"/>
                <w:lang w:val="uk-UA" w:eastAsia="ru-RU"/>
              </w:rPr>
              <w:t xml:space="preserve"> (осіб, що їх замінюють)</w:t>
            </w:r>
            <w:r w:rsidRPr="00DA070D">
              <w:rPr>
                <w:rFonts w:ascii="Times New Roman CYR" w:eastAsia="Calibri" w:hAnsi="Times New Roman CYR" w:cs="Times New Roman CYR"/>
                <w:sz w:val="24"/>
                <w:szCs w:val="24"/>
                <w:lang w:eastAsia="ru-RU"/>
              </w:rPr>
              <w:t xml:space="preserve"> з нормативно-правовими документами в галузі освіти</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2126"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Пушкар Н.Б.            Тімко М.М. </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line="240" w:lineRule="auto"/>
              <w:jc w:val="both"/>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lastRenderedPageBreak/>
              <w:t>2</w:t>
            </w:r>
          </w:p>
        </w:tc>
        <w:tc>
          <w:tcPr>
            <w:tcW w:w="8109" w:type="dxa"/>
          </w:tcPr>
          <w:p w:rsidR="00337A3C" w:rsidRPr="00DA070D" w:rsidRDefault="00337A3C" w:rsidP="0016448F">
            <w:pPr>
              <w:spacing w:after="0" w:line="240" w:lineRule="auto"/>
              <w:rPr>
                <w:rFonts w:ascii="Calibri" w:eastAsia="Calibri" w:hAnsi="Calibri" w:cs="Times New Roman"/>
                <w:color w:val="1C1C1C"/>
                <w:sz w:val="28"/>
                <w:szCs w:val="28"/>
                <w:shd w:val="clear" w:color="auto" w:fill="F8F8F8"/>
              </w:rPr>
            </w:pPr>
            <w:r w:rsidRPr="00DA070D">
              <w:rPr>
                <w:rFonts w:ascii="Times New Roman CYR" w:eastAsia="Calibri" w:hAnsi="Times New Roman CYR" w:cs="Times New Roman CYR"/>
                <w:sz w:val="24"/>
                <w:szCs w:val="24"/>
                <w:lang w:eastAsia="ru-RU"/>
              </w:rPr>
              <w:t>Ознайомлення батьків</w:t>
            </w:r>
            <w:r w:rsidRPr="00DA070D">
              <w:rPr>
                <w:rFonts w:ascii="Times New Roman CYR" w:eastAsia="Calibri" w:hAnsi="Times New Roman CYR" w:cs="Times New Roman CYR"/>
                <w:sz w:val="24"/>
                <w:szCs w:val="24"/>
                <w:lang w:val="uk-UA" w:eastAsia="ru-RU"/>
              </w:rPr>
              <w:t xml:space="preserve"> </w:t>
            </w:r>
            <w:r w:rsidRPr="00DA070D">
              <w:rPr>
                <w:rFonts w:ascii="Times New Roman CYR" w:eastAsia="Calibri" w:hAnsi="Times New Roman CYR" w:cs="Times New Roman CYR"/>
                <w:sz w:val="24"/>
                <w:szCs w:val="24"/>
                <w:lang w:eastAsia="ru-RU"/>
              </w:rPr>
              <w:t>учнів</w:t>
            </w:r>
            <w:r w:rsidRPr="00DA070D">
              <w:rPr>
                <w:rFonts w:ascii="Times New Roman CYR" w:eastAsia="Calibri" w:hAnsi="Times New Roman CYR" w:cs="Times New Roman CYR"/>
                <w:sz w:val="24"/>
                <w:szCs w:val="24"/>
                <w:lang w:val="uk-UA" w:eastAsia="ru-RU"/>
              </w:rPr>
              <w:t xml:space="preserve"> (осіб, що їх замінюють) </w:t>
            </w:r>
            <w:r w:rsidRPr="00DA070D">
              <w:rPr>
                <w:rFonts w:ascii="Times New Roman" w:eastAsia="Calibri" w:hAnsi="Times New Roman" w:cs="Times New Roman"/>
                <w:color w:val="1C1C1C"/>
                <w:sz w:val="24"/>
                <w:szCs w:val="24"/>
                <w:shd w:val="clear" w:color="auto" w:fill="F8F8F8"/>
              </w:rPr>
              <w:t>зі статутними вимогами і правилами внутрішнього розпорядку</w:t>
            </w:r>
          </w:p>
        </w:tc>
        <w:tc>
          <w:tcPr>
            <w:tcW w:w="2126"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eastAsia="ru-RU"/>
              </w:rPr>
              <w:t>Вересень                20</w:t>
            </w:r>
            <w:r w:rsidRPr="00DA070D">
              <w:rPr>
                <w:rFonts w:ascii="Times New Roman CYR" w:eastAsia="Calibri" w:hAnsi="Times New Roman CYR" w:cs="Times New Roman CYR"/>
                <w:sz w:val="24"/>
                <w:szCs w:val="24"/>
                <w:lang w:val="uk-UA" w:eastAsia="ru-RU"/>
              </w:rPr>
              <w:t>21</w:t>
            </w:r>
            <w:r w:rsidRPr="00DA070D">
              <w:rPr>
                <w:rFonts w:ascii="Times New Roman CYR" w:eastAsia="Calibri" w:hAnsi="Times New Roman CYR" w:cs="Times New Roman CYR"/>
                <w:sz w:val="24"/>
                <w:szCs w:val="24"/>
                <w:lang w:eastAsia="ru-RU"/>
              </w:rPr>
              <w:t xml:space="preserve"> року</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Пушкар Н.Б.</w:t>
            </w:r>
          </w:p>
        </w:tc>
        <w:tc>
          <w:tcPr>
            <w:tcW w:w="1985" w:type="dxa"/>
            <w:vAlign w:val="center"/>
          </w:tcPr>
          <w:p w:rsidR="00337A3C" w:rsidRPr="00DA070D" w:rsidRDefault="00337A3C" w:rsidP="0016448F">
            <w:pPr>
              <w:widowControl w:val="0"/>
              <w:autoSpaceDE w:val="0"/>
              <w:autoSpaceDN w:val="0"/>
              <w:adjustRightInd w:val="0"/>
              <w:spacing w:line="240" w:lineRule="auto"/>
              <w:jc w:val="both"/>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3</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p>
        </w:tc>
        <w:tc>
          <w:tcPr>
            <w:tcW w:w="8109"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eastAsia="ru-RU"/>
              </w:rPr>
              <w:t>Організація  роботи батьківського комітету закладу</w:t>
            </w:r>
            <w:r w:rsidRPr="00DA070D">
              <w:rPr>
                <w:rFonts w:ascii="Times New Roman CYR" w:eastAsia="Calibri" w:hAnsi="Times New Roman CYR" w:cs="Times New Roman CYR"/>
                <w:sz w:val="24"/>
                <w:szCs w:val="24"/>
                <w:lang w:val="uk-UA" w:eastAsia="ru-RU"/>
              </w:rPr>
              <w:t xml:space="preserve"> освіти</w:t>
            </w:r>
          </w:p>
        </w:tc>
        <w:tc>
          <w:tcPr>
            <w:tcW w:w="2126"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Вересень                20</w:t>
            </w:r>
            <w:r w:rsidRPr="00DA070D">
              <w:rPr>
                <w:rFonts w:ascii="Times New Roman CYR" w:eastAsia="Calibri" w:hAnsi="Times New Roman CYR" w:cs="Times New Roman CYR"/>
                <w:sz w:val="24"/>
                <w:szCs w:val="24"/>
                <w:lang w:val="uk-UA" w:eastAsia="ru-RU"/>
              </w:rPr>
              <w:t>21</w:t>
            </w:r>
            <w:r w:rsidRPr="00DA070D">
              <w:rPr>
                <w:rFonts w:ascii="Times New Roman CYR" w:eastAsia="Calibri" w:hAnsi="Times New Roman CYR" w:cs="Times New Roman CYR"/>
                <w:sz w:val="24"/>
                <w:szCs w:val="24"/>
                <w:lang w:eastAsia="ru-RU"/>
              </w:rPr>
              <w:t xml:space="preserve"> року</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line="240" w:lineRule="auto"/>
              <w:jc w:val="both"/>
              <w:rPr>
                <w:rFonts w:ascii="Calibri" w:eastAsia="Calibri" w:hAnsi="Calibri" w:cs="Times New Roman"/>
                <w:sz w:val="24"/>
                <w:szCs w:val="24"/>
                <w:lang w:eastAsia="ru-RU"/>
              </w:rPr>
            </w:pPr>
          </w:p>
        </w:tc>
      </w:tr>
      <w:tr w:rsidR="00337A3C" w:rsidRPr="00DA070D" w:rsidTr="00A758CB">
        <w:trPr>
          <w:trHeight w:val="288"/>
        </w:trPr>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4</w:t>
            </w:r>
          </w:p>
        </w:tc>
        <w:tc>
          <w:tcPr>
            <w:tcW w:w="8109"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Проведення загальношкільних батьківських зборів </w:t>
            </w:r>
          </w:p>
        </w:tc>
        <w:tc>
          <w:tcPr>
            <w:tcW w:w="2126"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2 рази на рік</w:t>
            </w:r>
          </w:p>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eastAsia="ru-RU"/>
              </w:rPr>
              <w:t>Пушкар Н.Б.</w:t>
            </w:r>
            <w:r w:rsidRPr="00DA070D">
              <w:rPr>
                <w:rFonts w:ascii="Times New Roman CYR" w:eastAsia="Calibri" w:hAnsi="Times New Roman CYR" w:cs="Times New Roman CYR"/>
                <w:sz w:val="24"/>
                <w:szCs w:val="24"/>
                <w:lang w:val="uk-UA" w:eastAsia="ru-RU"/>
              </w:rPr>
              <w:t xml:space="preserve"> </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Тімко М.М. </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after="0" w:line="240" w:lineRule="auto"/>
              <w:jc w:val="both"/>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5</w:t>
            </w:r>
          </w:p>
        </w:tc>
        <w:tc>
          <w:tcPr>
            <w:tcW w:w="8109"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Проведення  класних батьківських збор</w:t>
            </w:r>
            <w:r w:rsidR="00C011B7">
              <w:rPr>
                <w:rFonts w:ascii="Times New Roman CYR" w:eastAsia="Calibri" w:hAnsi="Times New Roman CYR" w:cs="Times New Roman CYR"/>
                <w:sz w:val="24"/>
                <w:szCs w:val="24"/>
                <w:lang w:eastAsia="ru-RU"/>
              </w:rPr>
              <w:t>ів</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Двічі на семестр</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Класні керівники</w:t>
            </w:r>
          </w:p>
        </w:tc>
        <w:tc>
          <w:tcPr>
            <w:tcW w:w="1985" w:type="dxa"/>
            <w:vAlign w:val="center"/>
          </w:tcPr>
          <w:p w:rsidR="00337A3C" w:rsidRPr="00DA070D" w:rsidRDefault="00337A3C" w:rsidP="0016448F">
            <w:pPr>
              <w:widowControl w:val="0"/>
              <w:autoSpaceDE w:val="0"/>
              <w:autoSpaceDN w:val="0"/>
              <w:adjustRightInd w:val="0"/>
              <w:spacing w:after="0" w:line="240" w:lineRule="auto"/>
              <w:jc w:val="both"/>
              <w:rPr>
                <w:rFonts w:ascii="Calibri" w:eastAsia="Calibri" w:hAnsi="Calibri" w:cs="Times New Roman"/>
                <w:sz w:val="24"/>
                <w:szCs w:val="24"/>
                <w:lang w:eastAsia="ru-RU"/>
              </w:rPr>
            </w:pPr>
          </w:p>
        </w:tc>
      </w:tr>
      <w:tr w:rsidR="00337A3C" w:rsidRPr="00DA070D" w:rsidTr="00A758CB">
        <w:trPr>
          <w:trHeight w:val="386"/>
        </w:trPr>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6</w:t>
            </w:r>
          </w:p>
        </w:tc>
        <w:tc>
          <w:tcPr>
            <w:tcW w:w="8109"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 xml:space="preserve">Ознайомлення з матеріально-побутовими умовами родин першокласників, дітей, які прибули до школи, дітей пільгового контингенту </w:t>
            </w:r>
          </w:p>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val="uk-UA" w:eastAsia="ru-RU"/>
              </w:rPr>
              <w:t>(у разі необхідності)</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Вересень </w:t>
            </w:r>
          </w:p>
          <w:p w:rsidR="00337A3C" w:rsidRPr="00DA070D" w:rsidRDefault="00337A3C" w:rsidP="0016448F">
            <w:pPr>
              <w:widowControl w:val="0"/>
              <w:tabs>
                <w:tab w:val="left" w:pos="5680"/>
              </w:tabs>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20</w:t>
            </w:r>
            <w:r w:rsidRPr="00DA070D">
              <w:rPr>
                <w:rFonts w:ascii="Times New Roman CYR" w:eastAsia="Calibri" w:hAnsi="Times New Roman CYR" w:cs="Times New Roman CYR"/>
                <w:sz w:val="24"/>
                <w:szCs w:val="24"/>
                <w:lang w:val="uk-UA" w:eastAsia="ru-RU"/>
              </w:rPr>
              <w:t>21</w:t>
            </w:r>
            <w:r w:rsidRPr="00DA070D">
              <w:rPr>
                <w:rFonts w:ascii="Times New Roman CYR" w:eastAsia="Calibri" w:hAnsi="Times New Roman CYR" w:cs="Times New Roman CYR"/>
                <w:sz w:val="24"/>
                <w:szCs w:val="24"/>
                <w:lang w:eastAsia="ru-RU"/>
              </w:rPr>
              <w:t xml:space="preserve"> року</w:t>
            </w:r>
          </w:p>
        </w:tc>
        <w:tc>
          <w:tcPr>
            <w:tcW w:w="2126" w:type="dxa"/>
          </w:tcPr>
          <w:p w:rsidR="00337A3C" w:rsidRPr="00DA070D" w:rsidRDefault="00337A3C" w:rsidP="0016448F">
            <w:pPr>
              <w:widowControl w:val="0"/>
              <w:tabs>
                <w:tab w:val="left" w:pos="5680"/>
              </w:tabs>
              <w:autoSpaceDE w:val="0"/>
              <w:autoSpaceDN w:val="0"/>
              <w:adjustRightInd w:val="0"/>
              <w:spacing w:line="240" w:lineRule="auto"/>
              <w:jc w:val="both"/>
              <w:rPr>
                <w:rFonts w:ascii="Calibri" w:eastAsia="Calibri" w:hAnsi="Calibri" w:cs="Times New Roman"/>
                <w:sz w:val="24"/>
                <w:szCs w:val="24"/>
                <w:lang w:val="uk-UA" w:eastAsia="ru-RU"/>
              </w:rPr>
            </w:pPr>
            <w:r w:rsidRPr="00DA070D">
              <w:rPr>
                <w:rFonts w:ascii="Times New Roman CYR" w:eastAsia="Calibri" w:hAnsi="Times New Roman CYR" w:cs="Times New Roman CYR"/>
                <w:sz w:val="24"/>
                <w:szCs w:val="24"/>
                <w:lang w:val="uk-UA" w:eastAsia="ru-RU"/>
              </w:rPr>
              <w:t>Гармаш М.М.</w:t>
            </w:r>
          </w:p>
        </w:tc>
        <w:tc>
          <w:tcPr>
            <w:tcW w:w="1985" w:type="dxa"/>
            <w:vAlign w:val="center"/>
          </w:tcPr>
          <w:p w:rsidR="00337A3C" w:rsidRPr="00DA070D" w:rsidRDefault="00337A3C" w:rsidP="0016448F">
            <w:pPr>
              <w:widowControl w:val="0"/>
              <w:autoSpaceDE w:val="0"/>
              <w:autoSpaceDN w:val="0"/>
              <w:adjustRightInd w:val="0"/>
              <w:spacing w:line="240" w:lineRule="auto"/>
              <w:jc w:val="both"/>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7</w:t>
            </w:r>
          </w:p>
        </w:tc>
        <w:tc>
          <w:tcPr>
            <w:tcW w:w="8109" w:type="dxa"/>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Взяття під контроль сім</w:t>
            </w:r>
            <w:r w:rsidRPr="00DA070D">
              <w:rPr>
                <w:rFonts w:ascii="Times New Roman" w:eastAsia="Calibri" w:hAnsi="Times New Roman" w:cs="Times New Roman"/>
                <w:sz w:val="24"/>
                <w:szCs w:val="24"/>
                <w:lang w:val="uk-UA" w:eastAsia="ru-RU"/>
              </w:rPr>
              <w:t>ей</w:t>
            </w:r>
            <w:r w:rsidRPr="00DA070D">
              <w:rPr>
                <w:rFonts w:ascii="Times New Roman CYR" w:eastAsia="Calibri" w:hAnsi="Times New Roman CYR" w:cs="Times New Roman CYR"/>
                <w:sz w:val="24"/>
                <w:szCs w:val="24"/>
                <w:lang w:eastAsia="ru-RU"/>
              </w:rPr>
              <w:t>, в яких батьки не забезпечують належного сімейного виховання</w:t>
            </w:r>
          </w:p>
        </w:tc>
        <w:tc>
          <w:tcPr>
            <w:tcW w:w="2126"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Вересень </w:t>
            </w:r>
          </w:p>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20</w:t>
            </w:r>
            <w:r w:rsidRPr="00DA070D">
              <w:rPr>
                <w:rFonts w:ascii="Times New Roman CYR" w:eastAsia="Calibri" w:hAnsi="Times New Roman CYR" w:cs="Times New Roman CYR"/>
                <w:sz w:val="24"/>
                <w:szCs w:val="24"/>
                <w:lang w:val="uk-UA" w:eastAsia="ru-RU"/>
              </w:rPr>
              <w:t>21</w:t>
            </w:r>
            <w:r w:rsidRPr="00DA070D">
              <w:rPr>
                <w:rFonts w:ascii="Times New Roman CYR" w:eastAsia="Calibri" w:hAnsi="Times New Roman CYR" w:cs="Times New Roman CYR"/>
                <w:sz w:val="24"/>
                <w:szCs w:val="24"/>
                <w:lang w:eastAsia="ru-RU"/>
              </w:rPr>
              <w:t xml:space="preserve"> року</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Гармаш М.М.</w:t>
            </w:r>
            <w:r w:rsidRPr="00DA070D">
              <w:rPr>
                <w:rFonts w:ascii="Times New Roman CYR" w:eastAsia="Calibri" w:hAnsi="Times New Roman CYR" w:cs="Times New Roman CYR"/>
                <w:sz w:val="24"/>
                <w:szCs w:val="24"/>
                <w:lang w:eastAsia="ru-RU"/>
              </w:rPr>
              <w:t xml:space="preserve"> </w:t>
            </w:r>
          </w:p>
        </w:tc>
        <w:tc>
          <w:tcPr>
            <w:tcW w:w="1985"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b/>
                <w:bCs/>
                <w:i/>
                <w:iCs/>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8</w:t>
            </w:r>
          </w:p>
        </w:tc>
        <w:tc>
          <w:tcPr>
            <w:tcW w:w="8109"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Організація роботи педагогічного всеобучу батьків учнів з надання допомоги щодо навчання і виховання дітей</w:t>
            </w:r>
          </w:p>
        </w:tc>
        <w:tc>
          <w:tcPr>
            <w:tcW w:w="2126"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Погребняк Т.Ю. ГайдамакаМ.О.</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Гармаш М.М.</w:t>
            </w:r>
          </w:p>
        </w:tc>
        <w:tc>
          <w:tcPr>
            <w:tcW w:w="1985"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b/>
                <w:bCs/>
                <w:i/>
                <w:iCs/>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9</w:t>
            </w:r>
          </w:p>
        </w:tc>
        <w:tc>
          <w:tcPr>
            <w:tcW w:w="8109" w:type="dxa"/>
          </w:tcPr>
          <w:p w:rsidR="00337A3C" w:rsidRPr="00DA070D" w:rsidRDefault="00337A3C" w:rsidP="0016448F">
            <w:pPr>
              <w:spacing w:after="0" w:line="240" w:lineRule="auto"/>
              <w:rPr>
                <w:rFonts w:ascii="Times New Roman" w:eastAsia="Calibri" w:hAnsi="Times New Roman" w:cs="Times New Roman"/>
                <w:sz w:val="24"/>
                <w:szCs w:val="24"/>
              </w:rPr>
            </w:pPr>
            <w:r w:rsidRPr="00DA070D">
              <w:rPr>
                <w:rFonts w:ascii="Times New Roman" w:eastAsia="Calibri" w:hAnsi="Times New Roman" w:cs="Times New Roman"/>
                <w:sz w:val="24"/>
                <w:szCs w:val="24"/>
              </w:rPr>
              <w:t>Надання психолого-педагогічної допомоги в розв’язанні складних сімейних проблем: підлітковий вік, профілактика формування шкідливих звичок, профілактика правопорушень</w:t>
            </w:r>
          </w:p>
        </w:tc>
        <w:tc>
          <w:tcPr>
            <w:tcW w:w="2126"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Класні керівники, вихователі</w:t>
            </w:r>
          </w:p>
        </w:tc>
        <w:tc>
          <w:tcPr>
            <w:tcW w:w="1985" w:type="dxa"/>
            <w:vAlign w:val="center"/>
          </w:tcPr>
          <w:p w:rsidR="00337A3C" w:rsidRPr="00DA070D" w:rsidRDefault="00337A3C" w:rsidP="0016448F">
            <w:pPr>
              <w:widowControl w:val="0"/>
              <w:autoSpaceDE w:val="0"/>
              <w:autoSpaceDN w:val="0"/>
              <w:adjustRightInd w:val="0"/>
              <w:spacing w:line="240" w:lineRule="auto"/>
              <w:jc w:val="both"/>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10</w:t>
            </w:r>
          </w:p>
        </w:tc>
        <w:tc>
          <w:tcPr>
            <w:tcW w:w="8109"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Проведення  </w:t>
            </w:r>
            <w:r w:rsidRPr="00DA070D">
              <w:rPr>
                <w:rFonts w:ascii="Times New Roman CYR" w:eastAsia="Calibri" w:hAnsi="Times New Roman CYR" w:cs="Times New Roman CYR"/>
                <w:sz w:val="24"/>
                <w:szCs w:val="24"/>
                <w:lang w:val="uk-UA" w:eastAsia="ru-RU"/>
              </w:rPr>
              <w:t>в</w:t>
            </w:r>
            <w:r w:rsidRPr="00DA070D">
              <w:rPr>
                <w:rFonts w:ascii="Times New Roman CYR" w:eastAsia="Calibri" w:hAnsi="Times New Roman CYR" w:cs="Times New Roman CYR"/>
                <w:sz w:val="24"/>
                <w:szCs w:val="24"/>
                <w:lang w:eastAsia="ru-RU"/>
              </w:rPr>
              <w:t xml:space="preserve"> закладі</w:t>
            </w:r>
            <w:r w:rsidRPr="00DA070D">
              <w:rPr>
                <w:rFonts w:ascii="Times New Roman CYR" w:eastAsia="Calibri" w:hAnsi="Times New Roman CYR" w:cs="Times New Roman CYR"/>
                <w:sz w:val="24"/>
                <w:szCs w:val="24"/>
                <w:lang w:val="uk-UA" w:eastAsia="ru-RU"/>
              </w:rPr>
              <w:t xml:space="preserve"> освіти</w:t>
            </w:r>
            <w:r w:rsidRPr="00DA070D">
              <w:rPr>
                <w:rFonts w:ascii="Times New Roman CYR" w:eastAsia="Calibri" w:hAnsi="Times New Roman CYR" w:cs="Times New Roman CYR"/>
                <w:sz w:val="24"/>
                <w:szCs w:val="24"/>
                <w:lang w:eastAsia="ru-RU"/>
              </w:rPr>
              <w:t>:</w:t>
            </w:r>
          </w:p>
          <w:p w:rsidR="00337A3C" w:rsidRPr="00DA070D" w:rsidRDefault="00337A3C" w:rsidP="0016448F">
            <w:pPr>
              <w:widowControl w:val="0"/>
              <w:tabs>
                <w:tab w:val="left" w:pos="720"/>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Дня відкритих дверей;</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консультацій вчителів-предметників;</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індивідуальних бесід з класними керівниками, адміністрацією;</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 консультацій практичного психолога, соціального педагога, </w:t>
            </w:r>
          </w:p>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val="uk-UA" w:eastAsia="ru-RU"/>
              </w:rPr>
              <w:t xml:space="preserve">шкільного </w:t>
            </w:r>
            <w:r w:rsidRPr="00DA070D">
              <w:rPr>
                <w:rFonts w:ascii="Times New Roman CYR" w:eastAsia="Calibri" w:hAnsi="Times New Roman CYR" w:cs="Times New Roman CYR"/>
                <w:sz w:val="24"/>
                <w:szCs w:val="24"/>
                <w:lang w:eastAsia="ru-RU"/>
              </w:rPr>
              <w:t>лікаря</w:t>
            </w:r>
          </w:p>
        </w:tc>
        <w:tc>
          <w:tcPr>
            <w:tcW w:w="2126"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Погребняк Т.Ю.</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класні керівники, вихователі Гайдамака М.О.</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Гармаш М.М.</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Старовєрова Л.М.</w:t>
            </w:r>
          </w:p>
        </w:tc>
        <w:tc>
          <w:tcPr>
            <w:tcW w:w="1985" w:type="dxa"/>
            <w:vAlign w:val="center"/>
          </w:tcPr>
          <w:p w:rsidR="00337A3C" w:rsidRPr="00DA070D" w:rsidRDefault="00337A3C" w:rsidP="0016448F">
            <w:pPr>
              <w:widowControl w:val="0"/>
              <w:autoSpaceDE w:val="0"/>
              <w:autoSpaceDN w:val="0"/>
              <w:adjustRightInd w:val="0"/>
              <w:spacing w:line="240" w:lineRule="auto"/>
              <w:jc w:val="both"/>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11</w:t>
            </w:r>
          </w:p>
        </w:tc>
        <w:tc>
          <w:tcPr>
            <w:tcW w:w="8109" w:type="dxa"/>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 xml:space="preserve">Залучення батьків до участі у загальношкільних, класних виховних заходах, проведенні творчих зустрічей, конференцій </w:t>
            </w:r>
          </w:p>
        </w:tc>
        <w:tc>
          <w:tcPr>
            <w:tcW w:w="2126"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Класні керівники, вихователі</w:t>
            </w:r>
          </w:p>
        </w:tc>
        <w:tc>
          <w:tcPr>
            <w:tcW w:w="1985" w:type="dxa"/>
            <w:vAlign w:val="center"/>
          </w:tcPr>
          <w:p w:rsidR="00337A3C" w:rsidRPr="00DA070D" w:rsidRDefault="00337A3C" w:rsidP="0016448F">
            <w:pPr>
              <w:widowControl w:val="0"/>
              <w:autoSpaceDE w:val="0"/>
              <w:autoSpaceDN w:val="0"/>
              <w:adjustRightInd w:val="0"/>
              <w:spacing w:line="240" w:lineRule="auto"/>
              <w:jc w:val="both"/>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12</w:t>
            </w:r>
          </w:p>
        </w:tc>
        <w:tc>
          <w:tcPr>
            <w:tcW w:w="8109" w:type="dxa"/>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 xml:space="preserve">Залучення батьків учнів </w:t>
            </w:r>
            <w:r w:rsidRPr="00DA070D">
              <w:rPr>
                <w:rFonts w:ascii="Times New Roman CYR" w:eastAsia="Calibri" w:hAnsi="Times New Roman CYR" w:cs="Times New Roman CYR"/>
                <w:sz w:val="24"/>
                <w:szCs w:val="24"/>
                <w:lang w:val="uk-UA" w:eastAsia="ru-RU"/>
              </w:rPr>
              <w:t xml:space="preserve">(осіб, що їх замінюють) </w:t>
            </w:r>
            <w:r w:rsidRPr="00DA070D">
              <w:rPr>
                <w:rFonts w:ascii="Times New Roman CYR" w:eastAsia="Calibri" w:hAnsi="Times New Roman CYR" w:cs="Times New Roman CYR"/>
                <w:sz w:val="24"/>
                <w:szCs w:val="24"/>
                <w:lang w:eastAsia="ru-RU"/>
              </w:rPr>
              <w:t xml:space="preserve">до педагогічного процесу: участь їх (у разі необхідності) у засіданнях педагогічних рад,  конференціях, засіданнях методичних об’єднань класних керівників, вихователів (пропозиції щодо удосконалення </w:t>
            </w:r>
            <w:r w:rsidRPr="00DA070D">
              <w:rPr>
                <w:rFonts w:ascii="Times New Roman CYR" w:eastAsia="Calibri" w:hAnsi="Times New Roman CYR" w:cs="Times New Roman CYR"/>
                <w:sz w:val="24"/>
                <w:szCs w:val="24"/>
                <w:lang w:val="uk-UA" w:eastAsia="ru-RU"/>
              </w:rPr>
              <w:t>освітнього</w:t>
            </w:r>
            <w:r w:rsidRPr="00DA070D">
              <w:rPr>
                <w:rFonts w:ascii="Times New Roman CYR" w:eastAsia="Calibri" w:hAnsi="Times New Roman CYR" w:cs="Times New Roman CYR"/>
                <w:sz w:val="24"/>
                <w:szCs w:val="24"/>
                <w:lang w:eastAsia="ru-RU"/>
              </w:rPr>
              <w:t xml:space="preserve"> процесу) </w:t>
            </w:r>
          </w:p>
        </w:tc>
        <w:tc>
          <w:tcPr>
            <w:tcW w:w="2126"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eastAsia="ru-RU"/>
              </w:rPr>
              <w:t>Пушкар Н.Б.</w:t>
            </w:r>
            <w:r w:rsidRPr="00DA070D">
              <w:rPr>
                <w:rFonts w:ascii="Times New Roman CYR" w:eastAsia="Calibri" w:hAnsi="Times New Roman CYR" w:cs="Times New Roman CYR"/>
                <w:sz w:val="24"/>
                <w:szCs w:val="24"/>
                <w:lang w:val="uk-UA" w:eastAsia="ru-RU"/>
              </w:rPr>
              <w:t xml:space="preserve"> </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 xml:space="preserve">Тімко М.М. </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line="240" w:lineRule="auto"/>
              <w:jc w:val="both"/>
              <w:rPr>
                <w:rFonts w:ascii="Calibri" w:eastAsia="Calibri" w:hAnsi="Calibri" w:cs="Times New Roman"/>
                <w:sz w:val="24"/>
                <w:szCs w:val="24"/>
                <w:lang w:eastAsia="ru-RU"/>
              </w:rPr>
            </w:pPr>
          </w:p>
        </w:tc>
      </w:tr>
      <w:tr w:rsidR="00337A3C" w:rsidRPr="00DA070D" w:rsidTr="00A758CB">
        <w:trPr>
          <w:trHeight w:val="271"/>
        </w:trPr>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13</w:t>
            </w:r>
          </w:p>
        </w:tc>
        <w:tc>
          <w:tcPr>
            <w:tcW w:w="8109" w:type="dxa"/>
          </w:tcPr>
          <w:p w:rsidR="00337A3C" w:rsidRPr="00DA070D" w:rsidRDefault="00337A3C"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DA070D">
              <w:rPr>
                <w:rFonts w:ascii="Times New Roman" w:eastAsia="Calibri" w:hAnsi="Times New Roman" w:cs="Times New Roman"/>
                <w:color w:val="000000"/>
                <w:sz w:val="24"/>
                <w:szCs w:val="24"/>
                <w:shd w:val="clear" w:color="auto" w:fill="FFFFFF"/>
              </w:rPr>
              <w:t>Залучення батьків учн</w:t>
            </w:r>
            <w:r w:rsidRPr="00DA070D">
              <w:rPr>
                <w:rFonts w:ascii="Times New Roman" w:eastAsia="Calibri" w:hAnsi="Times New Roman" w:cs="Times New Roman"/>
                <w:color w:val="000000"/>
                <w:sz w:val="24"/>
                <w:szCs w:val="24"/>
                <w:shd w:val="clear" w:color="auto" w:fill="FFFFFF"/>
                <w:lang w:val="uk-UA"/>
              </w:rPr>
              <w:t>і</w:t>
            </w:r>
            <w:r w:rsidRPr="00DA070D">
              <w:rPr>
                <w:rFonts w:ascii="Times New Roman" w:eastAsia="Calibri" w:hAnsi="Times New Roman" w:cs="Times New Roman"/>
                <w:color w:val="000000"/>
                <w:sz w:val="24"/>
                <w:szCs w:val="24"/>
                <w:shd w:val="clear" w:color="auto" w:fill="FFFFFF"/>
              </w:rPr>
              <w:t xml:space="preserve">в до  профорієнтаційній роботи школи: екскурсії на виробництво, зустрічі з </w:t>
            </w:r>
            <w:r w:rsidRPr="00DA070D">
              <w:rPr>
                <w:rFonts w:ascii="Times New Roman" w:eastAsia="Calibri" w:hAnsi="Times New Roman" w:cs="Times New Roman"/>
                <w:color w:val="000000"/>
                <w:sz w:val="24"/>
                <w:szCs w:val="24"/>
                <w:shd w:val="clear" w:color="auto" w:fill="FFFFFF"/>
                <w:lang w:val="uk-UA"/>
              </w:rPr>
              <w:t>видатними</w:t>
            </w:r>
            <w:r w:rsidRPr="00DA070D">
              <w:rPr>
                <w:rFonts w:ascii="Times New Roman" w:eastAsia="Calibri" w:hAnsi="Times New Roman" w:cs="Times New Roman"/>
                <w:color w:val="000000"/>
                <w:sz w:val="24"/>
                <w:szCs w:val="24"/>
                <w:shd w:val="clear" w:color="auto" w:fill="FFFFFF"/>
              </w:rPr>
              <w:t xml:space="preserve"> людьми</w:t>
            </w:r>
          </w:p>
        </w:tc>
        <w:tc>
          <w:tcPr>
            <w:tcW w:w="2126" w:type="dxa"/>
          </w:tcPr>
          <w:p w:rsidR="00337A3C" w:rsidRPr="00DA070D" w:rsidRDefault="00337A3C" w:rsidP="0016448F">
            <w:pPr>
              <w:widowControl w:val="0"/>
              <w:autoSpaceDE w:val="0"/>
              <w:autoSpaceDN w:val="0"/>
              <w:adjustRightInd w:val="0"/>
              <w:spacing w:after="0" w:line="240" w:lineRule="auto"/>
              <w:jc w:val="both"/>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 навчального року</w:t>
            </w:r>
          </w:p>
        </w:tc>
        <w:tc>
          <w:tcPr>
            <w:tcW w:w="2126" w:type="dxa"/>
          </w:tcPr>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Гармаш М.М.</w:t>
            </w:r>
          </w:p>
          <w:p w:rsidR="00337A3C" w:rsidRPr="00DA070D" w:rsidRDefault="00337A3C"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after="0" w:line="240" w:lineRule="auto"/>
              <w:jc w:val="both"/>
              <w:rPr>
                <w:rFonts w:ascii="Calibri" w:eastAsia="Calibri" w:hAnsi="Calibri" w:cs="Times New Roman"/>
                <w:sz w:val="24"/>
                <w:szCs w:val="24"/>
                <w:lang w:eastAsia="ru-RU"/>
              </w:rPr>
            </w:pPr>
          </w:p>
        </w:tc>
      </w:tr>
      <w:tr w:rsidR="00337A3C" w:rsidRPr="00DA070D" w:rsidTr="00A758CB">
        <w:trPr>
          <w:trHeight w:val="633"/>
        </w:trPr>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lastRenderedPageBreak/>
              <w:t>14</w:t>
            </w:r>
          </w:p>
        </w:tc>
        <w:tc>
          <w:tcPr>
            <w:tcW w:w="8109" w:type="dxa"/>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 xml:space="preserve">Проведення санітарно-просвітницької роботи з батьками учнів, бесід з питань виховання здорового способу життя </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eastAsia="ru-RU"/>
              </w:rPr>
            </w:pPr>
            <w:r w:rsidRPr="00DA070D">
              <w:rPr>
                <w:rFonts w:ascii="Times New Roman" w:eastAsia="Calibri" w:hAnsi="Times New Roman" w:cs="Times New Roman"/>
                <w:sz w:val="24"/>
                <w:szCs w:val="24"/>
                <w:lang w:eastAsia="ru-RU"/>
              </w:rPr>
              <w:t>Старовєрова Л.М.</w:t>
            </w:r>
          </w:p>
        </w:tc>
        <w:tc>
          <w:tcPr>
            <w:tcW w:w="1985" w:type="dxa"/>
            <w:vAlign w:val="center"/>
          </w:tcPr>
          <w:p w:rsidR="00337A3C" w:rsidRPr="00DA070D" w:rsidRDefault="00337A3C" w:rsidP="0016448F">
            <w:pPr>
              <w:widowControl w:val="0"/>
              <w:autoSpaceDE w:val="0"/>
              <w:autoSpaceDN w:val="0"/>
              <w:adjustRightInd w:val="0"/>
              <w:spacing w:line="240" w:lineRule="auto"/>
              <w:rPr>
                <w:rFonts w:ascii="Calibri" w:eastAsia="Calibri" w:hAnsi="Calibri" w:cs="Times New Roman"/>
                <w:sz w:val="24"/>
                <w:szCs w:val="24"/>
                <w:lang w:eastAsia="ru-RU"/>
              </w:rPr>
            </w:pPr>
          </w:p>
        </w:tc>
      </w:tr>
      <w:tr w:rsidR="00337A3C" w:rsidRPr="00DA070D" w:rsidTr="00A758CB">
        <w:trPr>
          <w:trHeight w:val="611"/>
        </w:trPr>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15</w:t>
            </w:r>
          </w:p>
        </w:tc>
        <w:tc>
          <w:tcPr>
            <w:tcW w:w="8109" w:type="dxa"/>
          </w:tcPr>
          <w:p w:rsidR="00337A3C" w:rsidRPr="00DA070D" w:rsidRDefault="00337A3C" w:rsidP="0016448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A070D">
              <w:rPr>
                <w:rFonts w:ascii="Times New Roman" w:eastAsia="Calibri" w:hAnsi="Times New Roman" w:cs="Times New Roman"/>
                <w:color w:val="000000"/>
                <w:sz w:val="24"/>
                <w:szCs w:val="24"/>
                <w:shd w:val="clear" w:color="auto" w:fill="FFFFFF"/>
                <w:lang w:eastAsia="ru-RU"/>
              </w:rPr>
              <w:t xml:space="preserve">Організація постійнодіючої виставки  в шкільній бібліотеці з питань виховання дітей у родині </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eastAsia="ru-RU"/>
              </w:rPr>
            </w:pPr>
            <w:r w:rsidRPr="00DA070D">
              <w:rPr>
                <w:rFonts w:ascii="Times New Roman CYR" w:eastAsia="Calibri" w:hAnsi="Times New Roman CYR" w:cs="Times New Roman CYR"/>
                <w:sz w:val="24"/>
                <w:szCs w:val="24"/>
                <w:lang w:eastAsia="ru-RU"/>
              </w:rPr>
              <w:t>Вересень                    20</w:t>
            </w:r>
            <w:r w:rsidRPr="00DA070D">
              <w:rPr>
                <w:rFonts w:ascii="Times New Roman CYR" w:eastAsia="Calibri" w:hAnsi="Times New Roman CYR" w:cs="Times New Roman CYR"/>
                <w:sz w:val="24"/>
                <w:szCs w:val="24"/>
                <w:lang w:val="uk-UA" w:eastAsia="ru-RU"/>
              </w:rPr>
              <w:t>21</w:t>
            </w:r>
            <w:r w:rsidRPr="00DA070D">
              <w:rPr>
                <w:rFonts w:ascii="Times New Roman CYR" w:eastAsia="Calibri" w:hAnsi="Times New Roman CYR" w:cs="Times New Roman CYR"/>
                <w:sz w:val="24"/>
                <w:szCs w:val="24"/>
                <w:lang w:eastAsia="ru-RU"/>
              </w:rPr>
              <w:t xml:space="preserve"> року</w:t>
            </w:r>
          </w:p>
        </w:tc>
        <w:tc>
          <w:tcPr>
            <w:tcW w:w="2126" w:type="dxa"/>
          </w:tcPr>
          <w:p w:rsidR="00337A3C" w:rsidRPr="00DA070D" w:rsidRDefault="00337A3C" w:rsidP="0016448F">
            <w:pPr>
              <w:widowControl w:val="0"/>
              <w:tabs>
                <w:tab w:val="left" w:pos="5680"/>
              </w:tabs>
              <w:autoSpaceDE w:val="0"/>
              <w:autoSpaceDN w:val="0"/>
              <w:adjustRightInd w:val="0"/>
              <w:spacing w:line="240" w:lineRule="auto"/>
              <w:rPr>
                <w:rFonts w:ascii="Times New Roman" w:eastAsia="Calibri" w:hAnsi="Times New Roman" w:cs="Times New Roman"/>
                <w:sz w:val="24"/>
                <w:szCs w:val="24"/>
                <w:lang w:val="uk-UA" w:eastAsia="ru-RU"/>
              </w:rPr>
            </w:pPr>
            <w:r w:rsidRPr="00DA070D">
              <w:rPr>
                <w:rFonts w:ascii="Times New Roman" w:eastAsia="Calibri" w:hAnsi="Times New Roman" w:cs="Times New Roman"/>
                <w:sz w:val="24"/>
                <w:szCs w:val="24"/>
                <w:lang w:val="uk-UA" w:eastAsia="ru-RU"/>
              </w:rPr>
              <w:t>Петренко К.П.</w:t>
            </w:r>
          </w:p>
        </w:tc>
        <w:tc>
          <w:tcPr>
            <w:tcW w:w="1985" w:type="dxa"/>
            <w:vAlign w:val="center"/>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p>
        </w:tc>
      </w:tr>
      <w:tr w:rsidR="00337A3C" w:rsidRPr="00DA070D" w:rsidTr="00A758CB">
        <w:trPr>
          <w:trHeight w:val="297"/>
        </w:trPr>
        <w:tc>
          <w:tcPr>
            <w:tcW w:w="567" w:type="dxa"/>
          </w:tcPr>
          <w:p w:rsidR="00337A3C" w:rsidRPr="00DA070D" w:rsidRDefault="00A758CB" w:rsidP="00A758CB">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16</w:t>
            </w:r>
          </w:p>
        </w:tc>
        <w:tc>
          <w:tcPr>
            <w:tcW w:w="8109" w:type="dxa"/>
          </w:tcPr>
          <w:p w:rsidR="00337A3C" w:rsidRPr="00DA070D" w:rsidRDefault="00337A3C" w:rsidP="0016448F">
            <w:pPr>
              <w:widowControl w:val="0"/>
              <w:tabs>
                <w:tab w:val="left" w:pos="5680"/>
              </w:tabs>
              <w:autoSpaceDE w:val="0"/>
              <w:autoSpaceDN w:val="0"/>
              <w:adjustRightInd w:val="0"/>
              <w:spacing w:after="0" w:line="240" w:lineRule="auto"/>
              <w:rPr>
                <w:rFonts w:ascii="Calibri" w:eastAsia="Calibri" w:hAnsi="Calibri" w:cs="Times New Roman"/>
                <w:sz w:val="24"/>
                <w:szCs w:val="24"/>
                <w:lang w:eastAsia="ru-RU"/>
              </w:rPr>
            </w:pPr>
            <w:r w:rsidRPr="00DA070D">
              <w:rPr>
                <w:rFonts w:ascii="Times New Roman CYR" w:eastAsia="Calibri" w:hAnsi="Times New Roman CYR" w:cs="Times New Roman CYR"/>
                <w:sz w:val="24"/>
                <w:szCs w:val="24"/>
                <w:lang w:eastAsia="ru-RU"/>
              </w:rPr>
              <w:t>Залучення батьків учнів до участі у ремонті закладу</w:t>
            </w:r>
            <w:r w:rsidRPr="00DA070D">
              <w:rPr>
                <w:rFonts w:ascii="Times New Roman CYR" w:eastAsia="Calibri" w:hAnsi="Times New Roman CYR" w:cs="Times New Roman CYR"/>
                <w:sz w:val="24"/>
                <w:szCs w:val="24"/>
                <w:lang w:val="uk-UA" w:eastAsia="ru-RU"/>
              </w:rPr>
              <w:t xml:space="preserve"> освіти</w:t>
            </w:r>
            <w:r w:rsidRPr="00DA070D">
              <w:rPr>
                <w:rFonts w:ascii="Times New Roman CYR" w:eastAsia="Calibri" w:hAnsi="Times New Roman CYR" w:cs="Times New Roman CYR"/>
                <w:sz w:val="24"/>
                <w:szCs w:val="24"/>
                <w:lang w:eastAsia="ru-RU"/>
              </w:rPr>
              <w:t>, зміцненні матеріальн</w:t>
            </w:r>
            <w:r w:rsidRPr="00DA070D">
              <w:rPr>
                <w:rFonts w:ascii="Times New Roman CYR" w:eastAsia="Calibri" w:hAnsi="Times New Roman CYR" w:cs="Times New Roman CYR"/>
                <w:sz w:val="24"/>
                <w:szCs w:val="24"/>
                <w:lang w:val="uk-UA" w:eastAsia="ru-RU"/>
              </w:rPr>
              <w:t>-технічної</w:t>
            </w:r>
            <w:r w:rsidRPr="00DA070D">
              <w:rPr>
                <w:rFonts w:ascii="Times New Roman CYR" w:eastAsia="Calibri" w:hAnsi="Times New Roman CYR" w:cs="Times New Roman CYR"/>
                <w:sz w:val="24"/>
                <w:szCs w:val="24"/>
                <w:lang w:eastAsia="ru-RU"/>
              </w:rPr>
              <w:t xml:space="preserve"> бази</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w:t>
            </w:r>
            <w:r w:rsidRPr="00DA070D">
              <w:rPr>
                <w:rFonts w:ascii="Times New Roman CYR" w:eastAsia="Calibri" w:hAnsi="Times New Roman CYR" w:cs="Times New Roman CYR"/>
                <w:sz w:val="24"/>
                <w:szCs w:val="24"/>
                <w:lang w:eastAsia="ru-RU"/>
              </w:rPr>
              <w:t xml:space="preserve"> навчального року</w:t>
            </w:r>
            <w:r w:rsidRPr="00DA070D">
              <w:rPr>
                <w:rFonts w:ascii="Times New Roman CYR" w:eastAsia="Calibri" w:hAnsi="Times New Roman CYR" w:cs="Times New Roman CYR"/>
                <w:sz w:val="24"/>
                <w:szCs w:val="24"/>
                <w:lang w:val="uk-UA" w:eastAsia="ru-RU"/>
              </w:rPr>
              <w:t xml:space="preserve"> </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eastAsia="ru-RU"/>
              </w:rPr>
            </w:pPr>
            <w:r w:rsidRPr="00DA070D">
              <w:rPr>
                <w:rFonts w:ascii="Times New Roman" w:eastAsia="Calibri" w:hAnsi="Times New Roman" w:cs="Times New Roman"/>
                <w:sz w:val="24"/>
                <w:szCs w:val="24"/>
                <w:lang w:eastAsia="ru-RU"/>
              </w:rPr>
              <w:t>Класні керівники</w:t>
            </w:r>
          </w:p>
        </w:tc>
        <w:tc>
          <w:tcPr>
            <w:tcW w:w="1985" w:type="dxa"/>
            <w:vAlign w:val="center"/>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p>
        </w:tc>
      </w:tr>
      <w:tr w:rsidR="00337A3C" w:rsidRPr="00DA070D" w:rsidTr="0016448F">
        <w:tc>
          <w:tcPr>
            <w:tcW w:w="14913" w:type="dxa"/>
            <w:gridSpan w:val="5"/>
          </w:tcPr>
          <w:p w:rsidR="00337A3C" w:rsidRPr="00DA070D" w:rsidRDefault="00337A3C" w:rsidP="0016448F">
            <w:pPr>
              <w:widowControl w:val="0"/>
              <w:autoSpaceDE w:val="0"/>
              <w:autoSpaceDN w:val="0"/>
              <w:adjustRightInd w:val="0"/>
              <w:spacing w:after="0" w:line="240" w:lineRule="auto"/>
              <w:jc w:val="center"/>
              <w:rPr>
                <w:rFonts w:ascii="Times New Roman" w:eastAsia="Calibri" w:hAnsi="Times New Roman" w:cs="Times New Roman"/>
                <w:b/>
                <w:i/>
                <w:sz w:val="24"/>
                <w:szCs w:val="24"/>
                <w:lang w:val="uk-UA" w:eastAsia="ru-RU"/>
              </w:rPr>
            </w:pPr>
            <w:r w:rsidRPr="00DA070D">
              <w:rPr>
                <w:rFonts w:ascii="Times New Roman" w:eastAsia="Calibri" w:hAnsi="Times New Roman" w:cs="Times New Roman"/>
                <w:b/>
                <w:i/>
                <w:sz w:val="24"/>
                <w:szCs w:val="24"/>
                <w:lang w:val="uk-UA" w:eastAsia="ru-RU"/>
              </w:rPr>
              <w:t xml:space="preserve">Робота з громадськими об’єднаннями, соціальними партнерами </w:t>
            </w: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17</w:t>
            </w:r>
          </w:p>
        </w:tc>
        <w:tc>
          <w:tcPr>
            <w:tcW w:w="8109"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 xml:space="preserve">Проведення просвітницьких, тематичних  заходів для учнів представниками Благодійного фонду «Пларіум» (лекції, тренінги, майстер-класи, рухливі та розвиваючі ігри, уроки естетики) </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 навчального року</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eastAsia="ru-RU"/>
              </w:rPr>
            </w:pPr>
            <w:r w:rsidRPr="00DA070D">
              <w:rPr>
                <w:rFonts w:ascii="Times New Roman" w:eastAsia="Calibri" w:hAnsi="Times New Roman" w:cs="Times New Roman"/>
                <w:sz w:val="24"/>
                <w:szCs w:val="24"/>
                <w:lang w:val="uk-UA"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18</w:t>
            </w:r>
          </w:p>
        </w:tc>
        <w:tc>
          <w:tcPr>
            <w:tcW w:w="8109"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Проведення спільних тематичних заходів з представниками студентського самоврядування Харківського національного медичного університету (День знань, День відкритих дверей  ХНМУ, День Святого Миколая, випускний вечір тощо)</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 навчального року</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eastAsia="ru-RU"/>
              </w:rPr>
            </w:pPr>
            <w:r w:rsidRPr="00DA070D">
              <w:rPr>
                <w:rFonts w:ascii="Times New Roman" w:eastAsia="Calibri" w:hAnsi="Times New Roman" w:cs="Times New Roman"/>
                <w:sz w:val="24"/>
                <w:szCs w:val="24"/>
                <w:lang w:val="uk-UA"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19</w:t>
            </w:r>
          </w:p>
        </w:tc>
        <w:tc>
          <w:tcPr>
            <w:tcW w:w="8109"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Залучення Благодійного фонду «Пларіум» до виявлення потреб закладу освіти та зміцн</w:t>
            </w:r>
            <w:r w:rsidR="00A758CB">
              <w:rPr>
                <w:rFonts w:ascii="Times New Roman CYR" w:eastAsia="Calibri" w:hAnsi="Times New Roman CYR" w:cs="Times New Roman CYR"/>
                <w:sz w:val="24"/>
                <w:szCs w:val="24"/>
                <w:lang w:val="uk-UA" w:eastAsia="ru-RU"/>
              </w:rPr>
              <w:t>ення матеріально-технічної бази</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 навчального року</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eastAsia="ru-RU"/>
              </w:rPr>
            </w:pPr>
            <w:r w:rsidRPr="00DA070D">
              <w:rPr>
                <w:rFonts w:ascii="Times New Roman" w:eastAsia="Calibri" w:hAnsi="Times New Roman" w:cs="Times New Roman"/>
                <w:sz w:val="24"/>
                <w:szCs w:val="24"/>
                <w:lang w:val="uk-UA" w:eastAsia="ru-RU"/>
              </w:rPr>
              <w:t>Пушкар Н.Б.</w:t>
            </w:r>
          </w:p>
        </w:tc>
        <w:tc>
          <w:tcPr>
            <w:tcW w:w="1985" w:type="dxa"/>
            <w:vAlign w:val="center"/>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20</w:t>
            </w:r>
          </w:p>
        </w:tc>
        <w:tc>
          <w:tcPr>
            <w:tcW w:w="8109"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 xml:space="preserve">Проведення просвітницьких заходів (лекції, тренінги, практичні заняття) представниками </w:t>
            </w:r>
            <w:r w:rsidRPr="00DA070D">
              <w:rPr>
                <w:rFonts w:ascii="Helvetica" w:eastAsia="Calibri" w:hAnsi="Helvetica" w:cs="Times New Roman"/>
                <w:color w:val="1D2129"/>
                <w:sz w:val="18"/>
                <w:szCs w:val="18"/>
                <w:shd w:val="clear" w:color="auto" w:fill="FFFFFF"/>
              </w:rPr>
              <w:t> </w:t>
            </w:r>
            <w:hyperlink r:id="rId23" w:history="1">
              <w:r w:rsidRPr="00DA070D">
                <w:rPr>
                  <w:rFonts w:ascii="Times New Roman" w:eastAsia="Calibri" w:hAnsi="Times New Roman" w:cs="Times New Roman"/>
                  <w:sz w:val="24"/>
                  <w:szCs w:val="24"/>
                </w:rPr>
                <w:t>Куп'янськ</w:t>
              </w:r>
              <w:r w:rsidRPr="00DA070D">
                <w:rPr>
                  <w:rFonts w:ascii="Times New Roman" w:eastAsia="Calibri" w:hAnsi="Times New Roman" w:cs="Times New Roman"/>
                  <w:sz w:val="24"/>
                  <w:szCs w:val="24"/>
                  <w:lang w:val="uk-UA"/>
                </w:rPr>
                <w:t>ої</w:t>
              </w:r>
              <w:r w:rsidRPr="00DA070D">
                <w:rPr>
                  <w:rFonts w:ascii="Times New Roman" w:eastAsia="Calibri" w:hAnsi="Times New Roman" w:cs="Times New Roman"/>
                  <w:sz w:val="24"/>
                  <w:szCs w:val="24"/>
                </w:rPr>
                <w:t xml:space="preserve"> міськрайонн</w:t>
              </w:r>
              <w:r w:rsidRPr="00DA070D">
                <w:rPr>
                  <w:rFonts w:ascii="Times New Roman" w:eastAsia="Calibri" w:hAnsi="Times New Roman" w:cs="Times New Roman"/>
                  <w:sz w:val="24"/>
                  <w:szCs w:val="24"/>
                  <w:lang w:val="uk-UA"/>
                </w:rPr>
                <w:t>ої</w:t>
              </w:r>
              <w:r w:rsidRPr="00DA070D">
                <w:rPr>
                  <w:rFonts w:ascii="Times New Roman" w:eastAsia="Calibri" w:hAnsi="Times New Roman" w:cs="Times New Roman"/>
                  <w:sz w:val="24"/>
                  <w:szCs w:val="24"/>
                </w:rPr>
                <w:t xml:space="preserve"> організаці</w:t>
              </w:r>
              <w:r w:rsidRPr="00DA070D">
                <w:rPr>
                  <w:rFonts w:ascii="Times New Roman" w:eastAsia="Calibri" w:hAnsi="Times New Roman" w:cs="Times New Roman"/>
                  <w:sz w:val="24"/>
                  <w:szCs w:val="24"/>
                  <w:lang w:val="uk-UA"/>
                </w:rPr>
                <w:t>ї</w:t>
              </w:r>
              <w:r w:rsidRPr="00DA070D">
                <w:rPr>
                  <w:rFonts w:ascii="Times New Roman" w:eastAsia="Calibri" w:hAnsi="Times New Roman" w:cs="Times New Roman"/>
                  <w:sz w:val="24"/>
                  <w:szCs w:val="24"/>
                </w:rPr>
                <w:t xml:space="preserve"> Товариства Червоного Хреста України</w:t>
              </w:r>
            </w:hyperlink>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 навчального року</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eastAsia="ru-RU"/>
              </w:rPr>
            </w:pPr>
            <w:r w:rsidRPr="00DA070D">
              <w:rPr>
                <w:rFonts w:ascii="Times New Roman" w:eastAsia="Calibri" w:hAnsi="Times New Roman" w:cs="Times New Roman"/>
                <w:sz w:val="24"/>
                <w:szCs w:val="24"/>
                <w:lang w:val="uk-UA"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21</w:t>
            </w:r>
          </w:p>
        </w:tc>
        <w:tc>
          <w:tcPr>
            <w:tcW w:w="8109"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Проведення спільних мистецьких та спортивних заходів з громадським об’єднанням Куп’янського міського товариства інвалідів-волонтерів та інвалідів локальних війн «Вікторія» (фестивалі мистецтв для людей з інвалідністю, Рекреаційні ігри)</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 навчального року</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eastAsia="ru-RU"/>
              </w:rPr>
            </w:pPr>
            <w:r w:rsidRPr="00DA070D">
              <w:rPr>
                <w:rFonts w:ascii="Times New Roman" w:eastAsia="Calibri" w:hAnsi="Times New Roman" w:cs="Times New Roman"/>
                <w:sz w:val="24"/>
                <w:szCs w:val="24"/>
                <w:lang w:val="uk-UA"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22</w:t>
            </w:r>
          </w:p>
        </w:tc>
        <w:tc>
          <w:tcPr>
            <w:tcW w:w="8109"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 xml:space="preserve">Проведення акцій (виготовлення маскувальних сіток, оберегів, листівок, сувенірів) на підтримку воїнів АТО (ООС) спільно з військовими волонтерами  </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 навчального року</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val="uk-UA" w:eastAsia="ru-RU"/>
              </w:rPr>
            </w:pPr>
            <w:r w:rsidRPr="00DA070D">
              <w:rPr>
                <w:rFonts w:ascii="Times New Roman" w:eastAsia="Calibri" w:hAnsi="Times New Roman" w:cs="Times New Roman"/>
                <w:sz w:val="24"/>
                <w:szCs w:val="24"/>
                <w:lang w:val="uk-UA"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val="uk-UA" w:eastAsia="ru-RU"/>
              </w:rPr>
            </w:pPr>
          </w:p>
        </w:tc>
      </w:tr>
      <w:tr w:rsidR="00337A3C" w:rsidRPr="00DA070D" w:rsidTr="00A758CB">
        <w:trPr>
          <w:trHeight w:val="392"/>
        </w:trPr>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23</w:t>
            </w:r>
          </w:p>
        </w:tc>
        <w:tc>
          <w:tcPr>
            <w:tcW w:w="8109" w:type="dxa"/>
          </w:tcPr>
          <w:p w:rsidR="00337A3C" w:rsidRPr="00DA070D" w:rsidRDefault="00337A3C" w:rsidP="00337A3C">
            <w:pPr>
              <w:spacing w:line="240" w:lineRule="auto"/>
              <w:rPr>
                <w:rFonts w:ascii="Times New Roman" w:eastAsia="Calibri" w:hAnsi="Times New Roman" w:cs="Times New Roman"/>
                <w:sz w:val="24"/>
                <w:szCs w:val="24"/>
                <w:lang w:val="uk-UA"/>
              </w:rPr>
            </w:pPr>
            <w:r w:rsidRPr="00DA070D">
              <w:rPr>
                <w:rFonts w:ascii="Times New Roman" w:eastAsia="Calibri" w:hAnsi="Times New Roman" w:cs="Times New Roman"/>
                <w:sz w:val="24"/>
                <w:szCs w:val="24"/>
                <w:lang w:val="uk-UA"/>
              </w:rPr>
              <w:t>Проведення спільних мистецьких заходів з Центром дитячої та юнацької творчості смт. Ківшарівка</w:t>
            </w:r>
          </w:p>
        </w:tc>
        <w:tc>
          <w:tcPr>
            <w:tcW w:w="2126" w:type="dxa"/>
          </w:tcPr>
          <w:p w:rsidR="00337A3C" w:rsidRPr="00DA070D" w:rsidRDefault="00337A3C" w:rsidP="00337A3C">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 навчального року</w:t>
            </w:r>
          </w:p>
        </w:tc>
        <w:tc>
          <w:tcPr>
            <w:tcW w:w="2126" w:type="dxa"/>
          </w:tcPr>
          <w:p w:rsidR="00337A3C" w:rsidRPr="00DA070D" w:rsidRDefault="00337A3C" w:rsidP="00337A3C">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val="uk-UA" w:eastAsia="ru-RU"/>
              </w:rPr>
            </w:pPr>
            <w:r w:rsidRPr="00DA070D">
              <w:rPr>
                <w:rFonts w:ascii="Times New Roman" w:eastAsia="Calibri" w:hAnsi="Times New Roman" w:cs="Times New Roman"/>
                <w:sz w:val="24"/>
                <w:szCs w:val="24"/>
                <w:lang w:val="uk-UA" w:eastAsia="ru-RU"/>
              </w:rPr>
              <w:t>Погребняк Т.Ю.</w:t>
            </w:r>
          </w:p>
        </w:tc>
        <w:tc>
          <w:tcPr>
            <w:tcW w:w="1985" w:type="dxa"/>
            <w:vAlign w:val="center"/>
          </w:tcPr>
          <w:p w:rsidR="00337A3C" w:rsidRPr="00DA070D" w:rsidRDefault="00337A3C" w:rsidP="00337A3C">
            <w:pPr>
              <w:widowControl w:val="0"/>
              <w:autoSpaceDE w:val="0"/>
              <w:autoSpaceDN w:val="0"/>
              <w:adjustRightInd w:val="0"/>
              <w:spacing w:after="0" w:line="240" w:lineRule="auto"/>
              <w:rPr>
                <w:rFonts w:ascii="Calibri" w:eastAsia="Calibri" w:hAnsi="Calibri" w:cs="Times New Roman"/>
                <w:sz w:val="24"/>
                <w:szCs w:val="24"/>
                <w:lang w:val="uk-UA"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24</w:t>
            </w:r>
          </w:p>
        </w:tc>
        <w:tc>
          <w:tcPr>
            <w:tcW w:w="8109" w:type="dxa"/>
          </w:tcPr>
          <w:p w:rsidR="00337A3C" w:rsidRPr="00DA070D" w:rsidRDefault="00337A3C" w:rsidP="00337A3C">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 xml:space="preserve">Проведення спільних мистецьких заходів з вихованцями Куп’янської дитячої  музичної школи № 1 </w:t>
            </w:r>
          </w:p>
        </w:tc>
        <w:tc>
          <w:tcPr>
            <w:tcW w:w="2126" w:type="dxa"/>
          </w:tcPr>
          <w:p w:rsidR="00337A3C" w:rsidRPr="00DA070D" w:rsidRDefault="00337A3C" w:rsidP="00337A3C">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 навчального року</w:t>
            </w:r>
          </w:p>
        </w:tc>
        <w:tc>
          <w:tcPr>
            <w:tcW w:w="2126" w:type="dxa"/>
          </w:tcPr>
          <w:p w:rsidR="00337A3C" w:rsidRPr="00DA070D" w:rsidRDefault="00337A3C" w:rsidP="00337A3C">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val="uk-UA" w:eastAsia="ru-RU"/>
              </w:rPr>
            </w:pPr>
            <w:r w:rsidRPr="00DA070D">
              <w:rPr>
                <w:rFonts w:ascii="Times New Roman" w:eastAsia="Calibri" w:hAnsi="Times New Roman" w:cs="Times New Roman"/>
                <w:sz w:val="24"/>
                <w:szCs w:val="24"/>
                <w:lang w:val="uk-UA" w:eastAsia="ru-RU"/>
              </w:rPr>
              <w:t>Погребняк Т.Ю.</w:t>
            </w:r>
          </w:p>
        </w:tc>
        <w:tc>
          <w:tcPr>
            <w:tcW w:w="1985" w:type="dxa"/>
            <w:vAlign w:val="center"/>
          </w:tcPr>
          <w:p w:rsidR="00337A3C" w:rsidRPr="00DA070D" w:rsidRDefault="00337A3C" w:rsidP="00337A3C">
            <w:pPr>
              <w:widowControl w:val="0"/>
              <w:autoSpaceDE w:val="0"/>
              <w:autoSpaceDN w:val="0"/>
              <w:adjustRightInd w:val="0"/>
              <w:spacing w:after="0" w:line="240" w:lineRule="auto"/>
              <w:rPr>
                <w:rFonts w:ascii="Calibri" w:eastAsia="Calibri" w:hAnsi="Calibri" w:cs="Times New Roman"/>
                <w:sz w:val="24"/>
                <w:szCs w:val="24"/>
                <w:lang w:val="uk-UA"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25</w:t>
            </w:r>
          </w:p>
        </w:tc>
        <w:tc>
          <w:tcPr>
            <w:tcW w:w="8109"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Проведення спільних природоохоронних акцій, тематичних заходів з представниками Куп’янського лісового господарства</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 навчального року</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val="uk-UA" w:eastAsia="ru-RU"/>
              </w:rPr>
            </w:pPr>
            <w:r w:rsidRPr="00DA070D">
              <w:rPr>
                <w:rFonts w:ascii="Times New Roman" w:eastAsia="Calibri" w:hAnsi="Times New Roman" w:cs="Times New Roman"/>
                <w:sz w:val="24"/>
                <w:szCs w:val="24"/>
                <w:lang w:val="uk-UA"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val="uk-UA"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lastRenderedPageBreak/>
              <w:t>26</w:t>
            </w:r>
          </w:p>
        </w:tc>
        <w:tc>
          <w:tcPr>
            <w:tcW w:w="8109"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bCs/>
                <w:sz w:val="24"/>
                <w:szCs w:val="24"/>
                <w:lang w:val="uk-UA" w:eastAsia="ru-RU"/>
              </w:rPr>
              <w:t>Організація та планування роботи творчої групи спільно з батьківською громадські</w:t>
            </w:r>
            <w:r w:rsidR="00A758CB">
              <w:rPr>
                <w:rFonts w:ascii="Times New Roman CYR" w:eastAsia="Calibri" w:hAnsi="Times New Roman CYR" w:cs="Times New Roman CYR"/>
                <w:bCs/>
                <w:sz w:val="24"/>
                <w:szCs w:val="24"/>
                <w:lang w:val="uk-UA" w:eastAsia="ru-RU"/>
              </w:rPr>
              <w:t xml:space="preserve">стю з основних напрямів роботи </w:t>
            </w:r>
            <w:r w:rsidRPr="00DA070D">
              <w:rPr>
                <w:rFonts w:ascii="Times New Roman CYR" w:eastAsia="Calibri" w:hAnsi="Times New Roman CYR" w:cs="Times New Roman CYR"/>
                <w:bCs/>
                <w:sz w:val="24"/>
                <w:szCs w:val="24"/>
                <w:lang w:val="uk-UA" w:eastAsia="ru-RU"/>
              </w:rPr>
              <w:t>історичного  краєзнавства</w:t>
            </w:r>
          </w:p>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c>
          <w:tcPr>
            <w:tcW w:w="2126" w:type="dxa"/>
          </w:tcPr>
          <w:p w:rsidR="00337A3C" w:rsidRPr="00DA070D" w:rsidRDefault="00337A3C" w:rsidP="00C011B7">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Вересень 202</w:t>
            </w:r>
            <w:r w:rsidR="00C011B7">
              <w:rPr>
                <w:rFonts w:ascii="Times New Roman CYR" w:eastAsia="Calibri" w:hAnsi="Times New Roman CYR" w:cs="Times New Roman CYR"/>
                <w:sz w:val="24"/>
                <w:szCs w:val="24"/>
                <w:lang w:val="uk-UA" w:eastAsia="ru-RU"/>
              </w:rPr>
              <w:t>1</w:t>
            </w:r>
            <w:r w:rsidRPr="00DA070D">
              <w:rPr>
                <w:rFonts w:ascii="Times New Roman CYR" w:eastAsia="Calibri" w:hAnsi="Times New Roman CYR" w:cs="Times New Roman CYR"/>
                <w:sz w:val="24"/>
                <w:szCs w:val="24"/>
                <w:lang w:val="uk-UA" w:eastAsia="ru-RU"/>
              </w:rPr>
              <w:t xml:space="preserve"> року, упродовж навчального року</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val="uk-UA" w:eastAsia="ru-RU"/>
              </w:rPr>
            </w:pPr>
            <w:r w:rsidRPr="00DA070D">
              <w:rPr>
                <w:rFonts w:ascii="Times New Roman" w:eastAsia="Calibri" w:hAnsi="Times New Roman" w:cs="Times New Roman"/>
                <w:sz w:val="24"/>
                <w:szCs w:val="24"/>
                <w:lang w:val="uk-UA"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eastAsia="ru-RU"/>
              </w:rPr>
            </w:pPr>
          </w:p>
        </w:tc>
      </w:tr>
      <w:tr w:rsidR="00337A3C" w:rsidRPr="00DA070D" w:rsidTr="00A758CB">
        <w:tc>
          <w:tcPr>
            <w:tcW w:w="567" w:type="dxa"/>
          </w:tcPr>
          <w:p w:rsidR="00337A3C" w:rsidRPr="00DA070D" w:rsidRDefault="00337A3C"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27</w:t>
            </w:r>
          </w:p>
        </w:tc>
        <w:tc>
          <w:tcPr>
            <w:tcW w:w="8109"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bCs/>
                <w:sz w:val="24"/>
                <w:szCs w:val="24"/>
                <w:lang w:val="uk-UA" w:eastAsia="ru-RU"/>
              </w:rPr>
            </w:pPr>
            <w:r w:rsidRPr="00DA070D">
              <w:rPr>
                <w:rFonts w:ascii="Times New Roman CYR" w:eastAsia="Calibri" w:hAnsi="Times New Roman CYR" w:cs="Times New Roman CYR"/>
                <w:bCs/>
                <w:sz w:val="24"/>
                <w:szCs w:val="24"/>
                <w:lang w:val="uk-UA" w:eastAsia="ru-RU"/>
              </w:rPr>
              <w:t>Проведення спільних профорієнтаційних заходів з представниками студентського самоврядування Державного навчального закладу «Куп’янський регіональний центр професійної освіти»</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A070D">
              <w:rPr>
                <w:rFonts w:ascii="Times New Roman CYR" w:eastAsia="Calibri" w:hAnsi="Times New Roman CYR" w:cs="Times New Roman CYR"/>
                <w:sz w:val="24"/>
                <w:szCs w:val="24"/>
                <w:lang w:val="uk-UA" w:eastAsia="ru-RU"/>
              </w:rPr>
              <w:t>Упродовж навчального року</w:t>
            </w:r>
          </w:p>
        </w:tc>
        <w:tc>
          <w:tcPr>
            <w:tcW w:w="2126" w:type="dxa"/>
          </w:tcPr>
          <w:p w:rsidR="00337A3C" w:rsidRPr="00DA070D" w:rsidRDefault="00337A3C" w:rsidP="0016448F">
            <w:pPr>
              <w:widowControl w:val="0"/>
              <w:tabs>
                <w:tab w:val="left" w:pos="5680"/>
              </w:tabs>
              <w:autoSpaceDE w:val="0"/>
              <w:autoSpaceDN w:val="0"/>
              <w:adjustRightInd w:val="0"/>
              <w:spacing w:after="0" w:line="240" w:lineRule="auto"/>
              <w:rPr>
                <w:rFonts w:ascii="Times New Roman" w:eastAsia="Calibri" w:hAnsi="Times New Roman" w:cs="Times New Roman"/>
                <w:sz w:val="24"/>
                <w:szCs w:val="24"/>
                <w:lang w:val="uk-UA" w:eastAsia="ru-RU"/>
              </w:rPr>
            </w:pPr>
            <w:r w:rsidRPr="00DA070D">
              <w:rPr>
                <w:rFonts w:ascii="Times New Roman" w:eastAsia="Calibri" w:hAnsi="Times New Roman" w:cs="Times New Roman"/>
                <w:sz w:val="24"/>
                <w:szCs w:val="24"/>
                <w:lang w:val="uk-UA" w:eastAsia="ru-RU"/>
              </w:rPr>
              <w:t>Погребняк Т.Ю.</w:t>
            </w:r>
          </w:p>
        </w:tc>
        <w:tc>
          <w:tcPr>
            <w:tcW w:w="1985" w:type="dxa"/>
            <w:vAlign w:val="center"/>
          </w:tcPr>
          <w:p w:rsidR="00337A3C" w:rsidRPr="00DA070D" w:rsidRDefault="00337A3C" w:rsidP="0016448F">
            <w:pPr>
              <w:widowControl w:val="0"/>
              <w:autoSpaceDE w:val="0"/>
              <w:autoSpaceDN w:val="0"/>
              <w:adjustRightInd w:val="0"/>
              <w:spacing w:after="0" w:line="240" w:lineRule="auto"/>
              <w:rPr>
                <w:rFonts w:ascii="Calibri" w:eastAsia="Calibri" w:hAnsi="Calibri" w:cs="Times New Roman"/>
                <w:sz w:val="24"/>
                <w:szCs w:val="24"/>
                <w:lang w:val="uk-UA" w:eastAsia="ru-RU"/>
              </w:rPr>
            </w:pPr>
          </w:p>
        </w:tc>
      </w:tr>
    </w:tbl>
    <w:p w:rsidR="00DE466C" w:rsidRDefault="00DE466C" w:rsidP="00AE54AD">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p>
    <w:p w:rsidR="00DE466C" w:rsidRDefault="00DE466C" w:rsidP="00AE54AD">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p>
    <w:p w:rsidR="00DE466C" w:rsidRDefault="00DE466C" w:rsidP="00AE54AD">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p>
    <w:p w:rsidR="00DE466C" w:rsidRDefault="00DE466C" w:rsidP="00AE54AD">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p>
    <w:p w:rsidR="00DE466C" w:rsidRDefault="00DE466C" w:rsidP="00AE54AD">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p>
    <w:p w:rsidR="00AE54AD" w:rsidRPr="00E255E1" w:rsidRDefault="00AE54AD" w:rsidP="00AE54AD">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r w:rsidRPr="00DE466C">
        <w:rPr>
          <w:rFonts w:ascii="Times New Roman CYR" w:eastAsia="Calibri" w:hAnsi="Times New Roman CYR" w:cs="Times New Roman CYR"/>
          <w:b/>
          <w:bCs/>
          <w:i/>
          <w:iCs/>
          <w:sz w:val="28"/>
          <w:szCs w:val="28"/>
          <w:lang w:val="uk-UA" w:eastAsia="ru-RU"/>
        </w:rPr>
        <w:t>4.2.1.Загальні збори колективу, батьків учнів та громадськості</w:t>
      </w:r>
    </w:p>
    <w:tbl>
      <w:tblPr>
        <w:tblW w:w="14955" w:type="dxa"/>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
        <w:gridCol w:w="8109"/>
        <w:gridCol w:w="2126"/>
        <w:gridCol w:w="2126"/>
        <w:gridCol w:w="1985"/>
      </w:tblGrid>
      <w:tr w:rsidR="00AE54AD" w:rsidRPr="00AA1FCD" w:rsidTr="004B1AF4">
        <w:trPr>
          <w:trHeight w:val="151"/>
        </w:trPr>
        <w:tc>
          <w:tcPr>
            <w:tcW w:w="609" w:type="dxa"/>
            <w:tcBorders>
              <w:top w:val="single" w:sz="4" w:space="0" w:color="auto"/>
              <w:bottom w:val="single" w:sz="4" w:space="0" w:color="auto"/>
              <w:right w:val="single" w:sz="4" w:space="0" w:color="auto"/>
            </w:tcBorders>
            <w:vAlign w:val="center"/>
          </w:tcPr>
          <w:p w:rsidR="00AE54AD" w:rsidRPr="00AA1FCD" w:rsidRDefault="00AE54AD" w:rsidP="00AE54AD">
            <w:pPr>
              <w:spacing w:after="0" w:line="240" w:lineRule="auto"/>
              <w:jc w:val="center"/>
              <w:rPr>
                <w:rFonts w:ascii="Times New Roman" w:eastAsia="Calibri" w:hAnsi="Times New Roman" w:cs="Times New Roman"/>
                <w:b/>
                <w:bCs/>
                <w:i/>
                <w:iCs/>
                <w:sz w:val="24"/>
                <w:szCs w:val="24"/>
                <w:lang w:val="uk-UA"/>
              </w:rPr>
            </w:pPr>
            <w:r w:rsidRPr="00AA1FCD">
              <w:rPr>
                <w:rFonts w:ascii="Times New Roman" w:eastAsia="Calibri" w:hAnsi="Times New Roman" w:cs="Times New Roman"/>
                <w:b/>
                <w:bCs/>
                <w:i/>
                <w:iCs/>
                <w:sz w:val="24"/>
                <w:szCs w:val="24"/>
                <w:lang w:val="uk-UA"/>
              </w:rPr>
              <w:t>№ з/п</w:t>
            </w:r>
          </w:p>
        </w:tc>
        <w:tc>
          <w:tcPr>
            <w:tcW w:w="8109" w:type="dxa"/>
            <w:tcBorders>
              <w:top w:val="single" w:sz="4" w:space="0" w:color="auto"/>
              <w:left w:val="single" w:sz="4" w:space="0" w:color="auto"/>
              <w:bottom w:val="single" w:sz="4" w:space="0" w:color="auto"/>
              <w:right w:val="single" w:sz="4" w:space="0" w:color="auto"/>
            </w:tcBorders>
            <w:vAlign w:val="center"/>
          </w:tcPr>
          <w:p w:rsidR="00AE54AD" w:rsidRPr="00AA1FCD" w:rsidRDefault="00AE54AD" w:rsidP="00AE54AD">
            <w:pPr>
              <w:spacing w:after="0" w:line="240" w:lineRule="auto"/>
              <w:jc w:val="center"/>
              <w:rPr>
                <w:rFonts w:ascii="Times New Roman" w:eastAsia="Calibri" w:hAnsi="Times New Roman" w:cs="Times New Roman"/>
                <w:b/>
                <w:bCs/>
                <w:i/>
                <w:iCs/>
                <w:sz w:val="24"/>
                <w:szCs w:val="24"/>
                <w:lang w:val="uk-UA"/>
              </w:rPr>
            </w:pPr>
            <w:r w:rsidRPr="00AA1FCD">
              <w:rPr>
                <w:rFonts w:ascii="Times New Roman" w:eastAsia="Calibri" w:hAnsi="Times New Roman" w:cs="Times New Roman"/>
                <w:b/>
                <w:bCs/>
                <w:i/>
                <w:iCs/>
                <w:sz w:val="24"/>
                <w:szCs w:val="24"/>
                <w:lang w:val="uk-UA"/>
              </w:rPr>
              <w:t>Зміст роботи</w:t>
            </w:r>
          </w:p>
        </w:tc>
        <w:tc>
          <w:tcPr>
            <w:tcW w:w="2126" w:type="dxa"/>
          </w:tcPr>
          <w:p w:rsidR="00AE54AD" w:rsidRPr="00AA1FCD" w:rsidRDefault="00AE54AD" w:rsidP="004B1AF4">
            <w:pPr>
              <w:spacing w:after="0" w:line="240" w:lineRule="auto"/>
              <w:jc w:val="center"/>
              <w:rPr>
                <w:rFonts w:ascii="Times New Roman" w:eastAsia="Calibri" w:hAnsi="Times New Roman" w:cs="Times New Roman"/>
                <w:b/>
                <w:bCs/>
                <w:i/>
                <w:iCs/>
                <w:sz w:val="24"/>
                <w:szCs w:val="24"/>
                <w:lang w:val="uk-UA"/>
              </w:rPr>
            </w:pPr>
            <w:r w:rsidRPr="00AA1FCD">
              <w:rPr>
                <w:rFonts w:ascii="Times New Roman" w:eastAsia="Calibri" w:hAnsi="Times New Roman" w:cs="Times New Roman"/>
                <w:b/>
                <w:bCs/>
                <w:i/>
                <w:iCs/>
                <w:sz w:val="24"/>
                <w:szCs w:val="24"/>
                <w:lang w:val="uk-UA"/>
              </w:rPr>
              <w:t>Термін виконання</w:t>
            </w:r>
          </w:p>
        </w:tc>
        <w:tc>
          <w:tcPr>
            <w:tcW w:w="2126" w:type="dxa"/>
            <w:tcBorders>
              <w:top w:val="single" w:sz="4" w:space="0" w:color="auto"/>
              <w:left w:val="single" w:sz="4" w:space="0" w:color="auto"/>
              <w:bottom w:val="single" w:sz="4" w:space="0" w:color="auto"/>
              <w:right w:val="single" w:sz="4" w:space="0" w:color="auto"/>
            </w:tcBorders>
            <w:vAlign w:val="center"/>
          </w:tcPr>
          <w:p w:rsidR="00AE54AD" w:rsidRPr="00AA1FCD" w:rsidRDefault="004B1AF4" w:rsidP="004B1AF4">
            <w:pPr>
              <w:spacing w:after="0" w:line="240" w:lineRule="auto"/>
              <w:jc w:val="center"/>
              <w:rPr>
                <w:rFonts w:ascii="Times New Roman" w:eastAsia="Calibri" w:hAnsi="Times New Roman" w:cs="Times New Roman"/>
                <w:b/>
                <w:bCs/>
                <w:i/>
                <w:iCs/>
                <w:sz w:val="24"/>
                <w:szCs w:val="24"/>
                <w:lang w:val="uk-UA"/>
              </w:rPr>
            </w:pPr>
            <w:r>
              <w:rPr>
                <w:rFonts w:ascii="Times New Roman" w:eastAsia="Calibri" w:hAnsi="Times New Roman" w:cs="Times New Roman"/>
                <w:b/>
                <w:bCs/>
                <w:i/>
                <w:iCs/>
                <w:sz w:val="24"/>
                <w:szCs w:val="24"/>
                <w:lang w:val="uk-UA"/>
              </w:rPr>
              <w:t>Відповідальний</w:t>
            </w:r>
          </w:p>
        </w:tc>
        <w:tc>
          <w:tcPr>
            <w:tcW w:w="1985" w:type="dxa"/>
            <w:tcBorders>
              <w:top w:val="single" w:sz="4" w:space="0" w:color="auto"/>
              <w:left w:val="single" w:sz="4" w:space="0" w:color="auto"/>
              <w:bottom w:val="single" w:sz="4" w:space="0" w:color="auto"/>
            </w:tcBorders>
            <w:vAlign w:val="center"/>
          </w:tcPr>
          <w:p w:rsidR="00AE54AD" w:rsidRPr="00AA1FCD" w:rsidRDefault="00AE54AD" w:rsidP="004B1AF4">
            <w:pPr>
              <w:spacing w:after="0" w:line="240" w:lineRule="auto"/>
              <w:jc w:val="center"/>
              <w:rPr>
                <w:rFonts w:ascii="Times New Roman" w:eastAsia="Calibri" w:hAnsi="Times New Roman" w:cs="Times New Roman"/>
                <w:b/>
                <w:bCs/>
                <w:i/>
                <w:iCs/>
                <w:sz w:val="24"/>
                <w:szCs w:val="24"/>
                <w:lang w:val="uk-UA"/>
              </w:rPr>
            </w:pPr>
            <w:r w:rsidRPr="00AA1FCD">
              <w:rPr>
                <w:rFonts w:ascii="Times New Roman" w:eastAsia="Calibri" w:hAnsi="Times New Roman" w:cs="Times New Roman"/>
                <w:b/>
                <w:bCs/>
                <w:i/>
                <w:iCs/>
                <w:sz w:val="24"/>
                <w:szCs w:val="24"/>
                <w:lang w:val="uk-UA"/>
              </w:rPr>
              <w:t>Відмітка про виконання</w:t>
            </w:r>
          </w:p>
        </w:tc>
      </w:tr>
      <w:tr w:rsidR="00AE54AD" w:rsidRPr="00AA1FCD" w:rsidTr="00306F7F">
        <w:trPr>
          <w:trHeight w:val="1241"/>
        </w:trPr>
        <w:tc>
          <w:tcPr>
            <w:tcW w:w="609" w:type="dxa"/>
            <w:tcBorders>
              <w:top w:val="single" w:sz="4" w:space="0" w:color="auto"/>
              <w:bottom w:val="single" w:sz="4" w:space="0" w:color="auto"/>
              <w:right w:val="single" w:sz="4" w:space="0" w:color="auto"/>
            </w:tcBorders>
          </w:tcPr>
          <w:p w:rsidR="00AE54AD" w:rsidRPr="00AA1FCD" w:rsidRDefault="00AE54AD" w:rsidP="00AE54AD">
            <w:pPr>
              <w:spacing w:after="0" w:line="276" w:lineRule="auto"/>
              <w:jc w:val="center"/>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1</w:t>
            </w:r>
          </w:p>
          <w:p w:rsidR="00AE54AD" w:rsidRPr="00AA1FCD" w:rsidRDefault="00AE54AD" w:rsidP="00AE54AD">
            <w:pPr>
              <w:spacing w:after="0" w:line="276" w:lineRule="auto"/>
              <w:jc w:val="center"/>
              <w:rPr>
                <w:rFonts w:ascii="Times New Roman" w:eastAsia="Calibri" w:hAnsi="Times New Roman" w:cs="Times New Roman"/>
                <w:sz w:val="24"/>
                <w:szCs w:val="24"/>
                <w:lang w:val="uk-UA"/>
              </w:rPr>
            </w:pPr>
          </w:p>
          <w:p w:rsidR="00AE54AD" w:rsidRPr="00AA1FCD" w:rsidRDefault="00AE54AD" w:rsidP="00AE54AD">
            <w:pPr>
              <w:spacing w:after="0" w:line="276" w:lineRule="auto"/>
              <w:jc w:val="center"/>
              <w:rPr>
                <w:rFonts w:ascii="Times New Roman" w:eastAsia="Calibri" w:hAnsi="Times New Roman" w:cs="Times New Roman"/>
                <w:sz w:val="24"/>
                <w:szCs w:val="24"/>
                <w:lang w:val="uk-UA"/>
              </w:rPr>
            </w:pPr>
          </w:p>
        </w:tc>
        <w:tc>
          <w:tcPr>
            <w:tcW w:w="8109" w:type="dxa"/>
            <w:tcBorders>
              <w:top w:val="single" w:sz="4" w:space="0" w:color="auto"/>
              <w:left w:val="single" w:sz="4" w:space="0" w:color="auto"/>
              <w:bottom w:val="single" w:sz="4" w:space="0" w:color="auto"/>
              <w:right w:val="single" w:sz="4" w:space="0" w:color="auto"/>
            </w:tcBorders>
          </w:tcPr>
          <w:p w:rsidR="00AE54AD" w:rsidRPr="007A0E36" w:rsidRDefault="00AE54AD" w:rsidP="00AE54AD">
            <w:pPr>
              <w:spacing w:after="0" w:line="240" w:lineRule="auto"/>
              <w:rPr>
                <w:rFonts w:ascii="Times New Roman" w:eastAsia="Calibri" w:hAnsi="Times New Roman" w:cs="Times New Roman"/>
                <w:sz w:val="24"/>
                <w:szCs w:val="24"/>
                <w:lang w:val="uk-UA"/>
              </w:rPr>
            </w:pPr>
            <w:r w:rsidRPr="007A0E36">
              <w:rPr>
                <w:rFonts w:ascii="Times New Roman" w:eastAsia="Calibri" w:hAnsi="Times New Roman" w:cs="Times New Roman"/>
                <w:sz w:val="24"/>
                <w:szCs w:val="24"/>
                <w:lang w:val="uk-UA"/>
              </w:rPr>
              <w:t>1. Про виконання трудового договору між керівництвом закладу освіти та профспілковою організацією закладу</w:t>
            </w:r>
            <w:r w:rsidR="00306F7F">
              <w:rPr>
                <w:rFonts w:ascii="Times New Roman" w:eastAsia="Calibri" w:hAnsi="Times New Roman" w:cs="Times New Roman"/>
                <w:sz w:val="24"/>
                <w:szCs w:val="24"/>
                <w:lang w:val="uk-UA"/>
              </w:rPr>
              <w:t xml:space="preserve"> освти</w:t>
            </w:r>
          </w:p>
          <w:p w:rsidR="00AE54AD" w:rsidRPr="007A0E36" w:rsidRDefault="00AE54AD" w:rsidP="00AE54AD">
            <w:pPr>
              <w:spacing w:after="0" w:line="240" w:lineRule="auto"/>
              <w:rPr>
                <w:rFonts w:ascii="Times New Roman" w:eastAsia="Calibri" w:hAnsi="Times New Roman" w:cs="Times New Roman"/>
                <w:sz w:val="24"/>
                <w:szCs w:val="24"/>
                <w:lang w:val="uk-UA"/>
              </w:rPr>
            </w:pPr>
            <w:r w:rsidRPr="007A0E36">
              <w:rPr>
                <w:rFonts w:ascii="Times New Roman" w:eastAsia="Calibri" w:hAnsi="Times New Roman" w:cs="Times New Roman"/>
                <w:sz w:val="24"/>
                <w:szCs w:val="24"/>
                <w:lang w:val="uk-UA"/>
              </w:rPr>
              <w:t xml:space="preserve">2. Про виконання кошторису закладу </w:t>
            </w:r>
            <w:r w:rsidR="00306F7F">
              <w:rPr>
                <w:rFonts w:ascii="Times New Roman" w:eastAsia="Calibri" w:hAnsi="Times New Roman" w:cs="Times New Roman"/>
                <w:sz w:val="24"/>
                <w:szCs w:val="24"/>
                <w:lang w:val="uk-UA"/>
              </w:rPr>
              <w:t xml:space="preserve">освіти </w:t>
            </w:r>
            <w:r w:rsidRPr="007A0E36">
              <w:rPr>
                <w:rFonts w:ascii="Times New Roman" w:eastAsia="Calibri" w:hAnsi="Times New Roman" w:cs="Times New Roman"/>
                <w:sz w:val="24"/>
                <w:szCs w:val="24"/>
                <w:lang w:val="uk-UA"/>
              </w:rPr>
              <w:t>за 202</w:t>
            </w:r>
            <w:r w:rsidR="00306F7F">
              <w:rPr>
                <w:rFonts w:ascii="Times New Roman" w:eastAsia="Calibri" w:hAnsi="Times New Roman" w:cs="Times New Roman"/>
                <w:sz w:val="24"/>
                <w:szCs w:val="24"/>
                <w:lang w:val="uk-UA"/>
              </w:rPr>
              <w:t>1</w:t>
            </w:r>
            <w:r w:rsidRPr="007A0E36">
              <w:rPr>
                <w:rFonts w:ascii="Times New Roman" w:eastAsia="Calibri" w:hAnsi="Times New Roman" w:cs="Times New Roman"/>
                <w:sz w:val="24"/>
                <w:szCs w:val="24"/>
                <w:lang w:val="uk-UA"/>
              </w:rPr>
              <w:t xml:space="preserve"> рік </w:t>
            </w:r>
          </w:p>
          <w:p w:rsidR="007F5069" w:rsidRPr="007A0E36" w:rsidRDefault="00AE54AD" w:rsidP="00306F7F">
            <w:pPr>
              <w:spacing w:after="0" w:line="240" w:lineRule="auto"/>
              <w:rPr>
                <w:rFonts w:ascii="Times New Roman" w:eastAsia="Calibri" w:hAnsi="Times New Roman" w:cs="Times New Roman"/>
                <w:sz w:val="24"/>
                <w:szCs w:val="24"/>
                <w:lang w:val="uk-UA"/>
              </w:rPr>
            </w:pPr>
            <w:r w:rsidRPr="007A0E36">
              <w:rPr>
                <w:rFonts w:ascii="Times New Roman" w:eastAsia="Calibri" w:hAnsi="Times New Roman" w:cs="Times New Roman"/>
                <w:sz w:val="24"/>
                <w:szCs w:val="24"/>
                <w:lang w:val="uk-UA"/>
              </w:rPr>
              <w:t>3. Про виконання «Комплексних заходів щодо досягнення встановлених нормативів (пункт 2) за 202</w:t>
            </w:r>
            <w:r w:rsidR="00306F7F">
              <w:rPr>
                <w:rFonts w:ascii="Times New Roman" w:eastAsia="Calibri" w:hAnsi="Times New Roman" w:cs="Times New Roman"/>
                <w:sz w:val="24"/>
                <w:szCs w:val="24"/>
                <w:lang w:val="uk-UA"/>
              </w:rPr>
              <w:t>1</w:t>
            </w:r>
            <w:r w:rsidRPr="007A0E36">
              <w:rPr>
                <w:rFonts w:ascii="Times New Roman" w:eastAsia="Calibri" w:hAnsi="Times New Roman" w:cs="Times New Roman"/>
                <w:sz w:val="24"/>
                <w:szCs w:val="24"/>
                <w:lang w:val="uk-UA"/>
              </w:rPr>
              <w:t xml:space="preserve"> рік. Затвердження </w:t>
            </w:r>
            <w:r w:rsidR="007F5069" w:rsidRPr="007A0E36">
              <w:rPr>
                <w:rFonts w:ascii="Times New Roman" w:eastAsia="Calibri" w:hAnsi="Times New Roman" w:cs="Times New Roman"/>
                <w:sz w:val="24"/>
                <w:szCs w:val="24"/>
                <w:lang w:val="uk-UA"/>
              </w:rPr>
              <w:t xml:space="preserve">плану </w:t>
            </w:r>
            <w:r w:rsidRPr="007A0E36">
              <w:rPr>
                <w:rFonts w:ascii="Times New Roman" w:eastAsia="Calibri" w:hAnsi="Times New Roman" w:cs="Times New Roman"/>
                <w:sz w:val="24"/>
                <w:szCs w:val="24"/>
                <w:lang w:val="uk-UA"/>
              </w:rPr>
              <w:t>заходів на 202</w:t>
            </w:r>
            <w:r w:rsidR="00306F7F">
              <w:rPr>
                <w:rFonts w:ascii="Times New Roman" w:eastAsia="Calibri" w:hAnsi="Times New Roman" w:cs="Times New Roman"/>
                <w:sz w:val="24"/>
                <w:szCs w:val="24"/>
                <w:lang w:val="uk-UA"/>
              </w:rPr>
              <w:t>2</w:t>
            </w:r>
            <w:r w:rsidRPr="007A0E36">
              <w:rPr>
                <w:rFonts w:ascii="Times New Roman" w:eastAsia="Calibri" w:hAnsi="Times New Roman" w:cs="Times New Roman"/>
                <w:sz w:val="24"/>
                <w:szCs w:val="24"/>
                <w:lang w:val="uk-UA"/>
              </w:rPr>
              <w:t xml:space="preserve"> рік</w:t>
            </w:r>
            <w:r w:rsidR="007F5069" w:rsidRPr="007A0E36">
              <w:rPr>
                <w:rFonts w:ascii="Times New Roman" w:eastAsia="Calibri" w:hAnsi="Times New Roman" w:cs="Times New Roman"/>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tcPr>
          <w:p w:rsidR="00AE54AD" w:rsidRPr="00306F7F" w:rsidRDefault="00AE54AD" w:rsidP="00AE54AD">
            <w:pPr>
              <w:spacing w:after="0" w:line="240" w:lineRule="auto"/>
              <w:rPr>
                <w:rFonts w:ascii="Times New Roman" w:eastAsia="Calibri" w:hAnsi="Times New Roman" w:cs="Times New Roman"/>
                <w:sz w:val="24"/>
                <w:szCs w:val="24"/>
                <w:lang w:val="uk-UA"/>
              </w:rPr>
            </w:pPr>
            <w:r w:rsidRPr="00306F7F">
              <w:rPr>
                <w:rFonts w:ascii="Times New Roman" w:eastAsia="Calibri" w:hAnsi="Times New Roman" w:cs="Times New Roman"/>
                <w:sz w:val="24"/>
                <w:szCs w:val="24"/>
                <w:lang w:val="uk-UA"/>
              </w:rPr>
              <w:t xml:space="preserve">Грудень </w:t>
            </w:r>
          </w:p>
          <w:p w:rsidR="00AE54AD" w:rsidRPr="00306F7F" w:rsidRDefault="00AE54AD" w:rsidP="00AE54AD">
            <w:pPr>
              <w:spacing w:after="0" w:line="240" w:lineRule="auto"/>
              <w:rPr>
                <w:rFonts w:ascii="Times New Roman" w:eastAsia="Calibri" w:hAnsi="Times New Roman" w:cs="Times New Roman"/>
                <w:sz w:val="24"/>
                <w:szCs w:val="24"/>
                <w:lang w:val="uk-UA"/>
              </w:rPr>
            </w:pPr>
            <w:r w:rsidRPr="00306F7F">
              <w:rPr>
                <w:rFonts w:ascii="Times New Roman" w:eastAsia="Calibri" w:hAnsi="Times New Roman" w:cs="Times New Roman"/>
                <w:sz w:val="24"/>
                <w:szCs w:val="24"/>
                <w:lang w:val="uk-UA"/>
              </w:rPr>
              <w:t>202</w:t>
            </w:r>
            <w:r w:rsidR="00306F7F" w:rsidRPr="00306F7F">
              <w:rPr>
                <w:rFonts w:ascii="Times New Roman" w:eastAsia="Calibri" w:hAnsi="Times New Roman" w:cs="Times New Roman"/>
                <w:sz w:val="24"/>
                <w:szCs w:val="24"/>
                <w:lang w:val="uk-UA"/>
              </w:rPr>
              <w:t>1</w:t>
            </w:r>
            <w:r w:rsidRPr="00306F7F">
              <w:rPr>
                <w:rFonts w:ascii="Times New Roman" w:eastAsia="Calibri" w:hAnsi="Times New Roman" w:cs="Times New Roman"/>
                <w:sz w:val="24"/>
                <w:szCs w:val="24"/>
                <w:lang w:val="uk-UA"/>
              </w:rPr>
              <w:t xml:space="preserve"> року </w:t>
            </w:r>
          </w:p>
          <w:p w:rsidR="00AE54AD" w:rsidRPr="00306F7F" w:rsidRDefault="00AE54AD" w:rsidP="00AE54AD">
            <w:pPr>
              <w:spacing w:after="0" w:line="240" w:lineRule="auto"/>
              <w:rPr>
                <w:rFonts w:ascii="Times New Roman" w:eastAsia="Calibri" w:hAnsi="Times New Roman" w:cs="Times New Roman"/>
                <w:sz w:val="24"/>
                <w:szCs w:val="24"/>
                <w:lang w:val="uk-UA"/>
              </w:rPr>
            </w:pPr>
          </w:p>
          <w:p w:rsidR="00AE54AD" w:rsidRPr="00306F7F" w:rsidRDefault="00AE54AD" w:rsidP="00AE54AD">
            <w:pPr>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AE54AD" w:rsidRPr="00AA1FCD" w:rsidRDefault="00AE54AD" w:rsidP="00AE54AD">
            <w:pPr>
              <w:spacing w:after="0" w:line="240" w:lineRule="auto"/>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 xml:space="preserve">Пушкар Н.Б. </w:t>
            </w:r>
          </w:p>
          <w:p w:rsidR="00AE54AD" w:rsidRPr="00AA1FCD" w:rsidRDefault="00AE54AD" w:rsidP="00AE54AD">
            <w:pPr>
              <w:spacing w:after="0" w:line="240" w:lineRule="auto"/>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 xml:space="preserve">                                                                            Федяй О.Л.</w:t>
            </w:r>
          </w:p>
          <w:p w:rsidR="00AE54AD" w:rsidRDefault="00AE54AD" w:rsidP="00AE54AD">
            <w:pPr>
              <w:spacing w:after="0" w:line="240" w:lineRule="auto"/>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Горулько Т.А.</w:t>
            </w:r>
          </w:p>
          <w:p w:rsidR="007F5069" w:rsidRPr="00AA1FCD" w:rsidRDefault="007F5069" w:rsidP="00AE54AD">
            <w:pPr>
              <w:spacing w:after="0" w:line="240" w:lineRule="auto"/>
              <w:rPr>
                <w:rFonts w:ascii="Times New Roman" w:eastAsia="Calibri" w:hAnsi="Times New Roman" w:cs="Times New Roman"/>
                <w:sz w:val="24"/>
                <w:szCs w:val="24"/>
                <w:lang w:val="uk-UA"/>
              </w:rPr>
            </w:pPr>
          </w:p>
        </w:tc>
        <w:tc>
          <w:tcPr>
            <w:tcW w:w="1985" w:type="dxa"/>
            <w:tcBorders>
              <w:top w:val="single" w:sz="4" w:space="0" w:color="auto"/>
              <w:left w:val="single" w:sz="4" w:space="0" w:color="auto"/>
              <w:bottom w:val="single" w:sz="4" w:space="0" w:color="auto"/>
            </w:tcBorders>
          </w:tcPr>
          <w:p w:rsidR="00AE54AD" w:rsidRPr="00AA1FCD" w:rsidRDefault="00AE54AD" w:rsidP="00AE54AD">
            <w:pPr>
              <w:spacing w:after="0" w:line="240" w:lineRule="auto"/>
              <w:rPr>
                <w:rFonts w:ascii="Times New Roman" w:eastAsia="Calibri" w:hAnsi="Times New Roman" w:cs="Times New Roman"/>
                <w:sz w:val="24"/>
                <w:szCs w:val="24"/>
                <w:lang w:val="uk-UA"/>
              </w:rPr>
            </w:pPr>
          </w:p>
          <w:p w:rsidR="00AE54AD" w:rsidRPr="00AA1FCD" w:rsidRDefault="00AE54AD" w:rsidP="00AE54AD">
            <w:pPr>
              <w:spacing w:after="0" w:line="240" w:lineRule="auto"/>
              <w:rPr>
                <w:rFonts w:ascii="Times New Roman" w:eastAsia="Calibri" w:hAnsi="Times New Roman" w:cs="Times New Roman"/>
                <w:sz w:val="24"/>
                <w:szCs w:val="24"/>
                <w:lang w:val="uk-UA"/>
              </w:rPr>
            </w:pPr>
          </w:p>
          <w:p w:rsidR="00AE54AD" w:rsidRPr="00AA1FCD" w:rsidRDefault="00AE54AD" w:rsidP="00AE54AD">
            <w:pPr>
              <w:spacing w:after="0" w:line="240" w:lineRule="auto"/>
              <w:rPr>
                <w:rFonts w:ascii="Times New Roman" w:eastAsia="Calibri" w:hAnsi="Times New Roman" w:cs="Times New Roman"/>
                <w:sz w:val="24"/>
                <w:szCs w:val="24"/>
                <w:lang w:val="uk-UA"/>
              </w:rPr>
            </w:pPr>
          </w:p>
        </w:tc>
      </w:tr>
      <w:tr w:rsidR="00AE54AD" w:rsidRPr="00AA1FCD" w:rsidTr="004B1AF4">
        <w:trPr>
          <w:trHeight w:val="268"/>
        </w:trPr>
        <w:tc>
          <w:tcPr>
            <w:tcW w:w="609" w:type="dxa"/>
            <w:tcBorders>
              <w:top w:val="single" w:sz="4" w:space="0" w:color="auto"/>
              <w:bottom w:val="single" w:sz="4" w:space="0" w:color="auto"/>
              <w:right w:val="single" w:sz="4" w:space="0" w:color="auto"/>
            </w:tcBorders>
          </w:tcPr>
          <w:p w:rsidR="00AE54AD" w:rsidRPr="00AA1FCD" w:rsidRDefault="00AE54AD" w:rsidP="00AE54AD">
            <w:pPr>
              <w:spacing w:after="0" w:line="276" w:lineRule="auto"/>
              <w:jc w:val="center"/>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2</w:t>
            </w:r>
          </w:p>
        </w:tc>
        <w:tc>
          <w:tcPr>
            <w:tcW w:w="8109" w:type="dxa"/>
            <w:tcBorders>
              <w:top w:val="single" w:sz="4" w:space="0" w:color="auto"/>
              <w:left w:val="single" w:sz="4" w:space="0" w:color="auto"/>
              <w:bottom w:val="single" w:sz="4" w:space="0" w:color="auto"/>
              <w:right w:val="single" w:sz="4" w:space="0" w:color="auto"/>
            </w:tcBorders>
          </w:tcPr>
          <w:p w:rsidR="00AE54AD" w:rsidRPr="007A0E36" w:rsidRDefault="00AE54AD" w:rsidP="00AE54AD">
            <w:pPr>
              <w:spacing w:after="0" w:line="240" w:lineRule="auto"/>
              <w:rPr>
                <w:rFonts w:ascii="Times New Roman" w:eastAsia="Calibri" w:hAnsi="Times New Roman" w:cs="Times New Roman"/>
                <w:sz w:val="24"/>
                <w:szCs w:val="24"/>
                <w:lang w:val="uk-UA"/>
              </w:rPr>
            </w:pPr>
            <w:r w:rsidRPr="007A0E36">
              <w:rPr>
                <w:rFonts w:ascii="Times New Roman" w:eastAsia="Calibri" w:hAnsi="Times New Roman" w:cs="Times New Roman"/>
                <w:sz w:val="24"/>
                <w:szCs w:val="24"/>
                <w:lang w:val="uk-UA"/>
              </w:rPr>
              <w:t>1. Звіт директора про основні напрямки та підсумки д</w:t>
            </w:r>
            <w:r w:rsidR="007F5069" w:rsidRPr="007A0E36">
              <w:rPr>
                <w:rFonts w:ascii="Times New Roman" w:eastAsia="Calibri" w:hAnsi="Times New Roman" w:cs="Times New Roman"/>
                <w:sz w:val="24"/>
                <w:szCs w:val="24"/>
                <w:lang w:val="uk-UA"/>
              </w:rPr>
              <w:t>іяльності закладу освіти за 202</w:t>
            </w:r>
            <w:r w:rsidR="00306F7F">
              <w:rPr>
                <w:rFonts w:ascii="Times New Roman" w:eastAsia="Calibri" w:hAnsi="Times New Roman" w:cs="Times New Roman"/>
                <w:sz w:val="24"/>
                <w:szCs w:val="24"/>
                <w:lang w:val="uk-UA"/>
              </w:rPr>
              <w:t>1</w:t>
            </w:r>
            <w:r w:rsidR="007F5069" w:rsidRPr="007A0E36">
              <w:rPr>
                <w:rFonts w:ascii="Times New Roman" w:eastAsia="Calibri" w:hAnsi="Times New Roman" w:cs="Times New Roman"/>
                <w:sz w:val="24"/>
                <w:szCs w:val="24"/>
                <w:lang w:val="uk-UA"/>
              </w:rPr>
              <w:t>/202</w:t>
            </w:r>
            <w:r w:rsidR="00306F7F">
              <w:rPr>
                <w:rFonts w:ascii="Times New Roman" w:eastAsia="Calibri" w:hAnsi="Times New Roman" w:cs="Times New Roman"/>
                <w:sz w:val="24"/>
                <w:szCs w:val="24"/>
                <w:lang w:val="uk-UA"/>
              </w:rPr>
              <w:t>2</w:t>
            </w:r>
            <w:r w:rsidRPr="007A0E36">
              <w:rPr>
                <w:rFonts w:ascii="Times New Roman" w:eastAsia="Calibri" w:hAnsi="Times New Roman" w:cs="Times New Roman"/>
                <w:sz w:val="24"/>
                <w:szCs w:val="24"/>
                <w:lang w:val="uk-UA"/>
              </w:rPr>
              <w:t xml:space="preserve"> навчальний рік</w:t>
            </w:r>
          </w:p>
          <w:p w:rsidR="00AE54AD" w:rsidRPr="007A0E36" w:rsidRDefault="00AE54AD" w:rsidP="00306F7F">
            <w:pPr>
              <w:spacing w:after="0" w:line="240" w:lineRule="auto"/>
              <w:rPr>
                <w:rFonts w:ascii="Times New Roman" w:eastAsia="Calibri" w:hAnsi="Times New Roman" w:cs="Times New Roman"/>
                <w:sz w:val="24"/>
                <w:szCs w:val="24"/>
                <w:lang w:val="uk-UA"/>
              </w:rPr>
            </w:pPr>
            <w:r w:rsidRPr="007A0E36">
              <w:rPr>
                <w:rFonts w:ascii="Times New Roman" w:eastAsia="Calibri" w:hAnsi="Times New Roman" w:cs="Times New Roman"/>
                <w:sz w:val="24"/>
                <w:szCs w:val="24"/>
                <w:lang w:val="uk-UA"/>
              </w:rPr>
              <w:t>2. Про нагородження педагогічних працівни</w:t>
            </w:r>
            <w:r w:rsidR="007F5069" w:rsidRPr="007A0E36">
              <w:rPr>
                <w:rFonts w:ascii="Times New Roman" w:eastAsia="Calibri" w:hAnsi="Times New Roman" w:cs="Times New Roman"/>
                <w:sz w:val="24"/>
                <w:szCs w:val="24"/>
                <w:lang w:val="uk-UA"/>
              </w:rPr>
              <w:t>ків за підсумками роботи за 202</w:t>
            </w:r>
            <w:r w:rsidR="00306F7F">
              <w:rPr>
                <w:rFonts w:ascii="Times New Roman" w:eastAsia="Calibri" w:hAnsi="Times New Roman" w:cs="Times New Roman"/>
                <w:sz w:val="24"/>
                <w:szCs w:val="24"/>
                <w:lang w:val="uk-UA"/>
              </w:rPr>
              <w:t>1</w:t>
            </w:r>
            <w:r w:rsidR="007F5069" w:rsidRPr="007A0E36">
              <w:rPr>
                <w:rFonts w:ascii="Times New Roman" w:eastAsia="Calibri" w:hAnsi="Times New Roman" w:cs="Times New Roman"/>
                <w:sz w:val="24"/>
                <w:szCs w:val="24"/>
                <w:lang w:val="uk-UA"/>
              </w:rPr>
              <w:t>/202</w:t>
            </w:r>
            <w:r w:rsidR="00306F7F">
              <w:rPr>
                <w:rFonts w:ascii="Times New Roman" w:eastAsia="Calibri" w:hAnsi="Times New Roman" w:cs="Times New Roman"/>
                <w:sz w:val="24"/>
                <w:szCs w:val="24"/>
                <w:lang w:val="uk-UA"/>
              </w:rPr>
              <w:t>2</w:t>
            </w:r>
            <w:r w:rsidRPr="007A0E36">
              <w:rPr>
                <w:rFonts w:ascii="Times New Roman" w:eastAsia="Calibri" w:hAnsi="Times New Roman" w:cs="Times New Roman"/>
                <w:sz w:val="24"/>
                <w:szCs w:val="24"/>
                <w:lang w:val="uk-UA"/>
              </w:rPr>
              <w:t xml:space="preserve"> навчальний рік </w:t>
            </w:r>
          </w:p>
        </w:tc>
        <w:tc>
          <w:tcPr>
            <w:tcW w:w="2126" w:type="dxa"/>
            <w:tcBorders>
              <w:top w:val="single" w:sz="4" w:space="0" w:color="auto"/>
              <w:left w:val="single" w:sz="4" w:space="0" w:color="auto"/>
              <w:bottom w:val="single" w:sz="4" w:space="0" w:color="auto"/>
              <w:right w:val="single" w:sz="4" w:space="0" w:color="auto"/>
            </w:tcBorders>
          </w:tcPr>
          <w:p w:rsidR="00AE54AD" w:rsidRPr="00306F7F" w:rsidRDefault="00AE54AD" w:rsidP="00AE54AD">
            <w:pPr>
              <w:spacing w:after="0" w:line="240" w:lineRule="auto"/>
              <w:rPr>
                <w:rFonts w:ascii="Times New Roman" w:eastAsia="Calibri" w:hAnsi="Times New Roman" w:cs="Times New Roman"/>
                <w:sz w:val="24"/>
                <w:szCs w:val="24"/>
                <w:lang w:val="uk-UA"/>
              </w:rPr>
            </w:pPr>
            <w:r w:rsidRPr="00306F7F">
              <w:rPr>
                <w:rFonts w:ascii="Times New Roman" w:eastAsia="Calibri" w:hAnsi="Times New Roman" w:cs="Times New Roman"/>
                <w:sz w:val="24"/>
                <w:szCs w:val="24"/>
                <w:lang w:val="uk-UA"/>
              </w:rPr>
              <w:t xml:space="preserve">Червень </w:t>
            </w:r>
          </w:p>
          <w:p w:rsidR="00AE54AD" w:rsidRPr="00306F7F" w:rsidRDefault="007F5069" w:rsidP="00AE54AD">
            <w:pPr>
              <w:spacing w:after="0" w:line="240" w:lineRule="auto"/>
              <w:rPr>
                <w:rFonts w:ascii="Times New Roman" w:eastAsia="Calibri" w:hAnsi="Times New Roman" w:cs="Times New Roman"/>
                <w:sz w:val="24"/>
                <w:szCs w:val="24"/>
                <w:lang w:val="uk-UA"/>
              </w:rPr>
            </w:pPr>
            <w:r w:rsidRPr="00306F7F">
              <w:rPr>
                <w:rFonts w:ascii="Times New Roman" w:eastAsia="Calibri" w:hAnsi="Times New Roman" w:cs="Times New Roman"/>
                <w:sz w:val="24"/>
                <w:szCs w:val="24"/>
                <w:lang w:val="uk-UA"/>
              </w:rPr>
              <w:t>202</w:t>
            </w:r>
            <w:r w:rsidR="00306F7F" w:rsidRPr="00306F7F">
              <w:rPr>
                <w:rFonts w:ascii="Times New Roman" w:eastAsia="Calibri" w:hAnsi="Times New Roman" w:cs="Times New Roman"/>
                <w:sz w:val="24"/>
                <w:szCs w:val="24"/>
                <w:lang w:val="uk-UA"/>
              </w:rPr>
              <w:t>2</w:t>
            </w:r>
            <w:r w:rsidR="00AE54AD" w:rsidRPr="00306F7F">
              <w:rPr>
                <w:rFonts w:ascii="Times New Roman" w:eastAsia="Calibri" w:hAnsi="Times New Roman" w:cs="Times New Roman"/>
                <w:sz w:val="24"/>
                <w:szCs w:val="24"/>
                <w:lang w:val="uk-UA"/>
              </w:rPr>
              <w:t xml:space="preserve"> року</w:t>
            </w:r>
          </w:p>
          <w:p w:rsidR="00AE54AD" w:rsidRPr="00306F7F" w:rsidRDefault="00AE54AD" w:rsidP="00AE54AD">
            <w:pPr>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AE54AD" w:rsidRPr="00AA1FCD" w:rsidRDefault="00AE54AD" w:rsidP="00AE54AD">
            <w:pPr>
              <w:spacing w:after="0" w:line="240" w:lineRule="auto"/>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Пушкар Н.Б.</w:t>
            </w:r>
          </w:p>
          <w:p w:rsidR="00AE54AD" w:rsidRPr="00AA1FCD" w:rsidRDefault="00AE54AD" w:rsidP="00AE54AD">
            <w:pPr>
              <w:spacing w:after="0" w:line="240" w:lineRule="auto"/>
              <w:rPr>
                <w:rFonts w:ascii="Times New Roman" w:eastAsia="Calibri" w:hAnsi="Times New Roman" w:cs="Times New Roman"/>
                <w:sz w:val="24"/>
                <w:szCs w:val="24"/>
                <w:lang w:val="uk-UA"/>
              </w:rPr>
            </w:pPr>
          </w:p>
          <w:p w:rsidR="00AE54AD" w:rsidRPr="00AA1FCD" w:rsidRDefault="00AE54AD" w:rsidP="00AE54AD">
            <w:pPr>
              <w:spacing w:after="0" w:line="240" w:lineRule="auto"/>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Пушкар Н.Б.</w:t>
            </w:r>
          </w:p>
        </w:tc>
        <w:tc>
          <w:tcPr>
            <w:tcW w:w="1985" w:type="dxa"/>
            <w:tcBorders>
              <w:top w:val="single" w:sz="4" w:space="0" w:color="auto"/>
              <w:left w:val="single" w:sz="4" w:space="0" w:color="auto"/>
              <w:bottom w:val="single" w:sz="4" w:space="0" w:color="auto"/>
            </w:tcBorders>
          </w:tcPr>
          <w:p w:rsidR="00AE54AD" w:rsidRPr="00AA1FCD" w:rsidRDefault="00AE54AD" w:rsidP="00AE54AD">
            <w:pPr>
              <w:spacing w:after="0" w:line="240" w:lineRule="auto"/>
              <w:rPr>
                <w:rFonts w:ascii="Times New Roman" w:eastAsia="Calibri" w:hAnsi="Times New Roman" w:cs="Times New Roman"/>
                <w:sz w:val="24"/>
                <w:szCs w:val="24"/>
                <w:lang w:val="uk-UA"/>
              </w:rPr>
            </w:pPr>
          </w:p>
          <w:p w:rsidR="00AE54AD" w:rsidRPr="00AA1FCD" w:rsidRDefault="00AE54AD" w:rsidP="00AE54AD">
            <w:pPr>
              <w:spacing w:after="0" w:line="240" w:lineRule="auto"/>
              <w:rPr>
                <w:rFonts w:ascii="Times New Roman" w:eastAsia="Calibri" w:hAnsi="Times New Roman" w:cs="Times New Roman"/>
                <w:sz w:val="24"/>
                <w:szCs w:val="24"/>
                <w:lang w:val="uk-UA"/>
              </w:rPr>
            </w:pPr>
          </w:p>
        </w:tc>
      </w:tr>
    </w:tbl>
    <w:p w:rsidR="00C011B7" w:rsidRPr="00531E15" w:rsidRDefault="00C011B7" w:rsidP="00640316">
      <w:pPr>
        <w:widowControl w:val="0"/>
        <w:tabs>
          <w:tab w:val="left" w:pos="786"/>
        </w:tabs>
        <w:autoSpaceDE w:val="0"/>
        <w:autoSpaceDN w:val="0"/>
        <w:adjustRightInd w:val="0"/>
        <w:spacing w:after="0" w:line="276" w:lineRule="auto"/>
        <w:jc w:val="both"/>
        <w:rPr>
          <w:rFonts w:ascii="Times New Roman CYR" w:eastAsia="Calibri" w:hAnsi="Times New Roman CYR" w:cs="Times New Roman CYR"/>
          <w:b/>
          <w:bCs/>
          <w:i/>
          <w:iCs/>
          <w:sz w:val="32"/>
          <w:szCs w:val="32"/>
          <w:lang w:eastAsia="ru-RU"/>
        </w:rPr>
      </w:pPr>
    </w:p>
    <w:p w:rsidR="00E86258" w:rsidRPr="00640316" w:rsidRDefault="00AA1FCD" w:rsidP="00640316">
      <w:pPr>
        <w:widowControl w:val="0"/>
        <w:tabs>
          <w:tab w:val="left" w:pos="786"/>
        </w:tabs>
        <w:autoSpaceDE w:val="0"/>
        <w:autoSpaceDN w:val="0"/>
        <w:adjustRightInd w:val="0"/>
        <w:spacing w:after="0" w:line="276" w:lineRule="auto"/>
        <w:jc w:val="both"/>
        <w:rPr>
          <w:rFonts w:ascii="Times New Roman CYR" w:eastAsia="Calibri" w:hAnsi="Times New Roman CYR" w:cs="Times New Roman CYR"/>
          <w:b/>
          <w:bCs/>
          <w:i/>
          <w:iCs/>
          <w:sz w:val="32"/>
          <w:szCs w:val="32"/>
          <w:lang w:val="uk-UA" w:eastAsia="ru-RU"/>
        </w:rPr>
      </w:pPr>
      <w:r w:rsidRPr="00E24345">
        <w:rPr>
          <w:rFonts w:ascii="Times New Roman CYR" w:eastAsia="Calibri" w:hAnsi="Times New Roman CYR" w:cs="Times New Roman CYR"/>
          <w:b/>
          <w:bCs/>
          <w:i/>
          <w:iCs/>
          <w:sz w:val="32"/>
          <w:szCs w:val="32"/>
          <w:lang w:val="en-US" w:eastAsia="ru-RU"/>
        </w:rPr>
        <w:t>V</w:t>
      </w:r>
      <w:r w:rsidRPr="00E24345">
        <w:rPr>
          <w:rFonts w:ascii="Times New Roman CYR" w:eastAsia="Calibri" w:hAnsi="Times New Roman CYR" w:cs="Times New Roman CYR"/>
          <w:b/>
          <w:bCs/>
          <w:i/>
          <w:iCs/>
          <w:sz w:val="32"/>
          <w:szCs w:val="32"/>
          <w:lang w:val="uk-UA" w:eastAsia="ru-RU"/>
        </w:rPr>
        <w:t>. ОРГАНІЗАЦІЙНО-МЕТОДИЧНА РОБОТА</w:t>
      </w:r>
      <w:r w:rsidRPr="00AA1FCD">
        <w:rPr>
          <w:rFonts w:ascii="Times New Roman CYR" w:eastAsia="Calibri" w:hAnsi="Times New Roman CYR" w:cs="Times New Roman CYR"/>
          <w:b/>
          <w:bCs/>
          <w:i/>
          <w:iCs/>
          <w:sz w:val="32"/>
          <w:szCs w:val="32"/>
          <w:lang w:val="uk-UA" w:eastAsia="ru-RU"/>
        </w:rPr>
        <w:t xml:space="preserve"> </w:t>
      </w:r>
    </w:p>
    <w:p w:rsidR="004B1AF4" w:rsidRPr="004B1AF4" w:rsidRDefault="00640316" w:rsidP="004B1AF4">
      <w:pPr>
        <w:spacing w:after="0" w:line="240" w:lineRule="auto"/>
        <w:jc w:val="both"/>
        <w:rPr>
          <w:rFonts w:ascii="Times New Roman CYR" w:eastAsia="Calibri" w:hAnsi="Times New Roman CYR" w:cs="Times New Roman CYR"/>
          <w:b/>
          <w:bCs/>
          <w:i/>
          <w:iCs/>
          <w:sz w:val="28"/>
          <w:szCs w:val="28"/>
          <w:lang w:val="uk-UA" w:eastAsia="ru-RU"/>
        </w:rPr>
      </w:pPr>
      <w:r w:rsidRPr="00AF3632">
        <w:rPr>
          <w:rFonts w:ascii="Times New Roman CYR" w:eastAsia="Calibri" w:hAnsi="Times New Roman CYR" w:cs="Times New Roman CYR"/>
          <w:b/>
          <w:bCs/>
          <w:i/>
          <w:iCs/>
          <w:sz w:val="28"/>
          <w:szCs w:val="28"/>
          <w:lang w:val="uk-UA" w:eastAsia="ru-RU"/>
        </w:rPr>
        <w:t>5.1</w:t>
      </w:r>
      <w:r w:rsidR="005C33EB" w:rsidRPr="00AF3632">
        <w:rPr>
          <w:rFonts w:ascii="Times New Roman CYR" w:eastAsia="Calibri" w:hAnsi="Times New Roman CYR" w:cs="Times New Roman CYR"/>
          <w:b/>
          <w:bCs/>
          <w:i/>
          <w:iCs/>
          <w:sz w:val="28"/>
          <w:szCs w:val="28"/>
          <w:lang w:val="uk-UA" w:eastAsia="ru-RU"/>
        </w:rPr>
        <w:t>. Тематика засідань методичної ради</w:t>
      </w:r>
    </w:p>
    <w:tbl>
      <w:tblPr>
        <w:tblStyle w:val="74"/>
        <w:tblW w:w="0" w:type="auto"/>
        <w:tblLook w:val="04A0" w:firstRow="1" w:lastRow="0" w:firstColumn="1" w:lastColumn="0" w:noHBand="0" w:noVBand="1"/>
      </w:tblPr>
      <w:tblGrid>
        <w:gridCol w:w="562"/>
        <w:gridCol w:w="8222"/>
        <w:gridCol w:w="2126"/>
        <w:gridCol w:w="2126"/>
        <w:gridCol w:w="1985"/>
      </w:tblGrid>
      <w:tr w:rsidR="004B1AF4" w:rsidRPr="004B1AF4" w:rsidTr="004B1AF4">
        <w:trPr>
          <w:trHeight w:val="492"/>
        </w:trPr>
        <w:tc>
          <w:tcPr>
            <w:tcW w:w="562" w:type="dxa"/>
          </w:tcPr>
          <w:p w:rsidR="004B1AF4" w:rsidRPr="004B1AF4" w:rsidRDefault="004B1AF4" w:rsidP="004B1AF4">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w:t>
            </w:r>
          </w:p>
          <w:p w:rsidR="004B1AF4" w:rsidRPr="004B1AF4" w:rsidRDefault="004B1AF4" w:rsidP="004B1AF4">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з/п</w:t>
            </w:r>
          </w:p>
        </w:tc>
        <w:tc>
          <w:tcPr>
            <w:tcW w:w="8222" w:type="dxa"/>
          </w:tcPr>
          <w:p w:rsidR="004B1AF4" w:rsidRPr="004B1AF4" w:rsidRDefault="004B1AF4" w:rsidP="004B1AF4">
            <w:pPr>
              <w:rPr>
                <w:rFonts w:ascii="Times New Roman" w:eastAsia="Calibri" w:hAnsi="Times New Roman" w:cs="Times New Roman CYR"/>
                <w:sz w:val="24"/>
                <w:szCs w:val="24"/>
                <w:lang w:val="uk-UA"/>
              </w:rPr>
            </w:pPr>
          </w:p>
          <w:p w:rsidR="004B1AF4" w:rsidRPr="004B1AF4" w:rsidRDefault="004B1AF4" w:rsidP="004B1AF4">
            <w:pPr>
              <w:jc w:val="center"/>
              <w:rPr>
                <w:rFonts w:ascii="Times New Roman" w:eastAsia="Calibri" w:hAnsi="Times New Roman" w:cs="Times New Roman"/>
                <w:sz w:val="24"/>
                <w:szCs w:val="24"/>
                <w:lang w:val="uk-UA"/>
              </w:rPr>
            </w:pPr>
            <w:r w:rsidRPr="004B1AF4">
              <w:rPr>
                <w:rFonts w:ascii="Times New Roman" w:eastAsia="Calibri" w:hAnsi="Times New Roman" w:cs="Times New Roman"/>
                <w:b/>
                <w:i/>
                <w:sz w:val="24"/>
                <w:szCs w:val="24"/>
                <w:lang w:val="uk-UA"/>
              </w:rPr>
              <w:t>Зміст роботи</w:t>
            </w:r>
          </w:p>
        </w:tc>
        <w:tc>
          <w:tcPr>
            <w:tcW w:w="2126" w:type="dxa"/>
          </w:tcPr>
          <w:p w:rsidR="004B1AF4" w:rsidRPr="004B1AF4" w:rsidRDefault="004B1AF4" w:rsidP="004B1AF4">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Термін</w:t>
            </w:r>
          </w:p>
          <w:p w:rsidR="004B1AF4" w:rsidRPr="004B1AF4" w:rsidRDefault="004B1AF4" w:rsidP="004B1AF4">
            <w:pPr>
              <w:jc w:val="center"/>
              <w:rPr>
                <w:rFonts w:ascii="Times New Roman" w:eastAsia="Calibri" w:hAnsi="Times New Roman" w:cs="Times New Roman"/>
                <w:sz w:val="24"/>
                <w:szCs w:val="24"/>
                <w:lang w:val="uk-UA"/>
              </w:rPr>
            </w:pPr>
            <w:r w:rsidRPr="004B1AF4">
              <w:rPr>
                <w:rFonts w:ascii="Times New Roman" w:eastAsia="Calibri" w:hAnsi="Times New Roman" w:cs="Times New Roman"/>
                <w:b/>
                <w:i/>
                <w:sz w:val="24"/>
                <w:szCs w:val="24"/>
                <w:lang w:val="uk-UA"/>
              </w:rPr>
              <w:t>проведення</w:t>
            </w:r>
          </w:p>
        </w:tc>
        <w:tc>
          <w:tcPr>
            <w:tcW w:w="2126" w:type="dxa"/>
          </w:tcPr>
          <w:p w:rsidR="004B1AF4" w:rsidRPr="004B1AF4" w:rsidRDefault="004B1AF4" w:rsidP="004B1AF4">
            <w:pPr>
              <w:jc w:val="center"/>
              <w:rPr>
                <w:rFonts w:ascii="Times New Roman" w:eastAsia="Calibri" w:hAnsi="Times New Roman" w:cs="Times New Roman"/>
                <w:sz w:val="24"/>
                <w:szCs w:val="24"/>
                <w:lang w:val="uk-UA"/>
              </w:rPr>
            </w:pPr>
            <w:r w:rsidRPr="004B1AF4">
              <w:rPr>
                <w:rFonts w:ascii="Times New Roman" w:eastAsia="Calibri" w:hAnsi="Times New Roman" w:cs="Times New Roman"/>
                <w:b/>
                <w:i/>
                <w:sz w:val="24"/>
                <w:szCs w:val="24"/>
                <w:lang w:val="uk-UA"/>
              </w:rPr>
              <w:t>Відповідальний</w:t>
            </w:r>
          </w:p>
          <w:p w:rsidR="004B1AF4" w:rsidRPr="004B1AF4" w:rsidRDefault="004B1AF4" w:rsidP="004B1AF4">
            <w:pPr>
              <w:jc w:val="center"/>
              <w:rPr>
                <w:rFonts w:ascii="Times New Roman" w:eastAsia="Calibri" w:hAnsi="Times New Roman" w:cs="Times New Roman"/>
                <w:sz w:val="24"/>
                <w:szCs w:val="24"/>
                <w:lang w:val="uk-UA"/>
              </w:rPr>
            </w:pPr>
          </w:p>
        </w:tc>
        <w:tc>
          <w:tcPr>
            <w:tcW w:w="1985" w:type="dxa"/>
          </w:tcPr>
          <w:p w:rsidR="004B1AF4" w:rsidRPr="004B1AF4" w:rsidRDefault="004B1AF4" w:rsidP="004B1AF4">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Відмітка</w:t>
            </w:r>
            <w:r>
              <w:rPr>
                <w:rFonts w:ascii="Times New Roman" w:eastAsia="Calibri" w:hAnsi="Times New Roman" w:cs="Times New Roman"/>
                <w:b/>
                <w:i/>
                <w:sz w:val="24"/>
                <w:szCs w:val="24"/>
                <w:lang w:val="uk-UA"/>
              </w:rPr>
              <w:t xml:space="preserve"> </w:t>
            </w:r>
            <w:r w:rsidRPr="004B1AF4">
              <w:rPr>
                <w:rFonts w:ascii="Times New Roman" w:eastAsia="Calibri" w:hAnsi="Times New Roman" w:cs="Times New Roman"/>
                <w:b/>
                <w:i/>
                <w:sz w:val="24"/>
                <w:szCs w:val="24"/>
                <w:lang w:val="uk-UA"/>
              </w:rPr>
              <w:t>про  виконання</w:t>
            </w:r>
          </w:p>
        </w:tc>
      </w:tr>
      <w:tr w:rsidR="004B1AF4" w:rsidRPr="00453D8C" w:rsidTr="004B1AF4">
        <w:tc>
          <w:tcPr>
            <w:tcW w:w="562" w:type="dxa"/>
          </w:tcPr>
          <w:p w:rsidR="004B1AF4" w:rsidRPr="00306F7F" w:rsidRDefault="00306F7F" w:rsidP="00306F7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8222" w:type="dxa"/>
          </w:tcPr>
          <w:p w:rsidR="004B1AF4" w:rsidRPr="004B1AF4" w:rsidRDefault="004B1AF4" w:rsidP="004B1AF4">
            <w:pPr>
              <w:rPr>
                <w:rFonts w:ascii="Times New Roman" w:eastAsia="Calibri" w:hAnsi="Times New Roman" w:cs="Times New Roman"/>
                <w:bCs/>
                <w:sz w:val="24"/>
                <w:szCs w:val="24"/>
              </w:rPr>
            </w:pPr>
            <w:r w:rsidRPr="004B1AF4">
              <w:rPr>
                <w:rFonts w:ascii="Times New Roman" w:eastAsia="Calibri" w:hAnsi="Times New Roman" w:cs="Times New Roman"/>
                <w:bCs/>
                <w:sz w:val="24"/>
                <w:szCs w:val="24"/>
              </w:rPr>
              <w:t xml:space="preserve">1. </w:t>
            </w:r>
            <w:r w:rsidRPr="004B1AF4">
              <w:rPr>
                <w:rFonts w:ascii="Times New Roman" w:eastAsia="Calibri" w:hAnsi="Times New Roman" w:cs="Times New Roman"/>
                <w:bCs/>
                <w:sz w:val="24"/>
                <w:szCs w:val="24"/>
                <w:lang w:val="uk-UA"/>
              </w:rPr>
              <w:t>Про організацію проведення методичної роботи з педагогічним</w:t>
            </w:r>
            <w:r>
              <w:rPr>
                <w:rFonts w:ascii="Times New Roman" w:eastAsia="Calibri" w:hAnsi="Times New Roman" w:cs="Times New Roman"/>
                <w:bCs/>
                <w:sz w:val="24"/>
                <w:szCs w:val="24"/>
                <w:lang w:val="uk-UA"/>
              </w:rPr>
              <w:t>и</w:t>
            </w:r>
            <w:r w:rsidRPr="004B1AF4">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працівниками </w:t>
            </w:r>
            <w:r w:rsidRPr="004B1AF4">
              <w:rPr>
                <w:rFonts w:ascii="Times New Roman" w:eastAsia="Calibri" w:hAnsi="Times New Roman" w:cs="Times New Roman"/>
                <w:bCs/>
                <w:sz w:val="24"/>
                <w:szCs w:val="24"/>
                <w:lang w:val="uk-UA"/>
              </w:rPr>
              <w:t>у 2021/2022 навчальному році</w:t>
            </w:r>
          </w:p>
          <w:p w:rsidR="004B1AF4" w:rsidRPr="004B1AF4" w:rsidRDefault="004B1AF4" w:rsidP="004B1AF4">
            <w:pPr>
              <w:rPr>
                <w:rFonts w:ascii="Times New Roman" w:eastAsia="Calibri" w:hAnsi="Times New Roman" w:cs="Times New Roman CYR"/>
                <w:sz w:val="24"/>
                <w:szCs w:val="24"/>
              </w:rPr>
            </w:pPr>
            <w:r w:rsidRPr="004B1AF4">
              <w:rPr>
                <w:rFonts w:ascii="Times New Roman" w:eastAsia="Calibri" w:hAnsi="Times New Roman" w:cs="Times New Roman"/>
                <w:bCs/>
                <w:sz w:val="24"/>
                <w:szCs w:val="24"/>
              </w:rPr>
              <w:lastRenderedPageBreak/>
              <w:t xml:space="preserve">2. </w:t>
            </w:r>
            <w:r w:rsidRPr="004B1AF4">
              <w:rPr>
                <w:rFonts w:ascii="Times New Roman" w:eastAsia="Calibri" w:hAnsi="Times New Roman" w:cs="Times New Roman"/>
                <w:bCs/>
                <w:sz w:val="24"/>
                <w:szCs w:val="24"/>
                <w:lang w:val="uk-UA"/>
              </w:rPr>
              <w:t xml:space="preserve">Про </w:t>
            </w:r>
            <w:r>
              <w:rPr>
                <w:rFonts w:ascii="Times New Roman" w:eastAsia="Calibri" w:hAnsi="Times New Roman" w:cs="Times New Roman"/>
                <w:bCs/>
                <w:sz w:val="24"/>
                <w:szCs w:val="24"/>
                <w:lang w:val="uk-UA"/>
              </w:rPr>
              <w:t xml:space="preserve">ознайомлення з нормативними документами та методичними </w:t>
            </w:r>
            <w:r w:rsidRPr="004B1AF4">
              <w:rPr>
                <w:rFonts w:ascii="Times New Roman" w:eastAsia="Calibri" w:hAnsi="Times New Roman" w:cs="Times New Roman CYR"/>
                <w:sz w:val="24"/>
                <w:szCs w:val="24"/>
                <w:lang w:val="uk-UA"/>
              </w:rPr>
              <w:t>рекомендаці</w:t>
            </w:r>
            <w:r>
              <w:rPr>
                <w:rFonts w:ascii="Times New Roman" w:eastAsia="Calibri" w:hAnsi="Times New Roman" w:cs="Times New Roman CYR"/>
                <w:sz w:val="24"/>
                <w:szCs w:val="24"/>
                <w:lang w:val="uk-UA"/>
              </w:rPr>
              <w:t xml:space="preserve">ями </w:t>
            </w:r>
            <w:r w:rsidRPr="004B1AF4">
              <w:rPr>
                <w:rFonts w:ascii="Times New Roman" w:eastAsia="Calibri" w:hAnsi="Times New Roman" w:cs="Times New Roman CYR"/>
                <w:sz w:val="24"/>
                <w:szCs w:val="24"/>
                <w:lang w:val="uk-UA"/>
              </w:rPr>
              <w:t>Міні</w:t>
            </w:r>
            <w:r>
              <w:rPr>
                <w:rFonts w:ascii="Times New Roman" w:eastAsia="Calibri" w:hAnsi="Times New Roman" w:cs="Times New Roman CYR"/>
                <w:sz w:val="24"/>
                <w:szCs w:val="24"/>
                <w:lang w:val="uk-UA"/>
              </w:rPr>
              <w:t>стерства освіти і науки України</w:t>
            </w:r>
            <w:r w:rsidRPr="004B1AF4">
              <w:rPr>
                <w:rFonts w:ascii="Times New Roman" w:eastAsia="Calibri" w:hAnsi="Times New Roman" w:cs="Times New Roman CYR"/>
                <w:sz w:val="24"/>
                <w:szCs w:val="24"/>
                <w:lang w:val="uk-UA"/>
              </w:rPr>
              <w:t xml:space="preserve"> щодо </w:t>
            </w:r>
            <w:r>
              <w:rPr>
                <w:rFonts w:ascii="Times New Roman" w:eastAsia="Calibri" w:hAnsi="Times New Roman" w:cs="Times New Roman CYR"/>
                <w:sz w:val="24"/>
                <w:szCs w:val="24"/>
                <w:lang w:val="uk-UA"/>
              </w:rPr>
              <w:t>організації освітнього процесу у спеціальних ЗСО у 2021/2022 навчальному році</w:t>
            </w:r>
          </w:p>
          <w:p w:rsidR="004B1AF4" w:rsidRPr="004B1AF4" w:rsidRDefault="004B1AF4" w:rsidP="004B1AF4">
            <w:pPr>
              <w:tabs>
                <w:tab w:val="left" w:pos="0"/>
              </w:tabs>
              <w:jc w:val="both"/>
              <w:rPr>
                <w:rFonts w:ascii="Times New Roman" w:eastAsia="Calibri" w:hAnsi="Times New Roman" w:cs="Times New Roman CYR"/>
                <w:sz w:val="24"/>
                <w:szCs w:val="24"/>
              </w:rPr>
            </w:pPr>
            <w:r w:rsidRPr="004B1AF4">
              <w:rPr>
                <w:rFonts w:ascii="Times New Roman" w:eastAsia="Calibri" w:hAnsi="Times New Roman" w:cs="Times New Roman CYR"/>
                <w:sz w:val="24"/>
                <w:szCs w:val="24"/>
              </w:rPr>
              <w:t xml:space="preserve">3. </w:t>
            </w:r>
            <w:r w:rsidRPr="004B1AF4">
              <w:rPr>
                <w:rFonts w:ascii="Times New Roman" w:eastAsia="Calibri" w:hAnsi="Times New Roman" w:cs="Times New Roman CYR"/>
                <w:sz w:val="24"/>
                <w:szCs w:val="24"/>
                <w:lang w:val="uk-UA"/>
              </w:rPr>
              <w:t>Про створення ініціативної групи та складання перспективного плану роботи над єдиною педагогічною темою закладу освіти «Реалізація ідей сталого розвитку в освітньому процесі спеціальної школи»</w:t>
            </w:r>
            <w:r>
              <w:rPr>
                <w:rFonts w:ascii="Times New Roman" w:eastAsia="Calibri" w:hAnsi="Times New Roman" w:cs="Times New Roman CYR"/>
                <w:sz w:val="24"/>
                <w:szCs w:val="24"/>
                <w:lang w:val="uk-UA"/>
              </w:rPr>
              <w:t xml:space="preserve"> на 2021/2022-2024/2025 навчальні роки</w:t>
            </w:r>
          </w:p>
          <w:p w:rsidR="004B1AF4" w:rsidRPr="004B1AF4" w:rsidRDefault="004B1AF4" w:rsidP="004B1AF4">
            <w:pPr>
              <w:tabs>
                <w:tab w:val="left" w:pos="0"/>
              </w:tabs>
              <w:jc w:val="both"/>
              <w:rPr>
                <w:rFonts w:ascii="Times New Roman" w:eastAsia="Calibri" w:hAnsi="Times New Roman" w:cs="Times New Roman CYR"/>
                <w:sz w:val="24"/>
                <w:szCs w:val="24"/>
              </w:rPr>
            </w:pPr>
            <w:r w:rsidRPr="004B1AF4">
              <w:rPr>
                <w:rFonts w:ascii="Times New Roman" w:eastAsia="Calibri" w:hAnsi="Times New Roman" w:cs="Times New Roman CYR"/>
                <w:sz w:val="24"/>
                <w:szCs w:val="24"/>
              </w:rPr>
              <w:t xml:space="preserve">4. </w:t>
            </w:r>
            <w:r w:rsidRPr="004B1AF4">
              <w:rPr>
                <w:rFonts w:ascii="Times New Roman" w:eastAsia="Calibri" w:hAnsi="Times New Roman" w:cs="Times New Roman CYR"/>
                <w:sz w:val="24"/>
                <w:szCs w:val="24"/>
                <w:lang w:val="uk-UA"/>
              </w:rPr>
              <w:t>Про завдання методичних об’єднань закладу освіти по роботі над новою єдиною педагогічною темою закладу</w:t>
            </w:r>
            <w:r w:rsidR="004D7614">
              <w:rPr>
                <w:rFonts w:ascii="Times New Roman" w:eastAsia="Calibri" w:hAnsi="Times New Roman" w:cs="Times New Roman CYR"/>
                <w:sz w:val="24"/>
                <w:szCs w:val="24"/>
                <w:lang w:val="uk-UA"/>
              </w:rPr>
              <w:t xml:space="preserve"> </w:t>
            </w:r>
            <w:r>
              <w:rPr>
                <w:rFonts w:ascii="Times New Roman" w:eastAsia="Calibri" w:hAnsi="Times New Roman" w:cs="Times New Roman CYR"/>
                <w:sz w:val="24"/>
                <w:szCs w:val="24"/>
                <w:lang w:val="uk-UA"/>
              </w:rPr>
              <w:t xml:space="preserve">освіти </w:t>
            </w:r>
            <w:r w:rsidRPr="004B1AF4">
              <w:rPr>
                <w:rFonts w:ascii="Times New Roman" w:eastAsia="Calibri" w:hAnsi="Times New Roman" w:cs="Times New Roman CYR"/>
                <w:sz w:val="24"/>
                <w:szCs w:val="24"/>
                <w:lang w:val="uk-UA"/>
              </w:rPr>
              <w:t>індивідуальними темами педагогічних працівників</w:t>
            </w:r>
            <w:r>
              <w:rPr>
                <w:rFonts w:ascii="Times New Roman" w:eastAsia="Calibri" w:hAnsi="Times New Roman" w:cs="Times New Roman CYR"/>
                <w:sz w:val="24"/>
                <w:szCs w:val="24"/>
                <w:lang w:val="uk-UA"/>
              </w:rPr>
              <w:t xml:space="preserve"> у 2021/2022 навчальному році</w:t>
            </w:r>
          </w:p>
          <w:p w:rsidR="004B1AF4" w:rsidRPr="004B1AF4" w:rsidRDefault="004B1AF4" w:rsidP="004B1AF4">
            <w:pPr>
              <w:jc w:val="both"/>
              <w:rPr>
                <w:rFonts w:ascii="Times New Roman" w:eastAsia="Calibri" w:hAnsi="Times New Roman" w:cs="Times New Roman"/>
                <w:bCs/>
                <w:sz w:val="24"/>
                <w:szCs w:val="24"/>
              </w:rPr>
            </w:pPr>
            <w:r w:rsidRPr="004B1AF4">
              <w:rPr>
                <w:rFonts w:ascii="Times New Roman" w:eastAsia="Calibri" w:hAnsi="Times New Roman" w:cs="Times New Roman"/>
                <w:bCs/>
                <w:sz w:val="24"/>
                <w:szCs w:val="24"/>
              </w:rPr>
              <w:t xml:space="preserve">5. </w:t>
            </w:r>
            <w:r w:rsidRPr="004B1AF4">
              <w:rPr>
                <w:rFonts w:ascii="Times New Roman" w:eastAsia="Calibri" w:hAnsi="Times New Roman" w:cs="Times New Roman"/>
                <w:bCs/>
                <w:sz w:val="24"/>
                <w:szCs w:val="24"/>
                <w:lang w:val="uk-UA"/>
              </w:rPr>
              <w:t xml:space="preserve">Про </w:t>
            </w:r>
            <w:r>
              <w:rPr>
                <w:rFonts w:ascii="Times New Roman" w:eastAsia="Calibri" w:hAnsi="Times New Roman" w:cs="Times New Roman"/>
                <w:bCs/>
                <w:sz w:val="24"/>
                <w:szCs w:val="24"/>
                <w:lang w:val="uk-UA"/>
              </w:rPr>
              <w:t xml:space="preserve">схвалення </w:t>
            </w:r>
            <w:r w:rsidRPr="004B1AF4">
              <w:rPr>
                <w:rFonts w:ascii="Times New Roman" w:eastAsia="Calibri" w:hAnsi="Times New Roman" w:cs="Times New Roman"/>
                <w:bCs/>
                <w:sz w:val="24"/>
                <w:szCs w:val="24"/>
                <w:lang w:val="uk-UA"/>
              </w:rPr>
              <w:t>плану роботи «Школи молодого педагога»</w:t>
            </w:r>
            <w:r w:rsidR="00C011B7">
              <w:rPr>
                <w:rFonts w:ascii="Times New Roman" w:eastAsia="Calibri" w:hAnsi="Times New Roman" w:cs="Times New Roman"/>
                <w:bCs/>
                <w:sz w:val="24"/>
                <w:szCs w:val="24"/>
                <w:lang w:val="uk-UA"/>
              </w:rPr>
              <w:t xml:space="preserve"> на 2021/2022 навчальний рік</w:t>
            </w:r>
          </w:p>
          <w:p w:rsidR="004B1AF4" w:rsidRPr="004B1AF4" w:rsidRDefault="004B1AF4" w:rsidP="004B1AF4">
            <w:pPr>
              <w:tabs>
                <w:tab w:val="left" w:pos="0"/>
              </w:tabs>
              <w:jc w:val="both"/>
              <w:rPr>
                <w:rFonts w:ascii="Times New Roman" w:eastAsia="Calibri" w:hAnsi="Times New Roman" w:cs="Times New Roman CYR"/>
                <w:sz w:val="24"/>
                <w:szCs w:val="24"/>
                <w:lang w:val="uk-UA"/>
              </w:rPr>
            </w:pPr>
            <w:r w:rsidRPr="004B1AF4">
              <w:rPr>
                <w:rFonts w:ascii="Times New Roman" w:eastAsia="Calibri" w:hAnsi="Times New Roman" w:cs="Times New Roman CYR"/>
                <w:sz w:val="24"/>
                <w:szCs w:val="24"/>
              </w:rPr>
              <w:t xml:space="preserve">6. </w:t>
            </w:r>
            <w:r w:rsidRPr="004B1AF4">
              <w:rPr>
                <w:rFonts w:ascii="Times New Roman" w:eastAsia="Calibri" w:hAnsi="Times New Roman" w:cs="Times New Roman CYR"/>
                <w:sz w:val="24"/>
                <w:szCs w:val="24"/>
                <w:lang w:val="uk-UA"/>
              </w:rPr>
              <w:t xml:space="preserve">Про </w:t>
            </w:r>
            <w:r w:rsidRPr="004B1AF4">
              <w:rPr>
                <w:rFonts w:ascii="Times New Roman" w:eastAsia="Calibri" w:hAnsi="Times New Roman" w:cs="Times New Roman CYR"/>
                <w:iCs/>
                <w:sz w:val="24"/>
                <w:szCs w:val="24"/>
                <w:lang w:val="uk-UA"/>
              </w:rPr>
              <w:t>організацію</w:t>
            </w:r>
            <w:r w:rsidR="00306F7F">
              <w:rPr>
                <w:rFonts w:ascii="Times New Roman" w:eastAsia="Calibri" w:hAnsi="Times New Roman" w:cs="Times New Roman CYR"/>
                <w:iCs/>
                <w:sz w:val="24"/>
                <w:szCs w:val="24"/>
                <w:lang w:val="uk-UA"/>
              </w:rPr>
              <w:t xml:space="preserve"> роботи щодо</w:t>
            </w:r>
            <w:r w:rsidRPr="004B1AF4">
              <w:rPr>
                <w:rFonts w:ascii="Times New Roman" w:eastAsia="Calibri" w:hAnsi="Times New Roman" w:cs="Times New Roman CYR"/>
                <w:iCs/>
                <w:sz w:val="24"/>
                <w:szCs w:val="24"/>
                <w:lang w:val="uk-UA"/>
              </w:rPr>
              <w:t xml:space="preserve"> вивчення</w:t>
            </w:r>
            <w:r w:rsidRPr="004B1AF4">
              <w:rPr>
                <w:rFonts w:ascii="Times New Roman" w:eastAsia="Calibri" w:hAnsi="Times New Roman" w:cs="Times New Roman CYR"/>
                <w:iCs/>
                <w:color w:val="FF0000"/>
                <w:sz w:val="24"/>
                <w:szCs w:val="24"/>
                <w:lang w:val="uk-UA"/>
              </w:rPr>
              <w:t xml:space="preserve"> </w:t>
            </w:r>
            <w:r w:rsidRPr="004B1AF4">
              <w:rPr>
                <w:rFonts w:ascii="Times New Roman" w:eastAsia="Calibri" w:hAnsi="Times New Roman" w:cs="Times New Roman CYR"/>
                <w:sz w:val="24"/>
                <w:szCs w:val="24"/>
                <w:lang w:val="uk-UA"/>
              </w:rPr>
              <w:t xml:space="preserve">досвіду роботи </w:t>
            </w:r>
            <w:r>
              <w:rPr>
                <w:rFonts w:ascii="Times New Roman" w:eastAsia="Calibri" w:hAnsi="Times New Roman" w:cs="Times New Roman CYR"/>
                <w:sz w:val="24"/>
                <w:szCs w:val="24"/>
                <w:lang w:val="uk-UA"/>
              </w:rPr>
              <w:t>у</w:t>
            </w:r>
            <w:r w:rsidRPr="004B1AF4">
              <w:rPr>
                <w:rFonts w:ascii="Times New Roman" w:eastAsia="Calibri" w:hAnsi="Times New Roman" w:cs="Times New Roman CYR"/>
                <w:sz w:val="24"/>
                <w:szCs w:val="24"/>
                <w:lang w:val="uk-UA"/>
              </w:rPr>
              <w:t xml:space="preserve">чителя Шип М.І. за темою </w:t>
            </w:r>
            <w:r w:rsidRPr="004B1AF4">
              <w:rPr>
                <w:rFonts w:ascii="Times New Roman" w:eastAsia="Calibri" w:hAnsi="Times New Roman" w:cs="Times New Roman CYR"/>
                <w:sz w:val="24"/>
                <w:szCs w:val="24"/>
                <w:highlight w:val="yellow"/>
                <w:lang w:val="uk-UA"/>
              </w:rPr>
              <w:t>……</w:t>
            </w:r>
          </w:p>
        </w:tc>
        <w:tc>
          <w:tcPr>
            <w:tcW w:w="2126" w:type="dxa"/>
          </w:tcPr>
          <w:p w:rsid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lastRenderedPageBreak/>
              <w:t xml:space="preserve">Серпень </w:t>
            </w:r>
          </w:p>
          <w:p w:rsidR="004B1AF4" w:rsidRPr="00306F7F"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en-US"/>
              </w:rPr>
              <w:t>20</w:t>
            </w:r>
            <w:r w:rsidRPr="004B1AF4">
              <w:rPr>
                <w:rFonts w:ascii="Times New Roman" w:eastAsia="Calibri" w:hAnsi="Times New Roman" w:cs="Times New Roman"/>
                <w:bCs/>
                <w:sz w:val="24"/>
                <w:szCs w:val="24"/>
                <w:lang w:val="uk-UA"/>
              </w:rPr>
              <w:t>21</w:t>
            </w:r>
            <w:r>
              <w:rPr>
                <w:rFonts w:ascii="Times New Roman" w:eastAsia="Calibri" w:hAnsi="Times New Roman" w:cs="Times New Roman"/>
                <w:bCs/>
                <w:sz w:val="24"/>
                <w:szCs w:val="24"/>
                <w:lang w:val="uk-UA"/>
              </w:rPr>
              <w:t xml:space="preserve"> </w:t>
            </w:r>
            <w:r w:rsidR="00306F7F">
              <w:rPr>
                <w:rFonts w:ascii="Times New Roman" w:eastAsia="Calibri" w:hAnsi="Times New Roman" w:cs="Times New Roman"/>
                <w:bCs/>
                <w:sz w:val="24"/>
                <w:szCs w:val="24"/>
                <w:lang w:val="uk-UA"/>
              </w:rPr>
              <w:t>року</w:t>
            </w:r>
          </w:p>
        </w:tc>
        <w:tc>
          <w:tcPr>
            <w:tcW w:w="2126" w:type="dxa"/>
          </w:tcPr>
          <w:p w:rsidR="004B1AF4" w:rsidRP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Пушкар Н.Б.</w:t>
            </w:r>
          </w:p>
          <w:p w:rsidR="004B1AF4" w:rsidRPr="004B1AF4" w:rsidRDefault="004B1AF4" w:rsidP="004B1AF4">
            <w:pPr>
              <w:rPr>
                <w:rFonts w:ascii="Times New Roman" w:eastAsia="Calibri" w:hAnsi="Times New Roman" w:cs="Times New Roman"/>
                <w:bCs/>
                <w:sz w:val="24"/>
                <w:szCs w:val="24"/>
              </w:rPr>
            </w:pPr>
          </w:p>
          <w:p w:rsidR="004B1AF4" w:rsidRP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Тімко М.М.</w:t>
            </w:r>
          </w:p>
          <w:p w:rsidR="004B1AF4" w:rsidRPr="004B1AF4" w:rsidRDefault="004B1AF4" w:rsidP="004B1AF4">
            <w:pPr>
              <w:rPr>
                <w:rFonts w:ascii="Times New Roman" w:eastAsia="Calibri" w:hAnsi="Times New Roman" w:cs="Times New Roman"/>
                <w:bCs/>
                <w:sz w:val="24"/>
                <w:szCs w:val="24"/>
              </w:rPr>
            </w:pPr>
          </w:p>
          <w:p w:rsidR="004B1AF4" w:rsidRPr="004B1AF4" w:rsidRDefault="004B1AF4" w:rsidP="004B1AF4">
            <w:pPr>
              <w:rPr>
                <w:rFonts w:ascii="Times New Roman" w:eastAsia="Calibri" w:hAnsi="Times New Roman" w:cs="Times New Roman"/>
                <w:bCs/>
                <w:sz w:val="24"/>
                <w:szCs w:val="24"/>
                <w:lang w:val="uk-UA"/>
              </w:rPr>
            </w:pPr>
          </w:p>
          <w:p w:rsidR="004B1AF4" w:rsidRP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Пушкар Н.Б.</w:t>
            </w:r>
          </w:p>
          <w:p w:rsidR="004B1AF4" w:rsidRPr="004B1AF4" w:rsidRDefault="004B1AF4" w:rsidP="004B1AF4">
            <w:pPr>
              <w:rPr>
                <w:rFonts w:ascii="Times New Roman" w:eastAsia="Calibri" w:hAnsi="Times New Roman" w:cs="Times New Roman"/>
                <w:bCs/>
                <w:sz w:val="24"/>
                <w:szCs w:val="24"/>
              </w:rPr>
            </w:pPr>
          </w:p>
          <w:p w:rsidR="004B1AF4" w:rsidRPr="004B1AF4" w:rsidRDefault="004B1AF4" w:rsidP="004B1AF4">
            <w:pPr>
              <w:rPr>
                <w:rFonts w:ascii="Times New Roman" w:eastAsia="Calibri" w:hAnsi="Times New Roman" w:cs="Times New Roman"/>
                <w:bCs/>
                <w:sz w:val="24"/>
                <w:szCs w:val="24"/>
                <w:lang w:val="uk-UA"/>
              </w:rPr>
            </w:pPr>
          </w:p>
          <w:p w:rsidR="004B1AF4" w:rsidRDefault="004B1AF4" w:rsidP="004B1AF4">
            <w:pPr>
              <w:rPr>
                <w:rFonts w:ascii="Times New Roman" w:eastAsia="Calibri" w:hAnsi="Times New Roman" w:cs="Times New Roman"/>
                <w:bCs/>
                <w:sz w:val="24"/>
                <w:szCs w:val="24"/>
                <w:lang w:val="uk-UA"/>
              </w:rPr>
            </w:pPr>
          </w:p>
          <w:p w:rsidR="004B1AF4" w:rsidRP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Керівники методичних об’єднань</w:t>
            </w:r>
          </w:p>
          <w:p w:rsidR="004B1AF4" w:rsidRPr="00531E15" w:rsidRDefault="004B1AF4" w:rsidP="004B1AF4">
            <w:pPr>
              <w:rPr>
                <w:rFonts w:ascii="Times New Roman" w:eastAsia="Calibri" w:hAnsi="Times New Roman" w:cs="Times New Roman"/>
                <w:sz w:val="24"/>
                <w:szCs w:val="24"/>
                <w:lang w:val="uk-UA"/>
              </w:rPr>
            </w:pPr>
            <w:r w:rsidRPr="004B1AF4">
              <w:rPr>
                <w:rFonts w:ascii="Times New Roman" w:eastAsia="Calibri" w:hAnsi="Times New Roman" w:cs="Times New Roman"/>
                <w:sz w:val="24"/>
                <w:szCs w:val="24"/>
                <w:lang w:val="uk-UA"/>
              </w:rPr>
              <w:t>Мерзлікіна О.О.</w:t>
            </w:r>
          </w:p>
          <w:p w:rsidR="00C011B7" w:rsidRDefault="00C011B7" w:rsidP="004B1AF4">
            <w:pPr>
              <w:rPr>
                <w:rFonts w:ascii="Times New Roman" w:eastAsia="Calibri" w:hAnsi="Times New Roman" w:cs="Times New Roman"/>
                <w:sz w:val="24"/>
                <w:szCs w:val="24"/>
                <w:lang w:val="uk-UA"/>
              </w:rPr>
            </w:pPr>
          </w:p>
          <w:p w:rsidR="004B1AF4" w:rsidRPr="004B1AF4" w:rsidRDefault="004B1AF4" w:rsidP="004B1AF4">
            <w:pPr>
              <w:rPr>
                <w:rFonts w:ascii="Times New Roman" w:eastAsia="Calibri" w:hAnsi="Times New Roman" w:cs="Times New Roman"/>
                <w:sz w:val="28"/>
                <w:szCs w:val="28"/>
                <w:lang w:val="uk-UA"/>
              </w:rPr>
            </w:pPr>
            <w:r w:rsidRPr="004B1AF4">
              <w:rPr>
                <w:rFonts w:ascii="Times New Roman" w:eastAsia="Calibri" w:hAnsi="Times New Roman" w:cs="Times New Roman"/>
                <w:sz w:val="24"/>
                <w:szCs w:val="24"/>
                <w:lang w:val="uk-UA"/>
              </w:rPr>
              <w:t>Тімко М.М.</w:t>
            </w:r>
          </w:p>
        </w:tc>
        <w:tc>
          <w:tcPr>
            <w:tcW w:w="1985" w:type="dxa"/>
          </w:tcPr>
          <w:p w:rsidR="004B1AF4" w:rsidRPr="004B1AF4" w:rsidRDefault="004B1AF4" w:rsidP="004B1AF4">
            <w:pPr>
              <w:rPr>
                <w:rFonts w:ascii="Times New Roman" w:eastAsia="Calibri" w:hAnsi="Times New Roman" w:cs="Times New Roman"/>
                <w:sz w:val="28"/>
                <w:szCs w:val="28"/>
                <w:lang w:val="uk-UA"/>
              </w:rPr>
            </w:pPr>
          </w:p>
        </w:tc>
      </w:tr>
      <w:tr w:rsidR="004B1AF4" w:rsidRPr="004B1AF4" w:rsidTr="004B1AF4">
        <w:tc>
          <w:tcPr>
            <w:tcW w:w="562" w:type="dxa"/>
          </w:tcPr>
          <w:p w:rsidR="004B1AF4" w:rsidRPr="00295070" w:rsidRDefault="00295070" w:rsidP="00295070">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8222" w:type="dxa"/>
          </w:tcPr>
          <w:p w:rsidR="007A0E36" w:rsidRDefault="004B1AF4" w:rsidP="004B1AF4">
            <w:pPr>
              <w:rPr>
                <w:rFonts w:ascii="Times New Roman" w:eastAsia="Calibri" w:hAnsi="Times New Roman" w:cs="Times New Roman"/>
                <w:bCs/>
                <w:sz w:val="24"/>
                <w:szCs w:val="24"/>
                <w:lang w:val="uk-UA"/>
              </w:rPr>
            </w:pPr>
            <w:r w:rsidRPr="00295070">
              <w:rPr>
                <w:rFonts w:ascii="Times New Roman" w:eastAsia="Calibri" w:hAnsi="Times New Roman" w:cs="Times New Roman"/>
                <w:sz w:val="24"/>
                <w:szCs w:val="24"/>
                <w:lang w:val="uk-UA"/>
              </w:rPr>
              <w:t xml:space="preserve">1. </w:t>
            </w:r>
            <w:r w:rsidR="00295070" w:rsidRPr="004B1AF4">
              <w:rPr>
                <w:rFonts w:ascii="Times New Roman" w:eastAsia="Calibri" w:hAnsi="Times New Roman" w:cs="Times New Roman"/>
                <w:bCs/>
                <w:sz w:val="24"/>
                <w:szCs w:val="24"/>
                <w:lang w:val="uk-UA"/>
              </w:rPr>
              <w:t>Про виконання рішень і рекомендацій попер</w:t>
            </w:r>
            <w:r w:rsidR="007A0E36">
              <w:rPr>
                <w:rFonts w:ascii="Times New Roman" w:eastAsia="Calibri" w:hAnsi="Times New Roman" w:cs="Times New Roman"/>
                <w:bCs/>
                <w:sz w:val="24"/>
                <w:szCs w:val="24"/>
                <w:lang w:val="uk-UA"/>
              </w:rPr>
              <w:t>еднього засідання методичної ра</w:t>
            </w:r>
            <w:r w:rsidR="00AF3632">
              <w:rPr>
                <w:rFonts w:ascii="Times New Roman" w:eastAsia="Calibri" w:hAnsi="Times New Roman" w:cs="Times New Roman"/>
                <w:bCs/>
                <w:sz w:val="24"/>
                <w:szCs w:val="24"/>
                <w:lang w:val="uk-UA"/>
              </w:rPr>
              <w:t>д</w:t>
            </w:r>
            <w:r w:rsidR="00295070" w:rsidRPr="004B1AF4">
              <w:rPr>
                <w:rFonts w:ascii="Times New Roman" w:eastAsia="Calibri" w:hAnsi="Times New Roman" w:cs="Times New Roman"/>
                <w:bCs/>
                <w:sz w:val="24"/>
                <w:szCs w:val="24"/>
                <w:lang w:val="uk-UA"/>
              </w:rPr>
              <w:t>и</w:t>
            </w:r>
          </w:p>
          <w:p w:rsidR="004B1AF4" w:rsidRPr="00295070" w:rsidRDefault="00FC5AA6" w:rsidP="004B1AF4">
            <w:pPr>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 xml:space="preserve">2. </w:t>
            </w:r>
            <w:r w:rsidR="004B1AF4" w:rsidRPr="004B1AF4">
              <w:rPr>
                <w:rFonts w:ascii="Times New Roman" w:eastAsia="Calibri" w:hAnsi="Times New Roman" w:cs="Times New Roman"/>
                <w:sz w:val="24"/>
                <w:szCs w:val="24"/>
                <w:lang w:val="uk-UA"/>
              </w:rPr>
              <w:t xml:space="preserve">Про </w:t>
            </w:r>
            <w:r w:rsidR="00295070">
              <w:rPr>
                <w:rFonts w:ascii="Times New Roman" w:eastAsia="Calibri" w:hAnsi="Times New Roman" w:cs="Times New Roman"/>
                <w:sz w:val="24"/>
                <w:szCs w:val="24"/>
                <w:lang w:val="uk-UA"/>
              </w:rPr>
              <w:t>проведення загальношкільного к</w:t>
            </w:r>
            <w:r w:rsidR="004B1AF4" w:rsidRPr="004B1AF4">
              <w:rPr>
                <w:rFonts w:ascii="Times New Roman" w:eastAsia="Calibri" w:hAnsi="Times New Roman" w:cs="Times New Roman"/>
                <w:sz w:val="24"/>
                <w:szCs w:val="24"/>
                <w:lang w:val="uk-UA"/>
              </w:rPr>
              <w:t xml:space="preserve">онкурсу </w:t>
            </w:r>
            <w:r w:rsidR="00295070">
              <w:rPr>
                <w:rFonts w:ascii="Times New Roman" w:eastAsia="Calibri" w:hAnsi="Times New Roman" w:cs="Times New Roman"/>
                <w:sz w:val="24"/>
                <w:szCs w:val="24"/>
                <w:lang w:val="uk-UA"/>
              </w:rPr>
              <w:t xml:space="preserve">педагогічної майстерності </w:t>
            </w:r>
            <w:r w:rsidR="004B1AF4" w:rsidRPr="004B1AF4">
              <w:rPr>
                <w:rFonts w:ascii="Times New Roman" w:eastAsia="Calibri" w:hAnsi="Times New Roman" w:cs="Times New Roman"/>
                <w:sz w:val="24"/>
                <w:szCs w:val="24"/>
                <w:lang w:val="uk-UA"/>
              </w:rPr>
              <w:t>«Кращий урок або виховний захід – 2022»</w:t>
            </w:r>
          </w:p>
          <w:p w:rsidR="004B1AF4" w:rsidRPr="00295070" w:rsidRDefault="001D4BD7" w:rsidP="004B1AF4">
            <w:pPr>
              <w:rPr>
                <w:rFonts w:ascii="Times New Roman" w:eastAsia="Calibri" w:hAnsi="Times New Roman" w:cs="Times New Roman CYR"/>
                <w:sz w:val="24"/>
                <w:szCs w:val="24"/>
                <w:lang w:val="uk-UA"/>
              </w:rPr>
            </w:pPr>
            <w:r w:rsidRPr="001D4BD7">
              <w:rPr>
                <w:rFonts w:ascii="Times New Roman" w:eastAsia="Calibri" w:hAnsi="Times New Roman" w:cs="Times New Roman CYR"/>
                <w:sz w:val="24"/>
                <w:szCs w:val="24"/>
                <w:lang w:val="uk-UA"/>
              </w:rPr>
              <w:t>3</w:t>
            </w:r>
            <w:r w:rsidR="004B1AF4" w:rsidRPr="001D4BD7">
              <w:rPr>
                <w:rFonts w:ascii="Times New Roman" w:eastAsia="Calibri" w:hAnsi="Times New Roman" w:cs="Times New Roman CYR"/>
                <w:sz w:val="24"/>
                <w:szCs w:val="24"/>
                <w:lang w:val="uk-UA"/>
              </w:rPr>
              <w:t xml:space="preserve">. </w:t>
            </w:r>
            <w:r w:rsidR="004B1AF4" w:rsidRPr="004B1AF4">
              <w:rPr>
                <w:rFonts w:ascii="Times New Roman" w:eastAsia="Calibri" w:hAnsi="Times New Roman" w:cs="Times New Roman CYR"/>
                <w:sz w:val="24"/>
                <w:szCs w:val="24"/>
                <w:lang w:val="uk-UA"/>
              </w:rPr>
              <w:t>Про атестаці</w:t>
            </w:r>
            <w:r w:rsidR="00295070">
              <w:rPr>
                <w:rFonts w:ascii="Times New Roman" w:eastAsia="Calibri" w:hAnsi="Times New Roman" w:cs="Times New Roman CYR"/>
                <w:sz w:val="24"/>
                <w:szCs w:val="24"/>
                <w:lang w:val="uk-UA"/>
              </w:rPr>
              <w:t xml:space="preserve">ю </w:t>
            </w:r>
            <w:r w:rsidR="004B1AF4" w:rsidRPr="004B1AF4">
              <w:rPr>
                <w:rFonts w:ascii="Times New Roman" w:eastAsia="Calibri" w:hAnsi="Times New Roman" w:cs="Times New Roman CYR"/>
                <w:sz w:val="24"/>
                <w:szCs w:val="24"/>
                <w:lang w:val="uk-UA"/>
              </w:rPr>
              <w:t xml:space="preserve">педагогічних працівників </w:t>
            </w:r>
            <w:r w:rsidR="00295070">
              <w:rPr>
                <w:rFonts w:ascii="Times New Roman" w:eastAsia="Calibri" w:hAnsi="Times New Roman" w:cs="Times New Roman CYR"/>
                <w:sz w:val="24"/>
                <w:szCs w:val="24"/>
                <w:lang w:val="uk-UA"/>
              </w:rPr>
              <w:t xml:space="preserve">та проходження курсів підвищення кваліфікації </w:t>
            </w:r>
            <w:r w:rsidR="00AF3632">
              <w:rPr>
                <w:rFonts w:ascii="Times New Roman" w:eastAsia="Calibri" w:hAnsi="Times New Roman" w:cs="Times New Roman CYR"/>
                <w:sz w:val="24"/>
                <w:szCs w:val="24"/>
                <w:lang w:val="uk-UA"/>
              </w:rPr>
              <w:t>у 2021/2022 навчальному році</w:t>
            </w:r>
          </w:p>
          <w:p w:rsidR="004B1AF4" w:rsidRPr="001D4BD7" w:rsidRDefault="001D4BD7" w:rsidP="001D4BD7">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4</w:t>
            </w:r>
            <w:r w:rsidR="004B1AF4" w:rsidRPr="004B1AF4">
              <w:rPr>
                <w:rFonts w:ascii="Times New Roman" w:eastAsia="Calibri" w:hAnsi="Times New Roman" w:cs="Times New Roman CYR"/>
                <w:sz w:val="24"/>
                <w:szCs w:val="24"/>
              </w:rPr>
              <w:t xml:space="preserve">. </w:t>
            </w:r>
            <w:r>
              <w:rPr>
                <w:rFonts w:ascii="Times New Roman" w:eastAsia="Calibri" w:hAnsi="Times New Roman" w:cs="Times New Roman CYR"/>
                <w:sz w:val="24"/>
                <w:szCs w:val="24"/>
                <w:lang w:val="uk-UA"/>
              </w:rPr>
              <w:t>Про формування у молодших школярів початкових уявлень про дію та поведінку</w:t>
            </w:r>
            <w:r w:rsidR="00AF3632">
              <w:rPr>
                <w:rFonts w:ascii="Times New Roman" w:eastAsia="Calibri" w:hAnsi="Times New Roman" w:cs="Times New Roman CYR"/>
                <w:sz w:val="24"/>
                <w:szCs w:val="24"/>
                <w:lang w:val="uk-UA"/>
              </w:rPr>
              <w:t xml:space="preserve"> людини</w:t>
            </w:r>
            <w:r>
              <w:rPr>
                <w:rFonts w:ascii="Times New Roman" w:eastAsia="Calibri" w:hAnsi="Times New Roman" w:cs="Times New Roman CYR"/>
                <w:sz w:val="24"/>
                <w:szCs w:val="24"/>
                <w:lang w:val="uk-UA"/>
              </w:rPr>
              <w:t>, що орієнтовані на сталий розвиток, необхідних для свідомого вибору способу власного життя</w:t>
            </w:r>
          </w:p>
        </w:tc>
        <w:tc>
          <w:tcPr>
            <w:tcW w:w="2126" w:type="dxa"/>
          </w:tcPr>
          <w:p w:rsid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 xml:space="preserve">Листопад </w:t>
            </w:r>
          </w:p>
          <w:p w:rsidR="004B1AF4" w:rsidRP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en-US"/>
              </w:rPr>
              <w:t>20</w:t>
            </w:r>
            <w:r w:rsidRPr="004B1AF4">
              <w:rPr>
                <w:rFonts w:ascii="Times New Roman" w:eastAsia="Calibri" w:hAnsi="Times New Roman" w:cs="Times New Roman"/>
                <w:bCs/>
                <w:sz w:val="24"/>
                <w:szCs w:val="24"/>
                <w:lang w:val="uk-UA"/>
              </w:rPr>
              <w:t>21</w:t>
            </w:r>
            <w:r>
              <w:rPr>
                <w:rFonts w:ascii="Times New Roman" w:eastAsia="Calibri" w:hAnsi="Times New Roman" w:cs="Times New Roman"/>
                <w:bCs/>
                <w:sz w:val="24"/>
                <w:szCs w:val="24"/>
                <w:lang w:val="uk-UA"/>
              </w:rPr>
              <w:t xml:space="preserve"> </w:t>
            </w:r>
            <w:r w:rsidRPr="004B1AF4">
              <w:rPr>
                <w:rFonts w:ascii="Times New Roman" w:eastAsia="Calibri" w:hAnsi="Times New Roman" w:cs="Times New Roman"/>
                <w:bCs/>
                <w:sz w:val="24"/>
                <w:szCs w:val="24"/>
                <w:lang w:val="uk-UA"/>
              </w:rPr>
              <w:t>року</w:t>
            </w:r>
          </w:p>
        </w:tc>
        <w:tc>
          <w:tcPr>
            <w:tcW w:w="2126" w:type="dxa"/>
          </w:tcPr>
          <w:p w:rsidR="004B1AF4" w:rsidRPr="004B1AF4" w:rsidRDefault="004B1AF4" w:rsidP="004B1AF4">
            <w:pPr>
              <w:rPr>
                <w:rFonts w:ascii="Times New Roman" w:eastAsia="Calibri" w:hAnsi="Times New Roman" w:cs="Times New Roman CYR"/>
                <w:sz w:val="24"/>
                <w:szCs w:val="24"/>
              </w:rPr>
            </w:pPr>
            <w:r w:rsidRPr="004B1AF4">
              <w:rPr>
                <w:rFonts w:ascii="Times New Roman" w:eastAsia="Calibri" w:hAnsi="Times New Roman" w:cs="Times New Roman CYR"/>
                <w:sz w:val="24"/>
                <w:szCs w:val="24"/>
                <w:lang w:val="uk-UA"/>
              </w:rPr>
              <w:t>Пушкар Н.Б.</w:t>
            </w:r>
          </w:p>
          <w:p w:rsidR="007A0E36" w:rsidRDefault="007A0E36" w:rsidP="004B1AF4">
            <w:pPr>
              <w:rPr>
                <w:rFonts w:ascii="Times New Roman" w:hAnsi="Times New Roman" w:cs="Times New Roman"/>
                <w:bCs/>
                <w:sz w:val="24"/>
                <w:szCs w:val="24"/>
                <w:shd w:val="clear" w:color="auto" w:fill="FFFFFF"/>
                <w:lang w:val="uk-UA"/>
              </w:rPr>
            </w:pPr>
          </w:p>
          <w:p w:rsidR="004B1AF4" w:rsidRDefault="001D4BD7" w:rsidP="004B1AF4">
            <w:pPr>
              <w:rPr>
                <w:rFonts w:ascii="Times New Roman" w:hAnsi="Times New Roman" w:cs="Times New Roman"/>
                <w:bCs/>
                <w:sz w:val="24"/>
                <w:szCs w:val="24"/>
                <w:shd w:val="clear" w:color="auto" w:fill="FFFFFF"/>
                <w:lang w:val="uk-UA"/>
              </w:rPr>
            </w:pPr>
            <w:r w:rsidRPr="001D4BD7">
              <w:rPr>
                <w:rFonts w:ascii="Times New Roman" w:hAnsi="Times New Roman" w:cs="Times New Roman"/>
                <w:bCs/>
                <w:sz w:val="24"/>
                <w:szCs w:val="24"/>
                <w:shd w:val="clear" w:color="auto" w:fill="FFFFFF"/>
                <w:lang w:val="uk-UA"/>
              </w:rPr>
              <w:t>Тімко М.М.</w:t>
            </w:r>
          </w:p>
          <w:p w:rsidR="001D4BD7" w:rsidRDefault="001D4BD7" w:rsidP="004B1AF4">
            <w:pPr>
              <w:rPr>
                <w:rFonts w:ascii="Times New Roman" w:hAnsi="Times New Roman" w:cs="Times New Roman"/>
                <w:bCs/>
                <w:sz w:val="24"/>
                <w:szCs w:val="24"/>
                <w:shd w:val="clear" w:color="auto" w:fill="FFFFFF"/>
                <w:lang w:val="uk-UA"/>
              </w:rPr>
            </w:pPr>
          </w:p>
          <w:p w:rsidR="001D4BD7" w:rsidRDefault="001D4BD7" w:rsidP="004B1AF4">
            <w:pPr>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Тімко М.М.</w:t>
            </w:r>
          </w:p>
          <w:p w:rsidR="001D4BD7" w:rsidRDefault="001D4BD7" w:rsidP="004B1AF4">
            <w:pPr>
              <w:rPr>
                <w:rFonts w:ascii="Times New Roman" w:hAnsi="Times New Roman" w:cs="Times New Roman"/>
                <w:bCs/>
                <w:sz w:val="24"/>
                <w:szCs w:val="24"/>
                <w:shd w:val="clear" w:color="auto" w:fill="FFFFFF"/>
                <w:lang w:val="uk-UA"/>
              </w:rPr>
            </w:pPr>
          </w:p>
          <w:p w:rsidR="001D4BD7" w:rsidRPr="001D4BD7" w:rsidRDefault="001D4BD7" w:rsidP="004B1AF4">
            <w:pPr>
              <w:rPr>
                <w:rFonts w:ascii="Times New Roman" w:eastAsia="Calibri" w:hAnsi="Times New Roman" w:cs="Times New Roman"/>
                <w:sz w:val="24"/>
                <w:szCs w:val="24"/>
                <w:lang w:val="uk-UA"/>
              </w:rPr>
            </w:pPr>
            <w:r>
              <w:rPr>
                <w:rFonts w:ascii="Times New Roman" w:hAnsi="Times New Roman" w:cs="Times New Roman"/>
                <w:bCs/>
                <w:sz w:val="24"/>
                <w:szCs w:val="24"/>
                <w:shd w:val="clear" w:color="auto" w:fill="FFFFFF"/>
                <w:lang w:val="uk-UA"/>
              </w:rPr>
              <w:t>Михальчук Н.Г.</w:t>
            </w:r>
          </w:p>
        </w:tc>
        <w:tc>
          <w:tcPr>
            <w:tcW w:w="1985" w:type="dxa"/>
          </w:tcPr>
          <w:p w:rsidR="004B1AF4" w:rsidRPr="004B1AF4" w:rsidRDefault="004B1AF4" w:rsidP="004B1AF4">
            <w:pPr>
              <w:rPr>
                <w:rFonts w:ascii="Times New Roman" w:eastAsia="Calibri" w:hAnsi="Times New Roman" w:cs="Times New Roman"/>
                <w:sz w:val="24"/>
                <w:szCs w:val="24"/>
                <w:lang w:val="uk-UA"/>
              </w:rPr>
            </w:pPr>
          </w:p>
        </w:tc>
      </w:tr>
      <w:tr w:rsidR="004B1AF4" w:rsidRPr="004B1AF4" w:rsidTr="004B1AF4">
        <w:tc>
          <w:tcPr>
            <w:tcW w:w="562" w:type="dxa"/>
          </w:tcPr>
          <w:p w:rsidR="004B1AF4" w:rsidRPr="004B1AF4" w:rsidRDefault="004B1AF4" w:rsidP="00295070">
            <w:pPr>
              <w:jc w:val="center"/>
              <w:rPr>
                <w:rFonts w:ascii="Times New Roman" w:eastAsia="Calibri" w:hAnsi="Times New Roman" w:cs="Times New Roman"/>
                <w:sz w:val="28"/>
                <w:szCs w:val="28"/>
              </w:rPr>
            </w:pPr>
            <w:r w:rsidRPr="004B1AF4">
              <w:rPr>
                <w:rFonts w:ascii="Times New Roman" w:eastAsia="Calibri" w:hAnsi="Times New Roman" w:cs="Times New Roman"/>
                <w:sz w:val="28"/>
                <w:szCs w:val="28"/>
              </w:rPr>
              <w:t>3</w:t>
            </w:r>
          </w:p>
        </w:tc>
        <w:tc>
          <w:tcPr>
            <w:tcW w:w="8222" w:type="dxa"/>
          </w:tcPr>
          <w:p w:rsidR="00295070" w:rsidRDefault="00295070" w:rsidP="00295070">
            <w:pPr>
              <w:rPr>
                <w:rFonts w:ascii="Times New Roman" w:eastAsia="Calibri" w:hAnsi="Times New Roman" w:cs="Times New Roman CYR"/>
                <w:iCs/>
                <w:sz w:val="24"/>
                <w:szCs w:val="24"/>
                <w:lang w:val="uk-UA"/>
              </w:rPr>
            </w:pPr>
            <w:r>
              <w:rPr>
                <w:rFonts w:ascii="Times New Roman" w:eastAsia="Calibri" w:hAnsi="Times New Roman" w:cs="Times New Roman"/>
                <w:sz w:val="28"/>
                <w:szCs w:val="28"/>
              </w:rPr>
              <w:t>1</w:t>
            </w:r>
            <w:r w:rsidR="004B1AF4" w:rsidRPr="004B1AF4">
              <w:rPr>
                <w:rFonts w:ascii="Times New Roman" w:eastAsia="Calibri" w:hAnsi="Times New Roman" w:cs="Times New Roman CYR"/>
                <w:iCs/>
                <w:sz w:val="24"/>
                <w:szCs w:val="24"/>
              </w:rPr>
              <w:t xml:space="preserve">. </w:t>
            </w:r>
            <w:r w:rsidRPr="004B1AF4">
              <w:rPr>
                <w:rFonts w:ascii="Times New Roman" w:eastAsia="Calibri" w:hAnsi="Times New Roman" w:cs="Times New Roman"/>
                <w:bCs/>
                <w:sz w:val="24"/>
                <w:szCs w:val="24"/>
                <w:lang w:val="uk-UA"/>
              </w:rPr>
              <w:t>Про виконання рішень і рекомендацій попереднього засідання методичної ради</w:t>
            </w:r>
            <w:r w:rsidRPr="004B1AF4">
              <w:rPr>
                <w:rFonts w:ascii="Times New Roman" w:eastAsia="Calibri" w:hAnsi="Times New Roman" w:cs="Times New Roman CYR"/>
                <w:iCs/>
                <w:sz w:val="24"/>
                <w:szCs w:val="24"/>
                <w:lang w:val="uk-UA"/>
              </w:rPr>
              <w:t xml:space="preserve"> </w:t>
            </w:r>
          </w:p>
          <w:p w:rsidR="00295070" w:rsidRPr="00FC5AA6" w:rsidRDefault="00295070" w:rsidP="00FC5AA6">
            <w:pPr>
              <w:rPr>
                <w:rFonts w:ascii="Times New Roman" w:eastAsia="Calibri" w:hAnsi="Times New Roman" w:cs="Times New Roman CYR"/>
                <w:sz w:val="24"/>
                <w:szCs w:val="24"/>
                <w:lang w:val="uk-UA"/>
              </w:rPr>
            </w:pPr>
            <w:r>
              <w:rPr>
                <w:rFonts w:ascii="Times New Roman" w:eastAsia="Calibri" w:hAnsi="Times New Roman" w:cs="Times New Roman CYR"/>
                <w:iCs/>
                <w:sz w:val="24"/>
                <w:szCs w:val="24"/>
                <w:lang w:val="uk-UA"/>
              </w:rPr>
              <w:t xml:space="preserve">2. </w:t>
            </w:r>
            <w:r w:rsidR="00FC5AA6">
              <w:rPr>
                <w:rFonts w:ascii="Times New Roman" w:eastAsia="Calibri" w:hAnsi="Times New Roman" w:cs="Times New Roman CYR"/>
                <w:iCs/>
                <w:sz w:val="24"/>
                <w:szCs w:val="24"/>
                <w:lang w:val="uk-UA"/>
              </w:rPr>
              <w:t xml:space="preserve">Про </w:t>
            </w:r>
            <w:r w:rsidR="00702038" w:rsidRPr="00702038">
              <w:rPr>
                <w:rFonts w:ascii="Times New Roman" w:eastAsia="Calibri" w:hAnsi="Times New Roman" w:cs="Times New Roman CYR"/>
                <w:iCs/>
                <w:sz w:val="24"/>
                <w:szCs w:val="24"/>
              </w:rPr>
              <w:t xml:space="preserve">компонент </w:t>
            </w:r>
            <w:r w:rsidR="00FC5AA6">
              <w:rPr>
                <w:rFonts w:ascii="Times New Roman" w:eastAsia="Calibri" w:hAnsi="Times New Roman" w:cs="Times New Roman CYR"/>
                <w:iCs/>
                <w:sz w:val="24"/>
                <w:szCs w:val="24"/>
                <w:lang w:val="en-US"/>
              </w:rPr>
              <w:t>ST</w:t>
            </w:r>
            <w:r w:rsidR="00702038">
              <w:rPr>
                <w:rFonts w:ascii="Times New Roman" w:eastAsia="Calibri" w:hAnsi="Times New Roman" w:cs="Times New Roman CYR"/>
                <w:iCs/>
                <w:sz w:val="24"/>
                <w:szCs w:val="24"/>
                <w:lang w:val="en-US"/>
              </w:rPr>
              <w:t>R</w:t>
            </w:r>
            <w:r w:rsidR="00FC5AA6">
              <w:rPr>
                <w:rFonts w:ascii="Times New Roman" w:eastAsia="Calibri" w:hAnsi="Times New Roman" w:cs="Times New Roman CYR"/>
                <w:iCs/>
                <w:sz w:val="24"/>
                <w:szCs w:val="24"/>
                <w:lang w:val="en-US"/>
              </w:rPr>
              <w:t>EAM</w:t>
            </w:r>
            <w:r w:rsidR="00FC5AA6" w:rsidRPr="00FC5AA6">
              <w:rPr>
                <w:rFonts w:ascii="Times New Roman" w:eastAsia="Calibri" w:hAnsi="Times New Roman" w:cs="Times New Roman CYR"/>
                <w:iCs/>
                <w:sz w:val="24"/>
                <w:szCs w:val="24"/>
                <w:lang w:val="uk-UA"/>
              </w:rPr>
              <w:t>-</w:t>
            </w:r>
            <w:r w:rsidR="00FC5AA6">
              <w:rPr>
                <w:rFonts w:ascii="Times New Roman" w:eastAsia="Calibri" w:hAnsi="Times New Roman" w:cs="Times New Roman CYR"/>
                <w:iCs/>
                <w:sz w:val="24"/>
                <w:szCs w:val="24"/>
                <w:lang w:val="uk-UA"/>
              </w:rPr>
              <w:t>освіти</w:t>
            </w:r>
            <w:r w:rsidR="00702038">
              <w:rPr>
                <w:rFonts w:ascii="Times New Roman" w:eastAsia="Calibri" w:hAnsi="Times New Roman" w:cs="Times New Roman CYR"/>
                <w:iCs/>
                <w:sz w:val="24"/>
                <w:szCs w:val="24"/>
                <w:lang w:val="uk-UA"/>
              </w:rPr>
              <w:t>, як «пізнавальне конструювання» у практиці роботи з дітьми молодшого шкільного віку</w:t>
            </w:r>
          </w:p>
          <w:p w:rsidR="004B1AF4" w:rsidRDefault="00FC5AA6" w:rsidP="00295070">
            <w:pP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w:t>
            </w:r>
            <w:r w:rsidR="004B1AF4" w:rsidRPr="004B1AF4">
              <w:rPr>
                <w:rFonts w:ascii="Times New Roman" w:eastAsia="Calibri" w:hAnsi="Times New Roman" w:cs="Times New Roman"/>
                <w:bCs/>
                <w:sz w:val="24"/>
                <w:szCs w:val="24"/>
                <w:lang w:val="uk-UA"/>
              </w:rPr>
              <w:t xml:space="preserve">. Про </w:t>
            </w:r>
            <w:r w:rsidR="00702038">
              <w:rPr>
                <w:rFonts w:ascii="Times New Roman" w:eastAsia="Calibri" w:hAnsi="Times New Roman" w:cs="Times New Roman"/>
                <w:bCs/>
                <w:sz w:val="24"/>
                <w:szCs w:val="24"/>
                <w:lang w:val="uk-UA"/>
              </w:rPr>
              <w:t>формування сталого стилю життя у дітей через партнерські стосунки закладу освіти та батьківської громадськості</w:t>
            </w:r>
          </w:p>
          <w:p w:rsidR="001870A6" w:rsidRPr="00702038" w:rsidRDefault="001870A6" w:rsidP="00295070">
            <w:pPr>
              <w:rPr>
                <w:rFonts w:ascii="Times New Roman" w:eastAsia="Calibri" w:hAnsi="Times New Roman" w:cs="Times New Roman"/>
                <w:bCs/>
                <w:sz w:val="24"/>
                <w:szCs w:val="24"/>
                <w:lang w:val="uk-UA"/>
              </w:rPr>
            </w:pPr>
            <w:r w:rsidRPr="00DE466C">
              <w:rPr>
                <w:rFonts w:ascii="Times New Roman" w:eastAsia="Calibri" w:hAnsi="Times New Roman" w:cs="Times New Roman"/>
                <w:bCs/>
                <w:sz w:val="24"/>
                <w:szCs w:val="24"/>
                <w:lang w:val="uk-UA"/>
              </w:rPr>
              <w:t>4.</w:t>
            </w:r>
            <w:r>
              <w:rPr>
                <w:rFonts w:ascii="Times New Roman" w:eastAsia="Calibri" w:hAnsi="Times New Roman" w:cs="Times New Roman"/>
                <w:bCs/>
                <w:sz w:val="24"/>
                <w:szCs w:val="24"/>
                <w:lang w:val="uk-UA"/>
              </w:rPr>
              <w:t xml:space="preserve"> </w:t>
            </w:r>
            <w:r w:rsidR="00C011B7">
              <w:rPr>
                <w:rFonts w:ascii="Times New Roman" w:eastAsia="Calibri" w:hAnsi="Times New Roman" w:cs="Times New Roman"/>
                <w:bCs/>
                <w:sz w:val="24"/>
                <w:szCs w:val="24"/>
                <w:lang w:val="uk-UA"/>
              </w:rPr>
              <w:t xml:space="preserve">Реалізація ідей сталого розвитку </w:t>
            </w:r>
            <w:r w:rsidR="00DE466C">
              <w:rPr>
                <w:rFonts w:ascii="Times New Roman" w:eastAsia="Calibri" w:hAnsi="Times New Roman" w:cs="Times New Roman"/>
                <w:bCs/>
                <w:sz w:val="24"/>
                <w:szCs w:val="24"/>
                <w:lang w:val="uk-UA"/>
              </w:rPr>
              <w:t>на уроках природничо-математичного</w:t>
            </w:r>
            <w:r w:rsidR="005414BE">
              <w:rPr>
                <w:rFonts w:ascii="Times New Roman" w:eastAsia="Calibri" w:hAnsi="Times New Roman" w:cs="Times New Roman"/>
                <w:bCs/>
                <w:sz w:val="24"/>
                <w:szCs w:val="24"/>
                <w:lang w:val="uk-UA"/>
              </w:rPr>
              <w:t xml:space="preserve"> ціиклу засобами еколого-натуралістичної діяльності (з досвіду роботи)</w:t>
            </w:r>
          </w:p>
        </w:tc>
        <w:tc>
          <w:tcPr>
            <w:tcW w:w="2126" w:type="dxa"/>
          </w:tcPr>
          <w:p w:rsidR="004B1AF4" w:rsidRDefault="004B1AF4" w:rsidP="00295070">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 xml:space="preserve">Січень   </w:t>
            </w:r>
          </w:p>
          <w:p w:rsidR="004B1AF4" w:rsidRPr="004B1AF4" w:rsidRDefault="004B1AF4" w:rsidP="00295070">
            <w:pPr>
              <w:rPr>
                <w:rFonts w:ascii="Times New Roman" w:eastAsia="Calibri" w:hAnsi="Times New Roman" w:cs="Times New Roman"/>
                <w:bCs/>
                <w:sz w:val="24"/>
                <w:szCs w:val="24"/>
                <w:lang w:val="uk-UA"/>
              </w:rPr>
            </w:pPr>
            <w:r w:rsidRPr="001870A6">
              <w:rPr>
                <w:rFonts w:ascii="Times New Roman" w:eastAsia="Calibri" w:hAnsi="Times New Roman" w:cs="Times New Roman"/>
                <w:bCs/>
                <w:sz w:val="24"/>
                <w:szCs w:val="24"/>
              </w:rPr>
              <w:t>20</w:t>
            </w:r>
            <w:r w:rsidRPr="004B1AF4">
              <w:rPr>
                <w:rFonts w:ascii="Times New Roman" w:eastAsia="Calibri" w:hAnsi="Times New Roman" w:cs="Times New Roman"/>
                <w:bCs/>
                <w:sz w:val="24"/>
                <w:szCs w:val="24"/>
                <w:lang w:val="uk-UA"/>
              </w:rPr>
              <w:t>22</w:t>
            </w:r>
            <w:r>
              <w:rPr>
                <w:rFonts w:ascii="Times New Roman" w:eastAsia="Calibri" w:hAnsi="Times New Roman" w:cs="Times New Roman"/>
                <w:bCs/>
                <w:sz w:val="24"/>
                <w:szCs w:val="24"/>
                <w:lang w:val="uk-UA"/>
              </w:rPr>
              <w:t xml:space="preserve"> </w:t>
            </w:r>
            <w:r w:rsidRPr="004B1AF4">
              <w:rPr>
                <w:rFonts w:ascii="Times New Roman" w:eastAsia="Calibri" w:hAnsi="Times New Roman" w:cs="Times New Roman"/>
                <w:bCs/>
                <w:sz w:val="24"/>
                <w:szCs w:val="24"/>
                <w:lang w:val="uk-UA"/>
              </w:rPr>
              <w:t>року</w:t>
            </w:r>
          </w:p>
        </w:tc>
        <w:tc>
          <w:tcPr>
            <w:tcW w:w="2126" w:type="dxa"/>
          </w:tcPr>
          <w:p w:rsidR="00295070" w:rsidRDefault="00295070" w:rsidP="00295070">
            <w:pPr>
              <w:rPr>
                <w:rFonts w:ascii="Times New Roman" w:eastAsia="Calibri" w:hAnsi="Times New Roman" w:cs="Times New Roman CYR"/>
                <w:sz w:val="24"/>
                <w:szCs w:val="24"/>
                <w:lang w:val="uk-UA"/>
              </w:rPr>
            </w:pPr>
            <w:r w:rsidRPr="004B1AF4">
              <w:rPr>
                <w:rFonts w:ascii="Times New Roman" w:eastAsia="Calibri" w:hAnsi="Times New Roman" w:cs="Times New Roman CYR"/>
                <w:sz w:val="24"/>
                <w:szCs w:val="24"/>
                <w:lang w:val="uk-UA"/>
              </w:rPr>
              <w:t>Пушкар Н.Б.</w:t>
            </w:r>
          </w:p>
          <w:p w:rsidR="004B1AF4" w:rsidRPr="004B1AF4" w:rsidRDefault="004B1AF4" w:rsidP="00295070">
            <w:pPr>
              <w:rPr>
                <w:rFonts w:ascii="Times New Roman" w:eastAsia="Calibri" w:hAnsi="Times New Roman" w:cs="Times New Roman CYR"/>
                <w:sz w:val="24"/>
                <w:szCs w:val="24"/>
                <w:lang w:val="uk-UA"/>
              </w:rPr>
            </w:pPr>
          </w:p>
          <w:p w:rsidR="00702038" w:rsidRDefault="00702038" w:rsidP="00295070">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Гончарова О.М.</w:t>
            </w:r>
          </w:p>
          <w:p w:rsidR="00702038" w:rsidRDefault="00702038" w:rsidP="00295070">
            <w:pPr>
              <w:rPr>
                <w:rFonts w:ascii="Times New Roman" w:eastAsia="Calibri" w:hAnsi="Times New Roman" w:cs="Times New Roman CYR"/>
                <w:sz w:val="24"/>
                <w:szCs w:val="24"/>
                <w:lang w:val="uk-UA"/>
              </w:rPr>
            </w:pPr>
          </w:p>
          <w:p w:rsidR="004B1AF4" w:rsidRPr="004B1AF4" w:rsidRDefault="004B1AF4" w:rsidP="00295070">
            <w:pPr>
              <w:rPr>
                <w:rFonts w:ascii="Times New Roman" w:eastAsia="Calibri" w:hAnsi="Times New Roman" w:cs="Times New Roman CYR"/>
                <w:sz w:val="24"/>
                <w:szCs w:val="24"/>
                <w:lang w:val="uk-UA"/>
              </w:rPr>
            </w:pPr>
            <w:r w:rsidRPr="004B1AF4">
              <w:rPr>
                <w:rFonts w:ascii="Times New Roman" w:eastAsia="Calibri" w:hAnsi="Times New Roman" w:cs="Times New Roman CYR"/>
                <w:sz w:val="24"/>
                <w:szCs w:val="24"/>
                <w:lang w:val="uk-UA"/>
              </w:rPr>
              <w:t>Погребняк Т.Ю.</w:t>
            </w:r>
          </w:p>
          <w:p w:rsidR="004B1AF4" w:rsidRDefault="004B1AF4" w:rsidP="00295070">
            <w:pPr>
              <w:rPr>
                <w:rFonts w:ascii="Times New Roman" w:eastAsia="Calibri" w:hAnsi="Times New Roman" w:cs="Times New Roman CYR"/>
                <w:sz w:val="24"/>
                <w:szCs w:val="24"/>
              </w:rPr>
            </w:pPr>
          </w:p>
          <w:p w:rsidR="00AF3632" w:rsidRPr="00AF3632" w:rsidRDefault="00AF3632" w:rsidP="00295070">
            <w:pPr>
              <w:rPr>
                <w:rFonts w:ascii="Times New Roman" w:eastAsia="Calibri" w:hAnsi="Times New Roman" w:cs="Times New Roman CYR"/>
                <w:sz w:val="24"/>
                <w:szCs w:val="24"/>
                <w:lang w:val="uk-UA"/>
              </w:rPr>
            </w:pPr>
            <w:r w:rsidRPr="00DE466C">
              <w:rPr>
                <w:rFonts w:ascii="Times New Roman" w:eastAsia="Calibri" w:hAnsi="Times New Roman" w:cs="Times New Roman CYR"/>
                <w:sz w:val="24"/>
                <w:szCs w:val="24"/>
                <w:lang w:val="uk-UA"/>
              </w:rPr>
              <w:t>Мезиненко Н.В.</w:t>
            </w:r>
          </w:p>
        </w:tc>
        <w:tc>
          <w:tcPr>
            <w:tcW w:w="1985" w:type="dxa"/>
          </w:tcPr>
          <w:p w:rsidR="004B1AF4" w:rsidRPr="00702038" w:rsidRDefault="004B1AF4" w:rsidP="00702038">
            <w:pPr>
              <w:keepNext/>
              <w:keepLines/>
              <w:shd w:val="clear" w:color="auto" w:fill="FFFFFF"/>
              <w:spacing w:before="150"/>
              <w:jc w:val="center"/>
              <w:outlineLvl w:val="0"/>
              <w:rPr>
                <w:rFonts w:ascii="Times New Roman" w:eastAsia="Calibri" w:hAnsi="Times New Roman" w:cs="Times New Roman"/>
                <w:sz w:val="28"/>
                <w:szCs w:val="28"/>
              </w:rPr>
            </w:pPr>
          </w:p>
        </w:tc>
      </w:tr>
      <w:tr w:rsidR="004B1AF4" w:rsidRPr="004B1AF4" w:rsidTr="004B1AF4">
        <w:tc>
          <w:tcPr>
            <w:tcW w:w="562" w:type="dxa"/>
          </w:tcPr>
          <w:p w:rsidR="004B1AF4" w:rsidRPr="004B1AF4" w:rsidRDefault="004B1AF4" w:rsidP="004B1AF4">
            <w:pPr>
              <w:jc w:val="center"/>
              <w:rPr>
                <w:rFonts w:ascii="Times New Roman" w:eastAsia="Calibri" w:hAnsi="Times New Roman" w:cs="Times New Roman"/>
                <w:sz w:val="24"/>
                <w:szCs w:val="24"/>
              </w:rPr>
            </w:pPr>
            <w:r w:rsidRPr="004B1AF4">
              <w:rPr>
                <w:rFonts w:ascii="Times New Roman" w:eastAsia="Calibri" w:hAnsi="Times New Roman" w:cs="Times New Roman"/>
                <w:sz w:val="24"/>
                <w:szCs w:val="24"/>
              </w:rPr>
              <w:t>4</w:t>
            </w:r>
          </w:p>
        </w:tc>
        <w:tc>
          <w:tcPr>
            <w:tcW w:w="8222" w:type="dxa"/>
          </w:tcPr>
          <w:p w:rsidR="004B1AF4" w:rsidRDefault="00295070" w:rsidP="004B1AF4">
            <w:pPr>
              <w:rPr>
                <w:rFonts w:ascii="Times New Roman" w:eastAsia="Calibri" w:hAnsi="Times New Roman" w:cs="Times New Roman"/>
                <w:bCs/>
                <w:sz w:val="24"/>
                <w:szCs w:val="24"/>
              </w:rPr>
            </w:pPr>
            <w:r>
              <w:rPr>
                <w:rFonts w:ascii="Times New Roman" w:eastAsia="Calibri" w:hAnsi="Times New Roman" w:cs="Times New Roman"/>
                <w:bCs/>
                <w:sz w:val="24"/>
                <w:szCs w:val="24"/>
                <w:lang w:val="uk-UA"/>
              </w:rPr>
              <w:t>1</w:t>
            </w:r>
            <w:r w:rsidR="004B1AF4" w:rsidRPr="004B1AF4">
              <w:rPr>
                <w:rFonts w:ascii="Times New Roman" w:eastAsia="Calibri" w:hAnsi="Times New Roman" w:cs="Times New Roman"/>
                <w:bCs/>
                <w:sz w:val="24"/>
                <w:szCs w:val="24"/>
              </w:rPr>
              <w:t xml:space="preserve">. </w:t>
            </w:r>
            <w:r w:rsidR="004B1AF4" w:rsidRPr="004B1AF4">
              <w:rPr>
                <w:rFonts w:ascii="Times New Roman" w:eastAsia="Calibri" w:hAnsi="Times New Roman" w:cs="Times New Roman"/>
                <w:bCs/>
                <w:sz w:val="24"/>
                <w:szCs w:val="24"/>
                <w:lang w:val="uk-UA"/>
              </w:rPr>
              <w:t>Про виконання рішень і рекомендацій попереднього засідання методичної ради</w:t>
            </w:r>
          </w:p>
          <w:p w:rsidR="00FC5AA6" w:rsidRPr="004B1AF4" w:rsidRDefault="00FC5AA6" w:rsidP="00FC5AA6">
            <w:pPr>
              <w:jc w:val="both"/>
              <w:rPr>
                <w:rFonts w:ascii="Times New Roman" w:eastAsia="Calibri" w:hAnsi="Times New Roman" w:cs="Times New Roman"/>
                <w:sz w:val="24"/>
                <w:szCs w:val="24"/>
              </w:rPr>
            </w:pPr>
            <w:r>
              <w:rPr>
                <w:rFonts w:ascii="Times New Roman" w:eastAsia="Calibri" w:hAnsi="Times New Roman" w:cs="Times New Roman CYR"/>
                <w:sz w:val="24"/>
                <w:szCs w:val="24"/>
              </w:rPr>
              <w:lastRenderedPageBreak/>
              <w:t>2</w:t>
            </w:r>
            <w:r w:rsidRPr="004B1AF4">
              <w:rPr>
                <w:rFonts w:ascii="Times New Roman" w:eastAsia="Calibri" w:hAnsi="Times New Roman" w:cs="Times New Roman CYR"/>
                <w:sz w:val="24"/>
                <w:szCs w:val="24"/>
              </w:rPr>
              <w:t xml:space="preserve">. </w:t>
            </w:r>
            <w:r w:rsidRPr="004B1AF4">
              <w:rPr>
                <w:rFonts w:ascii="Times New Roman" w:eastAsia="Calibri" w:hAnsi="Times New Roman" w:cs="Times New Roman"/>
                <w:sz w:val="24"/>
                <w:szCs w:val="24"/>
                <w:lang w:val="uk-UA"/>
              </w:rPr>
              <w:t xml:space="preserve">Про підсумки проведення </w:t>
            </w:r>
            <w:r w:rsidR="00306F7F">
              <w:rPr>
                <w:rFonts w:ascii="Times New Roman" w:eastAsia="Calibri" w:hAnsi="Times New Roman" w:cs="Times New Roman"/>
                <w:sz w:val="24"/>
                <w:szCs w:val="24"/>
                <w:lang w:val="uk-UA"/>
              </w:rPr>
              <w:t>загальношкільного к</w:t>
            </w:r>
            <w:r w:rsidR="00306F7F" w:rsidRPr="004B1AF4">
              <w:rPr>
                <w:rFonts w:ascii="Times New Roman" w:eastAsia="Calibri" w:hAnsi="Times New Roman" w:cs="Times New Roman"/>
                <w:sz w:val="24"/>
                <w:szCs w:val="24"/>
                <w:lang w:val="uk-UA"/>
              </w:rPr>
              <w:t xml:space="preserve">онкурсу </w:t>
            </w:r>
            <w:r w:rsidR="00306F7F">
              <w:rPr>
                <w:rFonts w:ascii="Times New Roman" w:eastAsia="Calibri" w:hAnsi="Times New Roman" w:cs="Times New Roman"/>
                <w:sz w:val="24"/>
                <w:szCs w:val="24"/>
                <w:lang w:val="uk-UA"/>
              </w:rPr>
              <w:t xml:space="preserve">педагогічної майстерності </w:t>
            </w:r>
            <w:r w:rsidRPr="004B1AF4">
              <w:rPr>
                <w:rFonts w:ascii="Times New Roman" w:eastAsia="Calibri" w:hAnsi="Times New Roman" w:cs="Times New Roman"/>
                <w:sz w:val="24"/>
                <w:szCs w:val="24"/>
                <w:lang w:val="uk-UA"/>
              </w:rPr>
              <w:t>«Кращий урок або виховний захід − 2022»</w:t>
            </w:r>
          </w:p>
          <w:p w:rsidR="001D4BD7" w:rsidRPr="007A0E36" w:rsidRDefault="007A0E36" w:rsidP="00295070">
            <w:pPr>
              <w:rPr>
                <w:rFonts w:ascii="Times New Roman" w:eastAsia="Calibri" w:hAnsi="Times New Roman" w:cs="Times New Roman CYR"/>
                <w:sz w:val="24"/>
                <w:szCs w:val="24"/>
              </w:rPr>
            </w:pPr>
            <w:r>
              <w:rPr>
                <w:rFonts w:ascii="Times New Roman" w:eastAsia="Calibri" w:hAnsi="Times New Roman" w:cs="Times New Roman CYR"/>
                <w:sz w:val="24"/>
                <w:szCs w:val="24"/>
              </w:rPr>
              <w:t>3</w:t>
            </w:r>
            <w:r w:rsidR="001D4BD7">
              <w:rPr>
                <w:rFonts w:ascii="Times New Roman" w:eastAsia="Calibri" w:hAnsi="Times New Roman" w:cs="Times New Roman CYR"/>
                <w:sz w:val="24"/>
                <w:szCs w:val="24"/>
                <w:lang w:val="uk-UA"/>
              </w:rPr>
              <w:t xml:space="preserve">. </w:t>
            </w:r>
            <w:r w:rsidR="00702038">
              <w:rPr>
                <w:rFonts w:ascii="Times New Roman" w:eastAsia="Calibri" w:hAnsi="Times New Roman" w:cs="Times New Roman CYR"/>
                <w:sz w:val="24"/>
                <w:szCs w:val="24"/>
                <w:lang w:val="uk-UA"/>
              </w:rPr>
              <w:t>Про р</w:t>
            </w:r>
            <w:r w:rsidR="001D4BD7">
              <w:rPr>
                <w:rFonts w:ascii="Times New Roman" w:eastAsia="Calibri" w:hAnsi="Times New Roman" w:cs="Times New Roman CYR"/>
                <w:sz w:val="24"/>
                <w:szCs w:val="24"/>
                <w:lang w:val="uk-UA"/>
              </w:rPr>
              <w:t xml:space="preserve">еалізація </w:t>
            </w:r>
            <w:r w:rsidR="001D4BD7">
              <w:rPr>
                <w:rFonts w:ascii="Times New Roman" w:eastAsia="Calibri" w:hAnsi="Times New Roman" w:cs="Times New Roman CYR"/>
                <w:iCs/>
                <w:sz w:val="24"/>
                <w:szCs w:val="24"/>
                <w:lang w:val="en-US"/>
              </w:rPr>
              <w:t>STEAM</w:t>
            </w:r>
            <w:r w:rsidR="001D4BD7" w:rsidRPr="00FC5AA6">
              <w:rPr>
                <w:rFonts w:ascii="Times New Roman" w:eastAsia="Calibri" w:hAnsi="Times New Roman" w:cs="Times New Roman CYR"/>
                <w:iCs/>
                <w:sz w:val="24"/>
                <w:szCs w:val="24"/>
                <w:lang w:val="uk-UA"/>
              </w:rPr>
              <w:t>-</w:t>
            </w:r>
            <w:r w:rsidR="001D4BD7">
              <w:rPr>
                <w:rFonts w:ascii="Times New Roman" w:eastAsia="Calibri" w:hAnsi="Times New Roman" w:cs="Times New Roman CYR"/>
                <w:iCs/>
                <w:sz w:val="24"/>
                <w:szCs w:val="24"/>
                <w:lang w:val="uk-UA"/>
              </w:rPr>
              <w:t>освіти в гуртках декоративно-ужиткового напрямку через проектну діяльність</w:t>
            </w:r>
            <w:r w:rsidR="00DE466C">
              <w:rPr>
                <w:rFonts w:ascii="Times New Roman" w:eastAsia="Calibri" w:hAnsi="Times New Roman" w:cs="Times New Roman CYR"/>
                <w:iCs/>
                <w:sz w:val="24"/>
                <w:szCs w:val="24"/>
                <w:lang w:val="uk-UA"/>
              </w:rPr>
              <w:t xml:space="preserve"> (з досвіду роботи)</w:t>
            </w:r>
          </w:p>
          <w:p w:rsidR="004B1AF4" w:rsidRPr="00AF3632" w:rsidRDefault="007A0E36" w:rsidP="007A0E36">
            <w:pPr>
              <w:rPr>
                <w:rFonts w:ascii="Times New Roman" w:eastAsia="Calibri" w:hAnsi="Times New Roman" w:cs="Times New Roman"/>
                <w:bCs/>
                <w:sz w:val="24"/>
                <w:szCs w:val="24"/>
                <w:lang w:val="uk-UA"/>
              </w:rPr>
            </w:pPr>
            <w:r w:rsidRPr="00AF3632">
              <w:rPr>
                <w:rFonts w:ascii="Times New Roman" w:eastAsia="Calibri" w:hAnsi="Times New Roman" w:cs="Times New Roman CYR"/>
                <w:iCs/>
                <w:sz w:val="24"/>
                <w:szCs w:val="24"/>
                <w:highlight w:val="yellow"/>
                <w:lang w:val="uk-UA"/>
              </w:rPr>
              <w:t>4</w:t>
            </w:r>
            <w:r w:rsidR="00295070" w:rsidRPr="00AF3632">
              <w:rPr>
                <w:rFonts w:ascii="Times New Roman" w:eastAsia="Calibri" w:hAnsi="Times New Roman" w:cs="Times New Roman CYR"/>
                <w:iCs/>
                <w:sz w:val="24"/>
                <w:szCs w:val="24"/>
                <w:highlight w:val="yellow"/>
              </w:rPr>
              <w:t>.</w:t>
            </w:r>
            <w:r w:rsidR="00295070" w:rsidRPr="004B1AF4">
              <w:rPr>
                <w:rFonts w:ascii="Times New Roman" w:eastAsia="Calibri" w:hAnsi="Times New Roman" w:cs="Times New Roman CYR"/>
                <w:iCs/>
                <w:sz w:val="24"/>
                <w:szCs w:val="24"/>
              </w:rPr>
              <w:t xml:space="preserve"> </w:t>
            </w:r>
            <w:r w:rsidR="00AF3632" w:rsidRPr="00AF3632">
              <w:rPr>
                <w:rFonts w:ascii="Times New Roman" w:eastAsia="Calibri" w:hAnsi="Times New Roman" w:cs="Times New Roman CYR"/>
                <w:iCs/>
                <w:sz w:val="24"/>
                <w:szCs w:val="24"/>
                <w:highlight w:val="yellow"/>
                <w:lang w:val="uk-UA"/>
              </w:rPr>
              <w:t>Про</w:t>
            </w:r>
            <w:r w:rsidR="00AF3632">
              <w:rPr>
                <w:rFonts w:ascii="Times New Roman" w:eastAsia="Calibri" w:hAnsi="Times New Roman" w:cs="Times New Roman CYR"/>
                <w:iCs/>
                <w:sz w:val="24"/>
                <w:szCs w:val="24"/>
                <w:lang w:val="uk-UA"/>
              </w:rPr>
              <w:t xml:space="preserve"> </w:t>
            </w:r>
            <w:r w:rsidR="00AF3632" w:rsidRPr="00AF3632">
              <w:rPr>
                <w:rFonts w:ascii="Times New Roman" w:eastAsia="Calibri" w:hAnsi="Times New Roman" w:cs="Times New Roman CYR"/>
                <w:iCs/>
                <w:sz w:val="24"/>
                <w:szCs w:val="24"/>
                <w:highlight w:val="yellow"/>
                <w:lang w:val="uk-UA"/>
              </w:rPr>
              <w:t>ШИП……..</w:t>
            </w:r>
          </w:p>
        </w:tc>
        <w:tc>
          <w:tcPr>
            <w:tcW w:w="2126" w:type="dxa"/>
          </w:tcPr>
          <w:p w:rsidR="004B1AF4" w:rsidRDefault="004B1AF4" w:rsidP="004B1AF4">
            <w:pP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Квітень </w:t>
            </w:r>
          </w:p>
          <w:p w:rsidR="004B1AF4" w:rsidRP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2022</w:t>
            </w:r>
            <w:r>
              <w:rPr>
                <w:rFonts w:ascii="Times New Roman" w:eastAsia="Calibri" w:hAnsi="Times New Roman" w:cs="Times New Roman"/>
                <w:bCs/>
                <w:sz w:val="24"/>
                <w:szCs w:val="24"/>
                <w:lang w:val="uk-UA"/>
              </w:rPr>
              <w:t xml:space="preserve"> </w:t>
            </w:r>
            <w:r w:rsidRPr="004B1AF4">
              <w:rPr>
                <w:rFonts w:ascii="Times New Roman" w:eastAsia="Calibri" w:hAnsi="Times New Roman" w:cs="Times New Roman"/>
                <w:bCs/>
                <w:sz w:val="24"/>
                <w:szCs w:val="24"/>
                <w:lang w:val="uk-UA"/>
              </w:rPr>
              <w:t>року</w:t>
            </w:r>
          </w:p>
        </w:tc>
        <w:tc>
          <w:tcPr>
            <w:tcW w:w="2126" w:type="dxa"/>
          </w:tcPr>
          <w:p w:rsidR="004B1AF4" w:rsidRPr="004B1AF4" w:rsidRDefault="004B1AF4" w:rsidP="004B1AF4">
            <w:pPr>
              <w:rPr>
                <w:rFonts w:ascii="Times New Roman" w:eastAsia="Calibri" w:hAnsi="Times New Roman" w:cs="Times New Roman CYR"/>
                <w:sz w:val="24"/>
                <w:szCs w:val="24"/>
                <w:lang w:val="uk-UA"/>
              </w:rPr>
            </w:pPr>
            <w:r w:rsidRPr="004B1AF4">
              <w:rPr>
                <w:rFonts w:ascii="Times New Roman" w:eastAsia="Calibri" w:hAnsi="Times New Roman" w:cs="Times New Roman CYR"/>
                <w:sz w:val="24"/>
                <w:szCs w:val="24"/>
                <w:lang w:val="uk-UA"/>
              </w:rPr>
              <w:t>Ткаченко С.Л.</w:t>
            </w:r>
          </w:p>
          <w:p w:rsidR="004B1AF4" w:rsidRPr="004B1AF4" w:rsidRDefault="004B1AF4" w:rsidP="004B1AF4">
            <w:pPr>
              <w:rPr>
                <w:rFonts w:ascii="Times New Roman" w:eastAsia="Calibri" w:hAnsi="Times New Roman" w:cs="Times New Roman CYR"/>
                <w:sz w:val="24"/>
                <w:szCs w:val="24"/>
              </w:rPr>
            </w:pPr>
          </w:p>
          <w:p w:rsidR="004B1AF4" w:rsidRPr="004B1AF4" w:rsidRDefault="004B1AF4" w:rsidP="004B1AF4">
            <w:pPr>
              <w:rPr>
                <w:rFonts w:ascii="Times New Roman" w:eastAsia="Calibri" w:hAnsi="Times New Roman" w:cs="Times New Roman CYR"/>
                <w:sz w:val="24"/>
                <w:szCs w:val="24"/>
              </w:rPr>
            </w:pPr>
            <w:r w:rsidRPr="004B1AF4">
              <w:rPr>
                <w:rFonts w:ascii="Times New Roman" w:eastAsia="Calibri" w:hAnsi="Times New Roman" w:cs="Times New Roman CYR"/>
                <w:sz w:val="24"/>
                <w:szCs w:val="24"/>
                <w:lang w:val="uk-UA"/>
              </w:rPr>
              <w:lastRenderedPageBreak/>
              <w:t>Тімко М.М.</w:t>
            </w:r>
          </w:p>
          <w:p w:rsidR="00FC5AA6" w:rsidRDefault="00FC5AA6" w:rsidP="00FC5AA6">
            <w:pPr>
              <w:rPr>
                <w:rFonts w:ascii="Times New Roman" w:eastAsia="Calibri" w:hAnsi="Times New Roman" w:cs="Times New Roman CYR"/>
                <w:sz w:val="24"/>
                <w:szCs w:val="24"/>
                <w:lang w:val="uk-UA"/>
              </w:rPr>
            </w:pPr>
          </w:p>
          <w:p w:rsidR="001D4BD7" w:rsidRDefault="001D4BD7"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Рожко О.Д.</w:t>
            </w:r>
          </w:p>
          <w:p w:rsidR="001D4BD7" w:rsidRDefault="001D4BD7" w:rsidP="004B1AF4">
            <w:pPr>
              <w:rPr>
                <w:rFonts w:ascii="Times New Roman" w:eastAsia="Calibri" w:hAnsi="Times New Roman" w:cs="Times New Roman CYR"/>
                <w:sz w:val="24"/>
                <w:szCs w:val="24"/>
                <w:lang w:val="uk-UA"/>
              </w:rPr>
            </w:pPr>
          </w:p>
          <w:p w:rsidR="004B1AF4" w:rsidRPr="00AF3632" w:rsidRDefault="00AF3632" w:rsidP="004B1AF4">
            <w:pPr>
              <w:rPr>
                <w:rFonts w:ascii="Times New Roman" w:eastAsia="Calibri" w:hAnsi="Times New Roman" w:cs="Times New Roman CYR"/>
                <w:sz w:val="24"/>
                <w:szCs w:val="24"/>
                <w:lang w:val="uk-UA"/>
              </w:rPr>
            </w:pPr>
            <w:r w:rsidRPr="00AF3632">
              <w:rPr>
                <w:rFonts w:ascii="Times New Roman" w:eastAsia="Calibri" w:hAnsi="Times New Roman" w:cs="Times New Roman CYR"/>
                <w:sz w:val="24"/>
                <w:szCs w:val="24"/>
                <w:highlight w:val="yellow"/>
                <w:lang w:val="uk-UA"/>
              </w:rPr>
              <w:t>Олійник О.М.</w:t>
            </w:r>
          </w:p>
        </w:tc>
        <w:tc>
          <w:tcPr>
            <w:tcW w:w="1985" w:type="dxa"/>
          </w:tcPr>
          <w:p w:rsidR="004B1AF4" w:rsidRPr="004B1AF4" w:rsidRDefault="004B1AF4" w:rsidP="004B1AF4">
            <w:pPr>
              <w:rPr>
                <w:rFonts w:ascii="Times New Roman" w:eastAsia="Calibri" w:hAnsi="Times New Roman" w:cs="Times New Roman"/>
                <w:sz w:val="28"/>
                <w:szCs w:val="28"/>
                <w:lang w:val="uk-UA"/>
              </w:rPr>
            </w:pPr>
          </w:p>
        </w:tc>
      </w:tr>
      <w:tr w:rsidR="004B1AF4" w:rsidRPr="004B1AF4" w:rsidTr="004B1AF4">
        <w:tc>
          <w:tcPr>
            <w:tcW w:w="562" w:type="dxa"/>
          </w:tcPr>
          <w:p w:rsidR="004B1AF4" w:rsidRPr="004B1AF4" w:rsidRDefault="004B1AF4" w:rsidP="004B1AF4">
            <w:pPr>
              <w:jc w:val="center"/>
              <w:rPr>
                <w:rFonts w:ascii="Times New Roman" w:eastAsia="Calibri" w:hAnsi="Times New Roman" w:cs="Times New Roman CYR"/>
                <w:sz w:val="24"/>
                <w:szCs w:val="24"/>
              </w:rPr>
            </w:pPr>
            <w:r w:rsidRPr="004B1AF4">
              <w:rPr>
                <w:rFonts w:ascii="Times New Roman" w:eastAsia="Calibri" w:hAnsi="Times New Roman" w:cs="Times New Roman CYR"/>
                <w:sz w:val="24"/>
                <w:szCs w:val="24"/>
              </w:rPr>
              <w:lastRenderedPageBreak/>
              <w:t>5</w:t>
            </w:r>
          </w:p>
        </w:tc>
        <w:tc>
          <w:tcPr>
            <w:tcW w:w="8222" w:type="dxa"/>
          </w:tcPr>
          <w:p w:rsidR="004B1AF4" w:rsidRPr="00FC5AA6" w:rsidRDefault="004B1AF4" w:rsidP="00FC5AA6">
            <w:pPr>
              <w:tabs>
                <w:tab w:val="left" w:pos="3705"/>
              </w:tabs>
              <w:rPr>
                <w:rFonts w:ascii="Times New Roman" w:eastAsia="Calibri" w:hAnsi="Times New Roman" w:cs="Times New Roman"/>
                <w:b/>
                <w:bCs/>
                <w:sz w:val="24"/>
                <w:szCs w:val="24"/>
                <w:lang w:val="uk-UA"/>
              </w:rPr>
            </w:pPr>
            <w:r w:rsidRPr="004B1AF4">
              <w:rPr>
                <w:rFonts w:ascii="Times New Roman" w:eastAsia="Calibri" w:hAnsi="Times New Roman" w:cs="Times New Roman"/>
                <w:sz w:val="24"/>
                <w:szCs w:val="24"/>
              </w:rPr>
              <w:t xml:space="preserve">1. </w:t>
            </w:r>
            <w:r w:rsidRPr="004B1AF4">
              <w:rPr>
                <w:rFonts w:ascii="Times New Roman" w:eastAsia="Calibri" w:hAnsi="Times New Roman" w:cs="Times New Roman CYR"/>
                <w:sz w:val="24"/>
                <w:szCs w:val="24"/>
                <w:lang w:val="uk-UA"/>
              </w:rPr>
              <w:t>Про підсумк</w:t>
            </w:r>
            <w:r w:rsidR="00FC5AA6">
              <w:rPr>
                <w:rFonts w:ascii="Times New Roman" w:eastAsia="Calibri" w:hAnsi="Times New Roman" w:cs="Times New Roman CYR"/>
                <w:sz w:val="24"/>
                <w:szCs w:val="24"/>
                <w:lang w:val="uk-UA"/>
              </w:rPr>
              <w:t>и</w:t>
            </w:r>
            <w:r w:rsidRPr="004B1AF4">
              <w:rPr>
                <w:rFonts w:ascii="Times New Roman" w:eastAsia="Calibri" w:hAnsi="Times New Roman" w:cs="Times New Roman CYR"/>
                <w:sz w:val="24"/>
                <w:szCs w:val="24"/>
                <w:lang w:val="uk-UA"/>
              </w:rPr>
              <w:t xml:space="preserve"> методичної роботи закладу освіти за 2021/2022 навчальний рік</w:t>
            </w:r>
            <w:r w:rsidR="00FC5AA6">
              <w:rPr>
                <w:rFonts w:ascii="Times New Roman" w:eastAsia="Calibri" w:hAnsi="Times New Roman" w:cs="Times New Roman CYR"/>
                <w:sz w:val="24"/>
                <w:szCs w:val="24"/>
              </w:rPr>
              <w:t xml:space="preserve"> </w:t>
            </w:r>
          </w:p>
          <w:p w:rsidR="00AF3632" w:rsidRPr="00FC5AA6" w:rsidRDefault="00AF3632" w:rsidP="00AF3632">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2. Про підсумки роботи з молодими та малодосвідченими педагогами у 2021/2022 навчальному році</w:t>
            </w:r>
          </w:p>
          <w:p w:rsidR="004B1AF4" w:rsidRPr="004B1AF4" w:rsidRDefault="00AF3632"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3</w:t>
            </w:r>
            <w:r w:rsidR="004B1AF4" w:rsidRPr="00FC5AA6">
              <w:rPr>
                <w:rFonts w:ascii="Times New Roman" w:eastAsia="Calibri" w:hAnsi="Times New Roman" w:cs="Times New Roman CYR"/>
                <w:sz w:val="24"/>
                <w:szCs w:val="24"/>
                <w:lang w:val="uk-UA"/>
              </w:rPr>
              <w:t xml:space="preserve">. </w:t>
            </w:r>
            <w:r w:rsidR="004B1AF4" w:rsidRPr="004B1AF4">
              <w:rPr>
                <w:rFonts w:ascii="Times New Roman" w:eastAsia="Calibri" w:hAnsi="Times New Roman" w:cs="Times New Roman CYR"/>
                <w:sz w:val="24"/>
                <w:szCs w:val="24"/>
                <w:lang w:val="uk-UA"/>
              </w:rPr>
              <w:t xml:space="preserve">Про </w:t>
            </w:r>
            <w:r w:rsidR="00FC5AA6">
              <w:rPr>
                <w:rFonts w:ascii="Times New Roman" w:eastAsia="Calibri" w:hAnsi="Times New Roman" w:cs="Times New Roman CYR"/>
                <w:sz w:val="24"/>
                <w:szCs w:val="24"/>
                <w:lang w:val="uk-UA"/>
              </w:rPr>
              <w:t>підсумки</w:t>
            </w:r>
            <w:r w:rsidR="004B1AF4" w:rsidRPr="004B1AF4">
              <w:rPr>
                <w:rFonts w:ascii="Times New Roman" w:eastAsia="Calibri" w:hAnsi="Times New Roman" w:cs="Times New Roman CYR"/>
                <w:sz w:val="24"/>
                <w:szCs w:val="24"/>
                <w:lang w:val="uk-UA"/>
              </w:rPr>
              <w:t xml:space="preserve"> роботи педагогічного колективу над </w:t>
            </w:r>
            <w:r w:rsidR="00FC5AA6" w:rsidRPr="004B1AF4">
              <w:rPr>
                <w:rFonts w:ascii="Times New Roman" w:eastAsia="Calibri" w:hAnsi="Times New Roman" w:cs="Times New Roman CYR"/>
                <w:sz w:val="24"/>
                <w:szCs w:val="24"/>
                <w:lang w:val="uk-UA"/>
              </w:rPr>
              <w:t>І етап</w:t>
            </w:r>
            <w:r w:rsidR="00FC5AA6">
              <w:rPr>
                <w:rFonts w:ascii="Times New Roman" w:eastAsia="Calibri" w:hAnsi="Times New Roman" w:cs="Times New Roman CYR"/>
                <w:sz w:val="24"/>
                <w:szCs w:val="24"/>
                <w:lang w:val="uk-UA"/>
              </w:rPr>
              <w:t>ом</w:t>
            </w:r>
            <w:r w:rsidR="00FC5AA6" w:rsidRPr="004B1AF4">
              <w:rPr>
                <w:rFonts w:ascii="Times New Roman" w:eastAsia="Calibri" w:hAnsi="Times New Roman" w:cs="Times New Roman CYR"/>
                <w:sz w:val="24"/>
                <w:szCs w:val="24"/>
                <w:lang w:val="uk-UA"/>
              </w:rPr>
              <w:t xml:space="preserve"> </w:t>
            </w:r>
            <w:r w:rsidR="004B1AF4" w:rsidRPr="004B1AF4">
              <w:rPr>
                <w:rFonts w:ascii="Times New Roman" w:eastAsia="Calibri" w:hAnsi="Times New Roman" w:cs="Times New Roman CYR"/>
                <w:sz w:val="24"/>
                <w:szCs w:val="24"/>
                <w:lang w:val="uk-UA"/>
              </w:rPr>
              <w:t>єдино</w:t>
            </w:r>
            <w:r w:rsidR="00FC5AA6">
              <w:rPr>
                <w:rFonts w:ascii="Times New Roman" w:eastAsia="Calibri" w:hAnsi="Times New Roman" w:cs="Times New Roman CYR"/>
                <w:sz w:val="24"/>
                <w:szCs w:val="24"/>
                <w:lang w:val="uk-UA"/>
              </w:rPr>
              <w:t>ї</w:t>
            </w:r>
            <w:r w:rsidR="004B1AF4" w:rsidRPr="004B1AF4">
              <w:rPr>
                <w:rFonts w:ascii="Times New Roman" w:eastAsia="Calibri" w:hAnsi="Times New Roman" w:cs="Times New Roman CYR"/>
                <w:sz w:val="24"/>
                <w:szCs w:val="24"/>
                <w:lang w:val="uk-UA"/>
              </w:rPr>
              <w:t xml:space="preserve"> педагогічно</w:t>
            </w:r>
            <w:r w:rsidR="00FC5AA6">
              <w:rPr>
                <w:rFonts w:ascii="Times New Roman" w:eastAsia="Calibri" w:hAnsi="Times New Roman" w:cs="Times New Roman CYR"/>
                <w:sz w:val="24"/>
                <w:szCs w:val="24"/>
                <w:lang w:val="uk-UA"/>
              </w:rPr>
              <w:t>ї теми</w:t>
            </w:r>
            <w:r w:rsidR="004B1AF4" w:rsidRPr="004B1AF4">
              <w:rPr>
                <w:rFonts w:ascii="Times New Roman" w:eastAsia="Calibri" w:hAnsi="Times New Roman" w:cs="Times New Roman CYR"/>
                <w:sz w:val="24"/>
                <w:szCs w:val="24"/>
                <w:lang w:val="uk-UA"/>
              </w:rPr>
              <w:t xml:space="preserve"> закладу</w:t>
            </w:r>
            <w:r w:rsidR="00FC5AA6">
              <w:rPr>
                <w:rFonts w:ascii="Times New Roman" w:eastAsia="Calibri" w:hAnsi="Times New Roman" w:cs="Times New Roman CYR"/>
                <w:sz w:val="24"/>
                <w:szCs w:val="24"/>
                <w:lang w:val="uk-UA"/>
              </w:rPr>
              <w:t xml:space="preserve"> освіти</w:t>
            </w:r>
            <w:r w:rsidR="004B1AF4" w:rsidRPr="004B1AF4">
              <w:rPr>
                <w:rFonts w:ascii="Times New Roman" w:eastAsia="Calibri" w:hAnsi="Times New Roman" w:cs="Times New Roman CYR"/>
                <w:sz w:val="24"/>
                <w:szCs w:val="24"/>
                <w:lang w:val="uk-UA"/>
              </w:rPr>
              <w:t xml:space="preserve"> «Реалізація ідей сталого розвитку в освітньому процесі спеціальної школи» </w:t>
            </w:r>
          </w:p>
          <w:p w:rsidR="00FC5AA6" w:rsidRDefault="00AF3632" w:rsidP="00FC5AA6">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4</w:t>
            </w:r>
            <w:r w:rsidR="00FC5AA6" w:rsidRPr="00FC5AA6">
              <w:rPr>
                <w:rFonts w:ascii="Times New Roman" w:eastAsia="Calibri" w:hAnsi="Times New Roman" w:cs="Times New Roman CYR"/>
                <w:sz w:val="24"/>
                <w:szCs w:val="24"/>
                <w:lang w:val="uk-UA"/>
              </w:rPr>
              <w:t xml:space="preserve">. </w:t>
            </w:r>
            <w:r w:rsidR="00FC5AA6">
              <w:rPr>
                <w:rFonts w:ascii="Times New Roman" w:eastAsia="Calibri" w:hAnsi="Times New Roman" w:cs="Times New Roman CYR"/>
                <w:sz w:val="24"/>
                <w:szCs w:val="24"/>
                <w:lang w:val="uk-UA"/>
              </w:rPr>
              <w:t>Про</w:t>
            </w:r>
            <w:r w:rsidR="00FC5AA6" w:rsidRPr="004B1AF4">
              <w:rPr>
                <w:rFonts w:ascii="Times New Roman" w:eastAsia="Calibri" w:hAnsi="Times New Roman" w:cs="Times New Roman CYR"/>
                <w:sz w:val="24"/>
                <w:szCs w:val="24"/>
                <w:lang w:val="uk-UA"/>
              </w:rPr>
              <w:t xml:space="preserve"> підсумк</w:t>
            </w:r>
            <w:r w:rsidR="00FC5AA6">
              <w:rPr>
                <w:rFonts w:ascii="Times New Roman" w:eastAsia="Calibri" w:hAnsi="Times New Roman" w:cs="Times New Roman CYR"/>
                <w:sz w:val="24"/>
                <w:szCs w:val="24"/>
                <w:lang w:val="uk-UA"/>
              </w:rPr>
              <w:t xml:space="preserve">и </w:t>
            </w:r>
            <w:r w:rsidR="00FC5AA6" w:rsidRPr="004B1AF4">
              <w:rPr>
                <w:rFonts w:ascii="Times New Roman" w:eastAsia="Calibri" w:hAnsi="Times New Roman" w:cs="Times New Roman CYR"/>
                <w:sz w:val="24"/>
                <w:szCs w:val="24"/>
                <w:lang w:val="uk-UA"/>
              </w:rPr>
              <w:t>атестації педагогічних працівників у 2021/2022 навчальному році</w:t>
            </w:r>
          </w:p>
          <w:p w:rsidR="004B1AF4" w:rsidRPr="004B1AF4" w:rsidRDefault="00AF3632" w:rsidP="00AF3632">
            <w:pPr>
              <w:rPr>
                <w:rFonts w:ascii="Times New Roman" w:eastAsia="Calibri" w:hAnsi="Times New Roman" w:cs="Times New Roman"/>
                <w:sz w:val="24"/>
                <w:szCs w:val="24"/>
              </w:rPr>
            </w:pPr>
            <w:r>
              <w:rPr>
                <w:rFonts w:ascii="Times New Roman" w:eastAsia="Calibri" w:hAnsi="Times New Roman" w:cs="Times New Roman CYR"/>
                <w:sz w:val="24"/>
                <w:szCs w:val="24"/>
                <w:lang w:val="uk-UA"/>
              </w:rPr>
              <w:t>5</w:t>
            </w:r>
            <w:r w:rsidR="004B1AF4" w:rsidRPr="004B1AF4">
              <w:rPr>
                <w:rFonts w:ascii="Times New Roman" w:eastAsia="Calibri" w:hAnsi="Times New Roman" w:cs="Times New Roman CYR"/>
                <w:sz w:val="24"/>
                <w:szCs w:val="24"/>
              </w:rPr>
              <w:t xml:space="preserve">. </w:t>
            </w:r>
            <w:r w:rsidR="004B1AF4" w:rsidRPr="004B1AF4">
              <w:rPr>
                <w:rFonts w:ascii="Times New Roman" w:eastAsia="Calibri" w:hAnsi="Times New Roman" w:cs="Times New Roman"/>
                <w:sz w:val="24"/>
                <w:szCs w:val="24"/>
                <w:lang w:val="uk-UA"/>
              </w:rPr>
              <w:t xml:space="preserve">Про </w:t>
            </w:r>
            <w:r>
              <w:rPr>
                <w:rFonts w:ascii="Times New Roman" w:eastAsia="Calibri" w:hAnsi="Times New Roman" w:cs="Times New Roman"/>
                <w:sz w:val="24"/>
                <w:szCs w:val="24"/>
                <w:lang w:val="uk-UA"/>
              </w:rPr>
              <w:t xml:space="preserve">завдання </w:t>
            </w:r>
            <w:r w:rsidR="004B1AF4" w:rsidRPr="004B1AF4">
              <w:rPr>
                <w:rFonts w:ascii="Times New Roman" w:eastAsia="Calibri" w:hAnsi="Times New Roman" w:cs="Times New Roman"/>
                <w:sz w:val="24"/>
                <w:szCs w:val="24"/>
                <w:lang w:val="uk-UA"/>
              </w:rPr>
              <w:t>методичної роботи на 2022/2023 навчальний рік</w:t>
            </w:r>
          </w:p>
        </w:tc>
        <w:tc>
          <w:tcPr>
            <w:tcW w:w="2126" w:type="dxa"/>
          </w:tcPr>
          <w:p w:rsidR="004B1AF4" w:rsidRDefault="004B1AF4"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 xml:space="preserve">Червень </w:t>
            </w:r>
          </w:p>
          <w:p w:rsidR="004B1AF4" w:rsidRPr="004B1AF4" w:rsidRDefault="004B1AF4" w:rsidP="004B1AF4">
            <w:pPr>
              <w:rPr>
                <w:rFonts w:ascii="Times New Roman" w:eastAsia="Calibri" w:hAnsi="Times New Roman" w:cs="Times New Roman CYR"/>
                <w:sz w:val="24"/>
                <w:szCs w:val="24"/>
                <w:lang w:val="uk-UA"/>
              </w:rPr>
            </w:pPr>
            <w:r w:rsidRPr="004B1AF4">
              <w:rPr>
                <w:rFonts w:ascii="Times New Roman" w:eastAsia="Calibri" w:hAnsi="Times New Roman" w:cs="Times New Roman CYR"/>
                <w:sz w:val="24"/>
                <w:szCs w:val="24"/>
                <w:lang w:val="uk-UA"/>
              </w:rPr>
              <w:t>2022</w:t>
            </w:r>
            <w:r>
              <w:rPr>
                <w:rFonts w:ascii="Times New Roman" w:eastAsia="Calibri" w:hAnsi="Times New Roman" w:cs="Times New Roman CYR"/>
                <w:sz w:val="24"/>
                <w:szCs w:val="24"/>
                <w:lang w:val="uk-UA"/>
              </w:rPr>
              <w:t xml:space="preserve"> </w:t>
            </w:r>
            <w:r w:rsidRPr="004B1AF4">
              <w:rPr>
                <w:rFonts w:ascii="Times New Roman" w:eastAsia="Calibri" w:hAnsi="Times New Roman" w:cs="Times New Roman CYR"/>
                <w:sz w:val="24"/>
                <w:szCs w:val="24"/>
                <w:lang w:val="uk-UA"/>
              </w:rPr>
              <w:t>року</w:t>
            </w:r>
          </w:p>
        </w:tc>
        <w:tc>
          <w:tcPr>
            <w:tcW w:w="2126" w:type="dxa"/>
          </w:tcPr>
          <w:p w:rsidR="004B1AF4" w:rsidRPr="00531E15" w:rsidRDefault="004B1AF4" w:rsidP="004B1AF4">
            <w:pPr>
              <w:rPr>
                <w:rFonts w:ascii="Times New Roman" w:eastAsia="Calibri" w:hAnsi="Times New Roman" w:cs="Times New Roman CYR"/>
                <w:sz w:val="24"/>
                <w:szCs w:val="24"/>
                <w:lang w:val="uk-UA"/>
              </w:rPr>
            </w:pPr>
            <w:r w:rsidRPr="004B1AF4">
              <w:rPr>
                <w:rFonts w:ascii="Times New Roman" w:eastAsia="Calibri" w:hAnsi="Times New Roman" w:cs="Times New Roman CYR"/>
                <w:sz w:val="24"/>
                <w:szCs w:val="24"/>
                <w:lang w:val="uk-UA"/>
              </w:rPr>
              <w:t>Пушкар Н.Б.</w:t>
            </w:r>
          </w:p>
          <w:p w:rsidR="004B1AF4" w:rsidRPr="00531E15" w:rsidRDefault="004B1AF4" w:rsidP="004B1AF4">
            <w:pPr>
              <w:rPr>
                <w:rFonts w:ascii="Times New Roman" w:eastAsia="Calibri" w:hAnsi="Times New Roman" w:cs="Times New Roman CYR"/>
                <w:sz w:val="24"/>
                <w:szCs w:val="24"/>
                <w:lang w:val="uk-UA"/>
              </w:rPr>
            </w:pPr>
          </w:p>
          <w:p w:rsidR="00AF3632" w:rsidRDefault="00AF3632"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Мерзлікіна О.О.</w:t>
            </w:r>
          </w:p>
          <w:p w:rsidR="00AF3632" w:rsidRDefault="00AF3632" w:rsidP="004B1AF4">
            <w:pPr>
              <w:rPr>
                <w:rFonts w:ascii="Times New Roman" w:eastAsia="Calibri" w:hAnsi="Times New Roman" w:cs="Times New Roman CYR"/>
                <w:sz w:val="24"/>
                <w:szCs w:val="24"/>
                <w:lang w:val="uk-UA"/>
              </w:rPr>
            </w:pPr>
          </w:p>
          <w:p w:rsidR="00FC5AA6" w:rsidRDefault="00FC5AA6"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Рожко І.В.</w:t>
            </w:r>
          </w:p>
          <w:p w:rsidR="00FC5AA6" w:rsidRDefault="00FC5AA6" w:rsidP="004B1AF4">
            <w:pPr>
              <w:rPr>
                <w:rFonts w:ascii="Times New Roman" w:eastAsia="Calibri" w:hAnsi="Times New Roman" w:cs="Times New Roman CYR"/>
                <w:sz w:val="24"/>
                <w:szCs w:val="24"/>
                <w:lang w:val="uk-UA"/>
              </w:rPr>
            </w:pPr>
          </w:p>
          <w:p w:rsidR="00AF3632" w:rsidRDefault="00AF3632" w:rsidP="004B1AF4">
            <w:pPr>
              <w:rPr>
                <w:rFonts w:ascii="Times New Roman" w:eastAsia="Calibri" w:hAnsi="Times New Roman" w:cs="Times New Roman CYR"/>
                <w:sz w:val="24"/>
                <w:szCs w:val="24"/>
                <w:lang w:val="uk-UA"/>
              </w:rPr>
            </w:pPr>
          </w:p>
          <w:p w:rsidR="004B1AF4" w:rsidRPr="004B1AF4" w:rsidRDefault="00306F7F"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Тімко М.М.</w:t>
            </w:r>
          </w:p>
          <w:p w:rsidR="00DE466C" w:rsidRDefault="00DE466C" w:rsidP="004B1AF4">
            <w:pPr>
              <w:rPr>
                <w:rFonts w:ascii="Times New Roman" w:eastAsia="Calibri" w:hAnsi="Times New Roman" w:cs="Times New Roman CYR"/>
                <w:sz w:val="24"/>
                <w:szCs w:val="24"/>
                <w:lang w:val="uk-UA"/>
              </w:rPr>
            </w:pPr>
          </w:p>
          <w:p w:rsidR="004B1AF4" w:rsidRPr="00702038" w:rsidRDefault="00702038"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Пушкар Н.Б.</w:t>
            </w:r>
          </w:p>
        </w:tc>
        <w:tc>
          <w:tcPr>
            <w:tcW w:w="1985" w:type="dxa"/>
          </w:tcPr>
          <w:p w:rsidR="004B1AF4" w:rsidRPr="004B1AF4" w:rsidRDefault="004B1AF4" w:rsidP="004B1AF4">
            <w:pPr>
              <w:rPr>
                <w:rFonts w:ascii="Times New Roman" w:eastAsia="Calibri" w:hAnsi="Times New Roman" w:cs="Times New Roman"/>
                <w:sz w:val="28"/>
                <w:szCs w:val="28"/>
                <w:lang w:val="uk-UA"/>
              </w:rPr>
            </w:pPr>
          </w:p>
        </w:tc>
      </w:tr>
    </w:tbl>
    <w:p w:rsidR="00DE466C" w:rsidRDefault="00DE466C" w:rsidP="00C148A9">
      <w:pPr>
        <w:widowControl w:val="0"/>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p>
    <w:p w:rsidR="00AA1FCD" w:rsidRPr="009D351F" w:rsidRDefault="00E255E1" w:rsidP="00C148A9">
      <w:pPr>
        <w:widowControl w:val="0"/>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r w:rsidRPr="00A646C2">
        <w:rPr>
          <w:rFonts w:ascii="Times New Roman CYR" w:eastAsia="Calibri" w:hAnsi="Times New Roman CYR" w:cs="Times New Roman CYR"/>
          <w:b/>
          <w:bCs/>
          <w:i/>
          <w:iCs/>
          <w:sz w:val="28"/>
          <w:szCs w:val="28"/>
          <w:lang w:val="uk-UA" w:eastAsia="ru-RU"/>
        </w:rPr>
        <w:t>5.2</w:t>
      </w:r>
      <w:r w:rsidR="00640316">
        <w:rPr>
          <w:rFonts w:ascii="Times New Roman CYR" w:eastAsia="Calibri" w:hAnsi="Times New Roman CYR" w:cs="Times New Roman CYR"/>
          <w:b/>
          <w:bCs/>
          <w:i/>
          <w:iCs/>
          <w:sz w:val="28"/>
          <w:szCs w:val="28"/>
          <w:lang w:val="uk-UA" w:eastAsia="ru-RU"/>
        </w:rPr>
        <w:t xml:space="preserve">. </w:t>
      </w:r>
      <w:r w:rsidR="00AA1FCD" w:rsidRPr="00A646C2">
        <w:rPr>
          <w:rFonts w:ascii="Times New Roman CYR" w:eastAsia="Calibri" w:hAnsi="Times New Roman CYR" w:cs="Times New Roman CYR"/>
          <w:b/>
          <w:bCs/>
          <w:i/>
          <w:iCs/>
          <w:sz w:val="28"/>
          <w:szCs w:val="28"/>
          <w:lang w:val="uk-UA" w:eastAsia="ru-RU"/>
        </w:rPr>
        <w:t>Робота методичних об’єднань</w:t>
      </w:r>
    </w:p>
    <w:tbl>
      <w:tblPr>
        <w:tblW w:w="15026" w:type="dxa"/>
        <w:tblInd w:w="-5" w:type="dxa"/>
        <w:tblLayout w:type="fixed"/>
        <w:tblCellMar>
          <w:left w:w="10" w:type="dxa"/>
          <w:right w:w="10" w:type="dxa"/>
        </w:tblCellMar>
        <w:tblLook w:val="0000" w:firstRow="0" w:lastRow="0" w:firstColumn="0" w:lastColumn="0" w:noHBand="0" w:noVBand="0"/>
      </w:tblPr>
      <w:tblGrid>
        <w:gridCol w:w="567"/>
        <w:gridCol w:w="3686"/>
        <w:gridCol w:w="7938"/>
        <w:gridCol w:w="2835"/>
      </w:tblGrid>
      <w:tr w:rsidR="00AA1FCD" w:rsidRPr="00640316" w:rsidTr="00A758CB">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color w:val="000000"/>
                <w:lang w:val="uk-UA" w:eastAsia="ru-RU"/>
              </w:rPr>
            </w:pPr>
            <w:r w:rsidRPr="00AA1FCD">
              <w:rPr>
                <w:rFonts w:ascii="Times New Roman CYR" w:eastAsia="Calibri" w:hAnsi="Times New Roman CYR" w:cs="Times New Roman CYR"/>
                <w:b/>
                <w:bCs/>
                <w:i/>
                <w:iCs/>
                <w:color w:val="000000"/>
                <w:sz w:val="24"/>
                <w:szCs w:val="24"/>
                <w:lang w:val="uk-UA" w:eastAsia="ru-RU"/>
              </w:rPr>
              <w:t>№ з/п</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color w:val="000000"/>
                <w:lang w:val="uk-UA" w:eastAsia="ru-RU"/>
              </w:rPr>
            </w:pPr>
            <w:r w:rsidRPr="00AA1FCD">
              <w:rPr>
                <w:rFonts w:ascii="Times New Roman CYR" w:eastAsia="Calibri" w:hAnsi="Times New Roman CYR" w:cs="Times New Roman CYR"/>
                <w:b/>
                <w:bCs/>
                <w:i/>
                <w:iCs/>
                <w:color w:val="000000"/>
                <w:sz w:val="24"/>
                <w:szCs w:val="24"/>
                <w:lang w:val="uk-UA" w:eastAsia="ru-RU"/>
              </w:rPr>
              <w:t xml:space="preserve">Назва методичного об’єднання </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color w:val="000000"/>
                <w:lang w:val="uk-UA" w:eastAsia="ru-RU"/>
              </w:rPr>
            </w:pPr>
            <w:r w:rsidRPr="004D7614">
              <w:rPr>
                <w:rFonts w:ascii="Times New Roman CYR" w:eastAsia="Calibri" w:hAnsi="Times New Roman CYR" w:cs="Times New Roman CYR"/>
                <w:b/>
                <w:bCs/>
                <w:i/>
                <w:iCs/>
                <w:color w:val="000000"/>
                <w:sz w:val="24"/>
                <w:szCs w:val="24"/>
                <w:highlight w:val="yellow"/>
                <w:lang w:val="uk-UA" w:eastAsia="ru-RU"/>
              </w:rPr>
              <w:t>Теми, над якими працюють методичні об’єднання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758CB" w:rsidRDefault="00AA1FCD" w:rsidP="003135A1">
            <w:pPr>
              <w:widowControl w:val="0"/>
              <w:tabs>
                <w:tab w:val="left" w:pos="2280"/>
              </w:tabs>
              <w:autoSpaceDE w:val="0"/>
              <w:autoSpaceDN w:val="0"/>
              <w:adjustRightInd w:val="0"/>
              <w:spacing w:after="0" w:line="240" w:lineRule="auto"/>
              <w:jc w:val="center"/>
              <w:rPr>
                <w:rFonts w:ascii="Times New Roman CYR" w:eastAsia="Calibri" w:hAnsi="Times New Roman CYR" w:cs="Times New Roman CYR"/>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Керівник</w:t>
            </w:r>
            <w:r w:rsidR="003135A1" w:rsidRPr="00640316">
              <w:rPr>
                <w:rFonts w:ascii="Times New Roman CYR" w:eastAsia="Calibri" w:hAnsi="Times New Roman CYR" w:cs="Times New Roman CYR"/>
                <w:b/>
                <w:bCs/>
                <w:i/>
                <w:iCs/>
                <w:color w:val="000000"/>
                <w:sz w:val="24"/>
                <w:szCs w:val="24"/>
                <w:lang w:val="uk-UA" w:eastAsia="ru-RU"/>
              </w:rPr>
              <w:t xml:space="preserve"> </w:t>
            </w:r>
          </w:p>
          <w:p w:rsidR="00AA1FCD" w:rsidRPr="003135A1" w:rsidRDefault="003135A1" w:rsidP="003135A1">
            <w:pPr>
              <w:widowControl w:val="0"/>
              <w:tabs>
                <w:tab w:val="left" w:pos="2280"/>
              </w:tabs>
              <w:autoSpaceDE w:val="0"/>
              <w:autoSpaceDN w:val="0"/>
              <w:adjustRightInd w:val="0"/>
              <w:spacing w:after="0" w:line="240" w:lineRule="auto"/>
              <w:jc w:val="center"/>
              <w:rPr>
                <w:rFonts w:ascii="Times New Roman CYR" w:eastAsia="Calibri" w:hAnsi="Times New Roman CYR" w:cs="Times New Roman CYR"/>
                <w:b/>
                <w:bCs/>
                <w:i/>
                <w:iCs/>
                <w:color w:val="000000"/>
                <w:sz w:val="24"/>
                <w:szCs w:val="24"/>
                <w:lang w:val="uk-UA" w:eastAsia="ru-RU"/>
              </w:rPr>
            </w:pPr>
            <w:r>
              <w:rPr>
                <w:rFonts w:ascii="Times New Roman CYR" w:eastAsia="Calibri" w:hAnsi="Times New Roman CYR" w:cs="Times New Roman CYR"/>
                <w:b/>
                <w:bCs/>
                <w:i/>
                <w:iCs/>
                <w:color w:val="000000"/>
                <w:sz w:val="24"/>
                <w:szCs w:val="24"/>
                <w:lang w:val="uk-UA" w:eastAsia="ru-RU"/>
              </w:rPr>
              <w:t>методичного об</w:t>
            </w:r>
            <w:r w:rsidRPr="00640316">
              <w:rPr>
                <w:rFonts w:ascii="Times New Roman CYR" w:eastAsia="Calibri" w:hAnsi="Times New Roman CYR" w:cs="Times New Roman CYR"/>
                <w:b/>
                <w:bCs/>
                <w:i/>
                <w:iCs/>
                <w:color w:val="000000"/>
                <w:sz w:val="24"/>
                <w:szCs w:val="24"/>
                <w:lang w:val="uk-UA" w:eastAsia="ru-RU"/>
              </w:rPr>
              <w:t>’</w:t>
            </w:r>
            <w:r>
              <w:rPr>
                <w:rFonts w:ascii="Times New Roman CYR" w:eastAsia="Calibri" w:hAnsi="Times New Roman CYR" w:cs="Times New Roman CYR"/>
                <w:b/>
                <w:bCs/>
                <w:i/>
                <w:iCs/>
                <w:color w:val="000000"/>
                <w:sz w:val="24"/>
                <w:szCs w:val="24"/>
                <w:lang w:val="uk-UA" w:eastAsia="ru-RU"/>
              </w:rPr>
              <w:t xml:space="preserve">єднання </w:t>
            </w:r>
          </w:p>
        </w:tc>
      </w:tr>
      <w:tr w:rsidR="00AA1FCD" w:rsidRPr="00AA1FCD" w:rsidTr="00A758C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735573" w:rsidP="00AA1FCD">
            <w:pPr>
              <w:widowControl w:val="0"/>
              <w:tabs>
                <w:tab w:val="left" w:pos="228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Учителів г</w:t>
            </w:r>
            <w:r w:rsidR="00AA1FCD" w:rsidRPr="00AA1FCD">
              <w:rPr>
                <w:rFonts w:ascii="Times New Roman CYR" w:eastAsia="Calibri" w:hAnsi="Times New Roman CYR" w:cs="Times New Roman CYR"/>
                <w:sz w:val="24"/>
                <w:szCs w:val="24"/>
                <w:lang w:val="uk-UA" w:eastAsia="ru-RU"/>
              </w:rPr>
              <w:t>уманітарного циклу</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2445D4" w:rsidRPr="00D501DC" w:rsidRDefault="00D501DC" w:rsidP="00AA1FCD">
            <w:pPr>
              <w:widowControl w:val="0"/>
              <w:tabs>
                <w:tab w:val="left" w:pos="2280"/>
              </w:tabs>
              <w:autoSpaceDE w:val="0"/>
              <w:autoSpaceDN w:val="0"/>
              <w:adjustRightInd w:val="0"/>
              <w:spacing w:after="0" w:line="240" w:lineRule="auto"/>
              <w:rPr>
                <w:rFonts w:ascii="Times New Roman" w:eastAsia="Calibri" w:hAnsi="Times New Roman" w:cs="Times New Roman"/>
                <w:sz w:val="24"/>
                <w:szCs w:val="24"/>
                <w:lang w:val="uk-UA" w:eastAsia="ru-RU"/>
              </w:rPr>
            </w:pPr>
            <w:r w:rsidRPr="00D501DC">
              <w:rPr>
                <w:rFonts w:ascii="Times New Roman" w:eastAsia="Times New Roman" w:hAnsi="Times New Roman" w:cs="Times New Roman"/>
                <w:sz w:val="24"/>
                <w:szCs w:val="24"/>
                <w:lang w:val="uk-UA" w:eastAsia="ru-RU"/>
              </w:rPr>
              <w:t>Компетентнісний підхід до уроків гуманітарного циклу як одна із складових сталого розвитку здобувачів освіти у спеціальній школі</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Шварева Н.В.</w:t>
            </w:r>
          </w:p>
          <w:p w:rsidR="00AA1FCD" w:rsidRPr="00AA1FCD" w:rsidRDefault="00AA1FCD"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r w:rsidR="00AA1FCD" w:rsidRPr="00AA1FCD" w:rsidTr="00A758C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735573"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Учителів п</w:t>
            </w:r>
            <w:r w:rsidR="00AA1FCD" w:rsidRPr="00981C0F">
              <w:rPr>
                <w:rFonts w:ascii="Times New Roman CYR" w:eastAsia="Calibri" w:hAnsi="Times New Roman CYR" w:cs="Times New Roman CYR"/>
                <w:sz w:val="24"/>
                <w:szCs w:val="24"/>
                <w:lang w:val="uk-UA" w:eastAsia="ru-RU"/>
              </w:rPr>
              <w:t>риродничо</w:t>
            </w:r>
            <w:r w:rsidR="00AA1FCD" w:rsidRPr="00AA1FCD">
              <w:rPr>
                <w:rFonts w:ascii="Times New Roman CYR" w:eastAsia="Calibri" w:hAnsi="Times New Roman CYR" w:cs="Times New Roman CYR"/>
                <w:sz w:val="24"/>
                <w:szCs w:val="24"/>
                <w:lang w:val="uk-UA" w:eastAsia="ru-RU"/>
              </w:rPr>
              <w:t>-математичного циклу</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2445D4" w:rsidRPr="00FE3E83" w:rsidRDefault="002445D4"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Мезиненко Н.В.</w:t>
            </w:r>
          </w:p>
        </w:tc>
      </w:tr>
      <w:tr w:rsidR="00AA1FCD" w:rsidRPr="00AA1FCD" w:rsidTr="00A758C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735573"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Учителів т</w:t>
            </w:r>
            <w:r w:rsidR="00AA1FCD" w:rsidRPr="00AA1FCD">
              <w:rPr>
                <w:rFonts w:ascii="Times New Roman CYR" w:eastAsia="Calibri" w:hAnsi="Times New Roman CYR" w:cs="Times New Roman CYR"/>
                <w:sz w:val="24"/>
                <w:szCs w:val="24"/>
                <w:lang w:val="uk-UA" w:eastAsia="ru-RU"/>
              </w:rPr>
              <w:t>рудового навчання</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FE3E83" w:rsidRDefault="00AA1FCD" w:rsidP="00AA1FCD">
            <w:pPr>
              <w:widowControl w:val="0"/>
              <w:tabs>
                <w:tab w:val="left" w:pos="2280"/>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B31C0F"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Олійник О.М.</w:t>
            </w:r>
          </w:p>
        </w:tc>
      </w:tr>
      <w:tr w:rsidR="00AA1FCD" w:rsidRPr="00AA1FCD" w:rsidTr="00A758CB">
        <w:trPr>
          <w:trHeight w:val="139"/>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4</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735573"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Учителів п</w:t>
            </w:r>
            <w:r w:rsidR="00EC7D1B">
              <w:rPr>
                <w:rFonts w:ascii="Times New Roman CYR" w:eastAsia="Calibri" w:hAnsi="Times New Roman CYR" w:cs="Times New Roman CYR"/>
                <w:sz w:val="24"/>
                <w:szCs w:val="24"/>
                <w:lang w:val="uk-UA" w:eastAsia="ru-RU"/>
              </w:rPr>
              <w:t xml:space="preserve">очаткових </w:t>
            </w:r>
            <w:r w:rsidR="00AA1FCD" w:rsidRPr="00AA1FCD">
              <w:rPr>
                <w:rFonts w:ascii="Times New Roman CYR" w:eastAsia="Calibri" w:hAnsi="Times New Roman CYR" w:cs="Times New Roman CYR"/>
                <w:sz w:val="24"/>
                <w:szCs w:val="24"/>
                <w:lang w:val="uk-UA" w:eastAsia="ru-RU"/>
              </w:rPr>
              <w:t>класів, фізичної культури та мистецтв</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FE3E83" w:rsidRDefault="00AA1FCD" w:rsidP="00AA1FCD">
            <w:pPr>
              <w:widowControl w:val="0"/>
              <w:tabs>
                <w:tab w:val="left" w:pos="2280"/>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Гончарова О.М.</w:t>
            </w:r>
          </w:p>
        </w:tc>
      </w:tr>
      <w:tr w:rsidR="00AA1FCD" w:rsidRPr="00AA1FCD" w:rsidTr="00A758C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5</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Класних  керівників</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C148A9" w:rsidRPr="00FE3E83" w:rsidRDefault="00C148A9" w:rsidP="00AA1FCD">
            <w:pPr>
              <w:widowControl w:val="0"/>
              <w:tabs>
                <w:tab w:val="left" w:pos="2280"/>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2E0B6A" w:rsidRPr="00AA1FCD" w:rsidRDefault="00AA1FCD"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Шип М.І.</w:t>
            </w:r>
          </w:p>
        </w:tc>
      </w:tr>
      <w:tr w:rsidR="00AA1FCD" w:rsidRPr="00AA1FCD" w:rsidTr="00A758CB">
        <w:trPr>
          <w:trHeight w:val="139"/>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6</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 xml:space="preserve">Вихователів </w:t>
            </w:r>
          </w:p>
          <w:p w:rsidR="00AA1FCD" w:rsidRPr="00AA1FCD" w:rsidRDefault="00AA1FCD" w:rsidP="00AA1FCD">
            <w:pPr>
              <w:widowControl w:val="0"/>
              <w:tabs>
                <w:tab w:val="left" w:pos="2280"/>
              </w:tabs>
              <w:autoSpaceDE w:val="0"/>
              <w:autoSpaceDN w:val="0"/>
              <w:adjustRightInd w:val="0"/>
              <w:spacing w:after="0" w:line="240" w:lineRule="auto"/>
              <w:rPr>
                <w:rFonts w:ascii="Calibri" w:eastAsia="Calibri" w:hAnsi="Calibri" w:cs="Calibri"/>
                <w:sz w:val="24"/>
                <w:szCs w:val="24"/>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FE3E83" w:rsidRDefault="00AA1FCD" w:rsidP="00AA1FCD">
            <w:pPr>
              <w:widowControl w:val="0"/>
              <w:tabs>
                <w:tab w:val="left" w:pos="2280"/>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B31C0F"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Михальчук Н.Г.</w:t>
            </w:r>
          </w:p>
        </w:tc>
      </w:tr>
    </w:tbl>
    <w:p w:rsidR="00AA1FCD" w:rsidRPr="00AA1FCD" w:rsidRDefault="00E03E2E" w:rsidP="00AA1FCD">
      <w:pPr>
        <w:widowControl w:val="0"/>
        <w:tabs>
          <w:tab w:val="left" w:pos="4000"/>
        </w:tabs>
        <w:autoSpaceDE w:val="0"/>
        <w:autoSpaceDN w:val="0"/>
        <w:adjustRightInd w:val="0"/>
        <w:spacing w:after="0" w:line="276" w:lineRule="auto"/>
        <w:jc w:val="both"/>
        <w:rPr>
          <w:rFonts w:ascii="Times New Roman CYR" w:eastAsia="Calibri" w:hAnsi="Times New Roman CYR" w:cs="Times New Roman CYR"/>
          <w:b/>
          <w:bCs/>
          <w:i/>
          <w:iCs/>
          <w:sz w:val="28"/>
          <w:szCs w:val="28"/>
          <w:lang w:val="uk-UA" w:eastAsia="ru-RU"/>
        </w:rPr>
      </w:pPr>
      <w:r>
        <w:rPr>
          <w:rFonts w:ascii="Times New Roman CYR" w:eastAsia="Calibri" w:hAnsi="Times New Roman CYR" w:cs="Times New Roman CYR"/>
          <w:b/>
          <w:bCs/>
          <w:i/>
          <w:iCs/>
          <w:sz w:val="28"/>
          <w:szCs w:val="28"/>
          <w:lang w:val="uk-UA" w:eastAsia="ru-RU"/>
        </w:rPr>
        <w:t xml:space="preserve">5.2.1. </w:t>
      </w:r>
      <w:r w:rsidR="00AA1FCD" w:rsidRPr="004210D0">
        <w:rPr>
          <w:rFonts w:ascii="Times New Roman CYR" w:eastAsia="Calibri" w:hAnsi="Times New Roman CYR" w:cs="Times New Roman CYR"/>
          <w:b/>
          <w:bCs/>
          <w:i/>
          <w:iCs/>
          <w:sz w:val="28"/>
          <w:szCs w:val="28"/>
          <w:lang w:val="uk-UA" w:eastAsia="ru-RU"/>
        </w:rPr>
        <w:t>Тематика проведення предметних тижнів</w:t>
      </w:r>
    </w:p>
    <w:tbl>
      <w:tblPr>
        <w:tblW w:w="15026" w:type="dxa"/>
        <w:tblInd w:w="-5" w:type="dxa"/>
        <w:tblLayout w:type="fixed"/>
        <w:tblCellMar>
          <w:left w:w="10" w:type="dxa"/>
          <w:right w:w="10" w:type="dxa"/>
        </w:tblCellMar>
        <w:tblLook w:val="0000" w:firstRow="0" w:lastRow="0" w:firstColumn="0" w:lastColumn="0" w:noHBand="0" w:noVBand="0"/>
      </w:tblPr>
      <w:tblGrid>
        <w:gridCol w:w="709"/>
        <w:gridCol w:w="8080"/>
        <w:gridCol w:w="2268"/>
        <w:gridCol w:w="1984"/>
        <w:gridCol w:w="1985"/>
      </w:tblGrid>
      <w:tr w:rsidR="00AA1FCD" w:rsidRPr="00AA1FCD" w:rsidTr="005D5A2B">
        <w:trPr>
          <w:trHeight w:val="26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5D5A2B">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 з/п</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5D5A2B">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Назва тижня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5D5A2B">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Термін виконання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5D5A2B">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Відповідальні</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5D5A2B">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Відмітка про виконання</w:t>
            </w:r>
          </w:p>
        </w:tc>
      </w:tr>
      <w:tr w:rsidR="00AA1FCD" w:rsidRPr="00AA1FCD" w:rsidTr="00764631">
        <w:trPr>
          <w:trHeight w:val="307"/>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lastRenderedPageBreak/>
              <w:t>1</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AA1FCD" w:rsidRDefault="00AA1FCD" w:rsidP="00AA1FCD">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Тиждень фізичної культури та здорового способу життя</w:t>
            </w:r>
          </w:p>
          <w:p w:rsidR="00E86258" w:rsidRPr="00AA1FCD" w:rsidRDefault="00E86258" w:rsidP="00AA1FCD">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5D5A2B" w:rsidRDefault="00575056" w:rsidP="005F2689">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Pr>
                <w:rFonts w:ascii="Times New Roman CYR" w:eastAsia="Calibri" w:hAnsi="Times New Roman CYR" w:cs="Times New Roman CYR"/>
                <w:sz w:val="24"/>
                <w:szCs w:val="24"/>
                <w:highlight w:val="yellow"/>
                <w:lang w:val="uk-UA" w:eastAsia="ru-RU"/>
              </w:rPr>
              <w:t>Вересень 2021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D26ABF" w:rsidRDefault="00764631" w:rsidP="00AA1FCD">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D26ABF">
              <w:rPr>
                <w:rFonts w:ascii="Times New Roman CYR" w:eastAsia="Calibri" w:hAnsi="Times New Roman CYR" w:cs="Times New Roman CYR"/>
                <w:sz w:val="24"/>
                <w:szCs w:val="24"/>
                <w:highlight w:val="yellow"/>
                <w:lang w:val="uk-UA" w:eastAsia="ru-RU"/>
              </w:rPr>
              <w:t>Молчанова І.В.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r w:rsidR="00D049ED" w:rsidRPr="00AA1FCD" w:rsidTr="00764631">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AA1FCD" w:rsidRDefault="00D049ED" w:rsidP="00D049ED">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2</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AC7F16" w:rsidRDefault="00B16B86" w:rsidP="00B16B86">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Pr>
                <w:rFonts w:ascii="Times New Roman" w:eastAsia="Calibri" w:hAnsi="Times New Roman" w:cs="Times New Roman"/>
                <w:sz w:val="24"/>
                <w:szCs w:val="24"/>
                <w:lang w:val="uk-UA" w:eastAsia="ru-RU"/>
              </w:rPr>
              <w:t>Т</w:t>
            </w:r>
            <w:r w:rsidRPr="00B8624D">
              <w:rPr>
                <w:rFonts w:ascii="Times New Roman" w:eastAsia="Calibri" w:hAnsi="Times New Roman" w:cs="Times New Roman"/>
                <w:sz w:val="24"/>
                <w:szCs w:val="24"/>
                <w:lang w:val="uk-UA" w:eastAsia="ru-RU"/>
              </w:rPr>
              <w:t>иж</w:t>
            </w:r>
            <w:r>
              <w:rPr>
                <w:rFonts w:ascii="Times New Roman" w:eastAsia="Calibri" w:hAnsi="Times New Roman" w:cs="Times New Roman"/>
                <w:sz w:val="24"/>
                <w:szCs w:val="24"/>
                <w:lang w:val="uk-UA" w:eastAsia="ru-RU"/>
              </w:rPr>
              <w:t>день</w:t>
            </w:r>
            <w:r w:rsidRPr="00B8624D">
              <w:rPr>
                <w:rFonts w:ascii="Times New Roman" w:eastAsia="Calibri" w:hAnsi="Times New Roman" w:cs="Times New Roman"/>
                <w:sz w:val="24"/>
                <w:szCs w:val="24"/>
                <w:lang w:val="uk-UA" w:eastAsia="ru-RU"/>
              </w:rPr>
              <w:t xml:space="preserve"> безпеки дитини у рамках Тижня безпеки дорожнього руху в Україні</w:t>
            </w:r>
            <w:r w:rsidRPr="00AC7F16">
              <w:rPr>
                <w:rFonts w:ascii="Times New Roman CYR" w:eastAsia="Calibri" w:hAnsi="Times New Roman CYR" w:cs="Times New Roman CYR"/>
                <w:sz w:val="24"/>
                <w:szCs w:val="24"/>
                <w:highlight w:val="yellow"/>
                <w:lang w:val="uk-UA"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5D5A2B" w:rsidRDefault="00575056" w:rsidP="005F2689">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Pr>
                <w:rFonts w:ascii="Times New Roman CYR" w:eastAsia="Calibri" w:hAnsi="Times New Roman CYR" w:cs="Times New Roman CYR"/>
                <w:sz w:val="24"/>
                <w:szCs w:val="24"/>
                <w:highlight w:val="yellow"/>
                <w:lang w:val="uk-UA" w:eastAsia="ru-RU"/>
              </w:rPr>
              <w:t>Жовтень 2021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D26ABF" w:rsidRDefault="00D049ED" w:rsidP="00D049ED">
            <w:pPr>
              <w:widowControl w:val="0"/>
              <w:tabs>
                <w:tab w:val="left" w:pos="4000"/>
              </w:tabs>
              <w:autoSpaceDE w:val="0"/>
              <w:autoSpaceDN w:val="0"/>
              <w:adjustRightInd w:val="0"/>
              <w:spacing w:after="0" w:line="240" w:lineRule="auto"/>
              <w:rPr>
                <w:rFonts w:ascii="Times New Roman" w:eastAsia="Calibri" w:hAnsi="Times New Roman" w:cs="Times New Roman"/>
                <w:sz w:val="24"/>
                <w:szCs w:val="24"/>
                <w:highlight w:val="yellow"/>
                <w:lang w:val="uk-UA" w:eastAsia="ru-RU"/>
              </w:rPr>
            </w:pPr>
            <w:r w:rsidRPr="00D26ABF">
              <w:rPr>
                <w:rFonts w:ascii="Times New Roman" w:eastAsia="Calibri" w:hAnsi="Times New Roman" w:cs="Times New Roman"/>
                <w:sz w:val="24"/>
                <w:szCs w:val="24"/>
                <w:highlight w:val="yellow"/>
                <w:lang w:val="uk-UA" w:eastAsia="ru-RU"/>
              </w:rPr>
              <w:t>Михальчук Н.Г.</w:t>
            </w:r>
          </w:p>
          <w:p w:rsidR="00E86258" w:rsidRPr="00D26ABF" w:rsidRDefault="00E86258" w:rsidP="00D049ED">
            <w:pPr>
              <w:widowControl w:val="0"/>
              <w:tabs>
                <w:tab w:val="left" w:pos="4000"/>
              </w:tabs>
              <w:autoSpaceDE w:val="0"/>
              <w:autoSpaceDN w:val="0"/>
              <w:adjustRightInd w:val="0"/>
              <w:spacing w:after="0" w:line="240" w:lineRule="auto"/>
              <w:rPr>
                <w:rFonts w:ascii="Times New Roman" w:eastAsia="Calibri" w:hAnsi="Times New Roman" w:cs="Times New Roman"/>
                <w:sz w:val="24"/>
                <w:szCs w:val="24"/>
                <w:highlight w:val="yellow"/>
                <w:lang w:val="uk-UA"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AA1FCD" w:rsidRDefault="00D049ED" w:rsidP="00D049ED">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p>
        </w:tc>
      </w:tr>
      <w:tr w:rsidR="00D049ED" w:rsidRPr="00AA1FCD" w:rsidTr="00764631">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AA1FCD" w:rsidRDefault="00D049ED" w:rsidP="00D049ED">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3</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AA1FCD" w:rsidRDefault="00621F88" w:rsidP="00621F8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Мовно-літературний</w:t>
            </w:r>
            <w:r w:rsidR="00D049ED" w:rsidRPr="00AA1FCD">
              <w:rPr>
                <w:rFonts w:ascii="Times New Roman CYR" w:eastAsia="Calibri" w:hAnsi="Times New Roman CYR" w:cs="Times New Roman CYR"/>
                <w:sz w:val="24"/>
                <w:szCs w:val="24"/>
                <w:lang w:val="uk-UA" w:eastAsia="ru-RU"/>
              </w:rPr>
              <w:t xml:space="preserve"> тиждень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5D5A2B" w:rsidRDefault="00D049ED" w:rsidP="005F2689">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D26ABF" w:rsidRDefault="005F2689" w:rsidP="00D049ED">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D26ABF">
              <w:rPr>
                <w:rFonts w:ascii="Times New Roman CYR" w:eastAsia="Calibri" w:hAnsi="Times New Roman CYR" w:cs="Times New Roman CYR"/>
                <w:sz w:val="24"/>
                <w:szCs w:val="24"/>
                <w:highlight w:val="yellow"/>
                <w:lang w:val="uk-UA" w:eastAsia="ru-RU"/>
              </w:rPr>
              <w:t>Шварева Н.В.</w:t>
            </w:r>
          </w:p>
          <w:p w:rsidR="00E86258" w:rsidRPr="00D26ABF" w:rsidRDefault="00E86258" w:rsidP="00D049ED">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AA1FCD" w:rsidRDefault="00D049ED" w:rsidP="00D049ED">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p>
        </w:tc>
      </w:tr>
      <w:tr w:rsidR="00D049ED" w:rsidRPr="00AA1FCD" w:rsidTr="00764631">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AA1FCD" w:rsidRDefault="00D049ED" w:rsidP="00D049ED">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4</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5D5A2B" w:rsidRDefault="00B30CE1" w:rsidP="004D7614">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4210D0">
              <w:rPr>
                <w:rFonts w:ascii="Times New Roman CYR" w:eastAsia="Calibri" w:hAnsi="Times New Roman CYR" w:cs="Times New Roman CYR"/>
                <w:sz w:val="24"/>
                <w:szCs w:val="24"/>
                <w:lang w:val="uk-UA" w:eastAsia="ru-RU"/>
              </w:rPr>
              <w:t xml:space="preserve">Тиждень </w:t>
            </w:r>
            <w:r w:rsidR="004D7614">
              <w:rPr>
                <w:rFonts w:ascii="Times New Roman" w:eastAsia="Calibri" w:hAnsi="Times New Roman" w:cs="Times New Roman CYR"/>
                <w:iCs/>
                <w:sz w:val="24"/>
                <w:szCs w:val="24"/>
                <w:lang w:val="en-US"/>
              </w:rPr>
              <w:t>STREAM</w:t>
            </w:r>
            <w:r w:rsidR="004D7614" w:rsidRPr="00FC5AA6">
              <w:rPr>
                <w:rFonts w:ascii="Times New Roman" w:eastAsia="Calibri" w:hAnsi="Times New Roman" w:cs="Times New Roman CYR"/>
                <w:iCs/>
                <w:sz w:val="24"/>
                <w:szCs w:val="24"/>
                <w:lang w:val="uk-UA"/>
              </w:rPr>
              <w:t>-</w:t>
            </w:r>
            <w:r w:rsidR="004D7614">
              <w:rPr>
                <w:rFonts w:ascii="Times New Roman" w:eastAsia="Calibri" w:hAnsi="Times New Roman" w:cs="Times New Roman CYR"/>
                <w:iCs/>
                <w:sz w:val="24"/>
                <w:szCs w:val="24"/>
                <w:lang w:val="en-US"/>
              </w:rPr>
              <w:t>STEAM</w:t>
            </w:r>
            <w:r w:rsidR="004D7614">
              <w:rPr>
                <w:rFonts w:ascii="Times New Roman" w:eastAsia="Calibri" w:hAnsi="Times New Roman" w:cs="Times New Roman CYR"/>
                <w:iCs/>
                <w:sz w:val="24"/>
                <w:szCs w:val="24"/>
                <w:lang w:val="uk-UA"/>
              </w:rPr>
              <w:t>-освіти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5D5A2B" w:rsidRDefault="00D049ED" w:rsidP="005F2689">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4D7614" w:rsidRDefault="004D7614" w:rsidP="00D049ED">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Pr>
                <w:rFonts w:ascii="Times New Roman CYR" w:eastAsia="Calibri" w:hAnsi="Times New Roman CYR" w:cs="Times New Roman CYR"/>
                <w:sz w:val="24"/>
                <w:szCs w:val="24"/>
                <w:highlight w:val="yellow"/>
                <w:lang w:val="uk-UA" w:eastAsia="ru-RU"/>
              </w:rPr>
              <w:t>Гончарова О.М.</w:t>
            </w:r>
          </w:p>
          <w:p w:rsidR="004D7614" w:rsidRPr="00D26ABF" w:rsidRDefault="004D7614" w:rsidP="00D049ED">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Pr>
                <w:rFonts w:ascii="Times New Roman CYR" w:eastAsia="Calibri" w:hAnsi="Times New Roman CYR" w:cs="Times New Roman CYR"/>
                <w:sz w:val="24"/>
                <w:szCs w:val="24"/>
                <w:highlight w:val="yellow"/>
                <w:lang w:val="uk-UA" w:eastAsia="ru-RU"/>
              </w:rPr>
              <w:t>Мезиненко Н.В.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D049ED" w:rsidRPr="00AA1FCD" w:rsidRDefault="00D049ED" w:rsidP="00D049ED">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244E91" w:rsidRPr="00AA1FCD" w:rsidTr="00764631">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5</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5D5A2B" w:rsidRDefault="00244E91"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4B5F9D">
              <w:rPr>
                <w:rFonts w:ascii="Times New Roman" w:eastAsia="Calibri" w:hAnsi="Times New Roman" w:cs="Times New Roman"/>
                <w:sz w:val="24"/>
                <w:szCs w:val="24"/>
                <w:lang w:val="uk-UA" w:eastAsia="ru-RU"/>
              </w:rPr>
              <w:t>Тиждень правових знань у рамках Всеукраїнського тижня права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5D5A2B" w:rsidRDefault="00575056" w:rsidP="00244E9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highlight w:val="yellow"/>
                <w:lang w:val="uk-UA" w:eastAsia="ru-RU"/>
              </w:rPr>
              <w:t>Грудень 2021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D26ABF" w:rsidRDefault="00244E91"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D26ABF">
              <w:rPr>
                <w:rFonts w:ascii="Times New Roman CYR" w:eastAsia="Calibri" w:hAnsi="Times New Roman CYR" w:cs="Times New Roman CYR"/>
                <w:sz w:val="24"/>
                <w:szCs w:val="24"/>
                <w:highlight w:val="yellow"/>
                <w:lang w:val="uk-UA" w:eastAsia="ru-RU"/>
              </w:rPr>
              <w:t>Гармаш М.М.</w:t>
            </w:r>
          </w:p>
          <w:p w:rsidR="00244E91" w:rsidRPr="00D26ABF" w:rsidRDefault="00244E91"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D26ABF">
              <w:rPr>
                <w:rFonts w:ascii="Times New Roman CYR" w:eastAsia="Calibri" w:hAnsi="Times New Roman CYR" w:cs="Times New Roman CYR"/>
                <w:sz w:val="24"/>
                <w:szCs w:val="24"/>
                <w:highlight w:val="yellow"/>
                <w:lang w:val="uk-UA" w:eastAsia="ru-RU"/>
              </w:rPr>
              <w:t>Старагіна І.В.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244E91" w:rsidRPr="00AA1FCD" w:rsidTr="00764631">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6</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183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 xml:space="preserve">Тиждень </w:t>
            </w:r>
            <w:r w:rsidRPr="00AA1FCD">
              <w:rPr>
                <w:rFonts w:ascii="Times New Roman CYR" w:eastAsia="Calibri" w:hAnsi="Times New Roman CYR" w:cs="Times New Roman CYR"/>
                <w:sz w:val="24"/>
                <w:szCs w:val="24"/>
                <w:lang w:val="uk-UA" w:eastAsia="ru-RU"/>
              </w:rPr>
              <w:t>початкових класів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4210D0" w:rsidRDefault="00244E91" w:rsidP="00244E9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D26ABF" w:rsidRDefault="00244E91"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D26ABF">
              <w:rPr>
                <w:rFonts w:ascii="Times New Roman CYR" w:eastAsia="Calibri" w:hAnsi="Times New Roman CYR" w:cs="Times New Roman CYR"/>
                <w:sz w:val="24"/>
                <w:szCs w:val="24"/>
                <w:highlight w:val="yellow"/>
                <w:lang w:val="uk-UA" w:eastAsia="ru-RU"/>
              </w:rPr>
              <w:t>Гончарова О.М.</w:t>
            </w:r>
          </w:p>
          <w:p w:rsidR="00E86258" w:rsidRPr="00D26ABF" w:rsidRDefault="00E86258" w:rsidP="00244E91">
            <w:pPr>
              <w:widowControl w:val="0"/>
              <w:tabs>
                <w:tab w:val="left" w:pos="4000"/>
              </w:tabs>
              <w:autoSpaceDE w:val="0"/>
              <w:autoSpaceDN w:val="0"/>
              <w:adjustRightInd w:val="0"/>
              <w:spacing w:after="0" w:line="240" w:lineRule="auto"/>
              <w:rPr>
                <w:rFonts w:ascii="Calibri" w:eastAsia="Calibri" w:hAnsi="Calibri" w:cs="Calibri"/>
                <w:sz w:val="24"/>
                <w:szCs w:val="24"/>
                <w:highlight w:val="yellow"/>
                <w:lang w:val="uk-UA"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r w:rsidR="00244E91" w:rsidRPr="00AA1FCD" w:rsidTr="00764631">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7</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4210D0" w:rsidP="00244E9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4B5F9D">
              <w:rPr>
                <w:rFonts w:ascii="Times New Roman CYR" w:eastAsia="Calibri" w:hAnsi="Times New Roman CYR" w:cs="Times New Roman CYR"/>
                <w:sz w:val="24"/>
                <w:szCs w:val="24"/>
                <w:lang w:val="uk-UA" w:eastAsia="ru-RU"/>
              </w:rPr>
              <w:t>Тиждень</w:t>
            </w:r>
            <w:r>
              <w:rPr>
                <w:rFonts w:ascii="Times New Roman CYR" w:eastAsia="Calibri" w:hAnsi="Times New Roman CYR" w:cs="Times New Roman CYR"/>
                <w:sz w:val="24"/>
                <w:szCs w:val="24"/>
                <w:lang w:val="uk-UA" w:eastAsia="ru-RU"/>
              </w:rPr>
              <w:t xml:space="preserve"> </w:t>
            </w:r>
            <w:r w:rsidR="00244E91" w:rsidRPr="00AA1FCD">
              <w:rPr>
                <w:rFonts w:ascii="Times New Roman CYR" w:eastAsia="Calibri" w:hAnsi="Times New Roman CYR" w:cs="Times New Roman CYR"/>
                <w:sz w:val="24"/>
                <w:szCs w:val="24"/>
                <w:lang w:val="uk-UA" w:eastAsia="ru-RU"/>
              </w:rPr>
              <w:t>трудового навчання та профорієнтаційної роботи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4210D0" w:rsidRDefault="00244E91" w:rsidP="00244E9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D26ABF" w:rsidRDefault="00244E91"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D26ABF">
              <w:rPr>
                <w:rFonts w:ascii="Times New Roman CYR" w:eastAsia="Calibri" w:hAnsi="Times New Roman CYR" w:cs="Times New Roman CYR"/>
                <w:sz w:val="24"/>
                <w:szCs w:val="24"/>
                <w:highlight w:val="yellow"/>
                <w:lang w:val="uk-UA" w:eastAsia="ru-RU"/>
              </w:rPr>
              <w:t>Олійник О.М.</w:t>
            </w:r>
          </w:p>
          <w:p w:rsidR="00244E91" w:rsidRPr="00D26ABF" w:rsidRDefault="00244E91"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D26ABF">
              <w:rPr>
                <w:rFonts w:ascii="Times New Roman CYR" w:eastAsia="Calibri" w:hAnsi="Times New Roman CYR" w:cs="Times New Roman CYR"/>
                <w:sz w:val="24"/>
                <w:szCs w:val="24"/>
                <w:highlight w:val="yellow"/>
                <w:lang w:val="uk-UA" w:eastAsia="ru-RU"/>
              </w:rPr>
              <w:t>Гармаш М.М.</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244E91" w:rsidRPr="00AA1FCD" w:rsidTr="00764631">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8</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Тиждень мистецтв</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4210D0" w:rsidRDefault="00244E91"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D26ABF" w:rsidRDefault="004D7614"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Pr>
                <w:rFonts w:ascii="Times New Roman CYR" w:eastAsia="Calibri" w:hAnsi="Times New Roman CYR" w:cs="Times New Roman CYR"/>
                <w:sz w:val="24"/>
                <w:szCs w:val="24"/>
                <w:highlight w:val="yellow"/>
                <w:lang w:val="uk-UA" w:eastAsia="ru-RU"/>
              </w:rPr>
              <w:t xml:space="preserve">Гончарова </w:t>
            </w:r>
            <w:r w:rsidR="00244E91" w:rsidRPr="00D26ABF">
              <w:rPr>
                <w:rFonts w:ascii="Times New Roman CYR" w:eastAsia="Calibri" w:hAnsi="Times New Roman CYR" w:cs="Times New Roman CYR"/>
                <w:sz w:val="24"/>
                <w:szCs w:val="24"/>
                <w:highlight w:val="yellow"/>
                <w:lang w:val="uk-UA" w:eastAsia="ru-RU"/>
              </w:rPr>
              <w:t>О.М.</w:t>
            </w:r>
          </w:p>
          <w:p w:rsidR="00244E91" w:rsidRPr="00D26ABF" w:rsidRDefault="00244E91"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D26ABF">
              <w:rPr>
                <w:rFonts w:ascii="Times New Roman CYR" w:eastAsia="Calibri" w:hAnsi="Times New Roman CYR" w:cs="Times New Roman CYR"/>
                <w:sz w:val="24"/>
                <w:szCs w:val="24"/>
                <w:highlight w:val="yellow"/>
                <w:lang w:val="uk-UA" w:eastAsia="ru-RU"/>
              </w:rPr>
              <w:t>Малікова В.В.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244E91" w:rsidRPr="00AA1FCD" w:rsidTr="00764631">
        <w:trPr>
          <w:trHeight w:val="237"/>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9</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Тиждень екологічних знань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575056" w:rsidRDefault="00575056" w:rsidP="00244E9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575056">
              <w:rPr>
                <w:rFonts w:ascii="Times New Roman" w:eastAsia="Calibri" w:hAnsi="Times New Roman" w:cs="Times New Roman"/>
                <w:sz w:val="24"/>
                <w:szCs w:val="24"/>
                <w:lang w:val="uk-UA" w:eastAsia="ru-RU"/>
              </w:rPr>
              <w:t>Квітень 2021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D26ABF" w:rsidRDefault="00244E91" w:rsidP="00244E9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highlight w:val="yellow"/>
                <w:lang w:val="uk-UA" w:eastAsia="ru-RU"/>
              </w:rPr>
            </w:pPr>
            <w:r w:rsidRPr="00D26ABF">
              <w:rPr>
                <w:rFonts w:ascii="Times New Roman" w:eastAsia="Calibri" w:hAnsi="Times New Roman" w:cs="Times New Roman"/>
                <w:sz w:val="24"/>
                <w:szCs w:val="24"/>
                <w:highlight w:val="yellow"/>
                <w:lang w:val="uk-UA" w:eastAsia="ru-RU"/>
              </w:rPr>
              <w:t>Михальчук Н.Г.</w:t>
            </w:r>
          </w:p>
          <w:p w:rsidR="00E86258" w:rsidRPr="00D26ABF" w:rsidRDefault="00E86258" w:rsidP="00244E9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highlight w:val="yellow"/>
                <w:lang w:val="uk-UA"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r w:rsidR="00244E91" w:rsidRPr="00AA1FCD" w:rsidTr="00764631">
        <w:trPr>
          <w:trHeight w:val="237"/>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10</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Тиждень</w:t>
            </w:r>
            <w:r w:rsidRPr="00AA1FCD">
              <w:rPr>
                <w:rFonts w:ascii="Times New Roman CYR" w:eastAsia="Calibri" w:hAnsi="Times New Roman CYR" w:cs="Times New Roman CYR"/>
                <w:sz w:val="24"/>
                <w:szCs w:val="24"/>
                <w:lang w:val="uk-UA" w:eastAsia="ru-RU"/>
              </w:rPr>
              <w:t xml:space="preserve"> основ знань з безпеки життєдіяльності</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575056" w:rsidRDefault="00575056" w:rsidP="00244E9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575056">
              <w:rPr>
                <w:rFonts w:ascii="Times New Roman" w:eastAsia="Calibri" w:hAnsi="Times New Roman" w:cs="Times New Roman"/>
                <w:sz w:val="24"/>
                <w:szCs w:val="24"/>
                <w:lang w:val="uk-UA" w:eastAsia="ru-RU"/>
              </w:rPr>
              <w:t>Квітень 2021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244E91" w:rsidRDefault="00244E91" w:rsidP="00244E9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D26ABF">
              <w:rPr>
                <w:rFonts w:ascii="Times New Roman" w:eastAsia="Calibri" w:hAnsi="Times New Roman" w:cs="Times New Roman"/>
                <w:sz w:val="24"/>
                <w:szCs w:val="24"/>
                <w:highlight w:val="yellow"/>
                <w:lang w:val="uk-UA" w:eastAsia="ru-RU"/>
              </w:rPr>
              <w:t>Шип М.І.</w:t>
            </w:r>
          </w:p>
          <w:p w:rsidR="00E86258" w:rsidRPr="005F2689" w:rsidRDefault="00E86258" w:rsidP="00244E91">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244E91" w:rsidRPr="00AA1FCD" w:rsidRDefault="00244E91" w:rsidP="00244E91">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bl>
    <w:p w:rsidR="004B5F9D" w:rsidRDefault="004B5F9D" w:rsidP="0015120C">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lang w:val="en-US" w:eastAsia="ru-RU"/>
        </w:rPr>
      </w:pPr>
    </w:p>
    <w:p w:rsidR="00337A3C" w:rsidRDefault="0015120C" w:rsidP="00DA070D">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lang w:val="uk-UA" w:eastAsia="ru-RU"/>
        </w:rPr>
      </w:pPr>
      <w:r w:rsidRPr="00D26ABF">
        <w:rPr>
          <w:rFonts w:ascii="Times New Roman CYR" w:eastAsia="Calibri" w:hAnsi="Times New Roman CYR" w:cs="Times New Roman CYR"/>
          <w:b/>
          <w:bCs/>
          <w:i/>
          <w:iCs/>
          <w:sz w:val="32"/>
          <w:szCs w:val="32"/>
          <w:highlight w:val="yellow"/>
          <w:lang w:val="en-US" w:eastAsia="ru-RU"/>
        </w:rPr>
        <w:t>VI</w:t>
      </w:r>
      <w:r w:rsidRPr="00D26ABF">
        <w:rPr>
          <w:rFonts w:ascii="Times New Roman CYR" w:eastAsia="Calibri" w:hAnsi="Times New Roman CYR" w:cs="Times New Roman CYR"/>
          <w:b/>
          <w:bCs/>
          <w:i/>
          <w:iCs/>
          <w:sz w:val="32"/>
          <w:szCs w:val="32"/>
          <w:highlight w:val="yellow"/>
          <w:lang w:val="uk-UA" w:eastAsia="ru-RU"/>
        </w:rPr>
        <w:t xml:space="preserve">. </w:t>
      </w:r>
      <w:r w:rsidR="004B5F9D" w:rsidRPr="00D26ABF">
        <w:rPr>
          <w:rFonts w:ascii="Times New Roman CYR" w:eastAsia="Calibri" w:hAnsi="Times New Roman CYR" w:cs="Times New Roman CYR"/>
          <w:b/>
          <w:bCs/>
          <w:i/>
          <w:iCs/>
          <w:sz w:val="32"/>
          <w:szCs w:val="32"/>
          <w:highlight w:val="yellow"/>
          <w:lang w:val="uk-UA" w:eastAsia="ru-RU"/>
        </w:rPr>
        <w:t xml:space="preserve">СТАНОВЛЕННЯ ТА РОЗВИТОК </w:t>
      </w:r>
      <w:r w:rsidRPr="00D26ABF">
        <w:rPr>
          <w:rFonts w:ascii="Times New Roman CYR" w:eastAsia="Calibri" w:hAnsi="Times New Roman CYR" w:cs="Times New Roman CYR"/>
          <w:b/>
          <w:bCs/>
          <w:i/>
          <w:iCs/>
          <w:sz w:val="32"/>
          <w:szCs w:val="32"/>
          <w:highlight w:val="yellow"/>
          <w:lang w:val="uk-UA" w:eastAsia="ru-RU"/>
        </w:rPr>
        <w:t>ВИХОВНОЇ РОБОТИ</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974"/>
        <w:gridCol w:w="5160"/>
        <w:gridCol w:w="6"/>
        <w:gridCol w:w="1071"/>
        <w:gridCol w:w="2464"/>
        <w:gridCol w:w="6"/>
        <w:gridCol w:w="110"/>
        <w:gridCol w:w="1583"/>
        <w:gridCol w:w="6"/>
        <w:gridCol w:w="1643"/>
      </w:tblGrid>
      <w:tr w:rsidR="00111FCB" w:rsidRPr="000D2309" w:rsidTr="00575056">
        <w:tc>
          <w:tcPr>
            <w:tcW w:w="1980" w:type="dxa"/>
            <w:gridSpan w:val="2"/>
            <w:tcBorders>
              <w:top w:val="single" w:sz="4" w:space="0" w:color="auto"/>
              <w:left w:val="single" w:sz="4" w:space="0" w:color="auto"/>
              <w:bottom w:val="single" w:sz="4" w:space="0" w:color="auto"/>
              <w:right w:val="single" w:sz="4" w:space="0" w:color="auto"/>
            </w:tcBorders>
            <w:hideMark/>
          </w:tcPr>
          <w:p w:rsidR="00111FCB" w:rsidRPr="00720063" w:rsidRDefault="00111FCB" w:rsidP="00575056">
            <w:pPr>
              <w:jc w:val="center"/>
              <w:rPr>
                <w:rFonts w:ascii="Times New Roman" w:eastAsia="Calibri" w:hAnsi="Times New Roman" w:cs="Times New Roman"/>
                <w:b/>
                <w:i/>
                <w:sz w:val="24"/>
                <w:szCs w:val="24"/>
                <w:lang w:val="uk-UA"/>
              </w:rPr>
            </w:pPr>
            <w:r w:rsidRPr="00720063">
              <w:rPr>
                <w:rFonts w:ascii="Times New Roman" w:eastAsia="Calibri" w:hAnsi="Times New Roman" w:cs="Times New Roman"/>
                <w:b/>
                <w:i/>
                <w:sz w:val="24"/>
                <w:szCs w:val="24"/>
                <w:lang w:val="uk-UA"/>
              </w:rPr>
              <w:t>Напрямки виховання</w:t>
            </w:r>
          </w:p>
        </w:tc>
        <w:tc>
          <w:tcPr>
            <w:tcW w:w="5160" w:type="dxa"/>
            <w:tcBorders>
              <w:top w:val="single" w:sz="4" w:space="0" w:color="auto"/>
              <w:left w:val="single" w:sz="4" w:space="0" w:color="auto"/>
              <w:bottom w:val="single" w:sz="4" w:space="0" w:color="auto"/>
              <w:right w:val="single" w:sz="4" w:space="0" w:color="auto"/>
            </w:tcBorders>
            <w:hideMark/>
          </w:tcPr>
          <w:p w:rsidR="00111FCB" w:rsidRPr="00720063" w:rsidRDefault="00111FCB" w:rsidP="00575056">
            <w:pPr>
              <w:jc w:val="center"/>
              <w:rPr>
                <w:rFonts w:ascii="Times New Roman" w:eastAsia="Calibri" w:hAnsi="Times New Roman" w:cs="Times New Roman"/>
                <w:b/>
                <w:i/>
                <w:sz w:val="24"/>
                <w:szCs w:val="24"/>
                <w:lang w:val="uk-UA"/>
              </w:rPr>
            </w:pPr>
            <w:r w:rsidRPr="00720063">
              <w:rPr>
                <w:rFonts w:ascii="Times New Roman" w:eastAsia="Calibri" w:hAnsi="Times New Roman" w:cs="Times New Roman"/>
                <w:b/>
                <w:i/>
                <w:sz w:val="24"/>
                <w:szCs w:val="24"/>
                <w:lang w:val="uk-UA"/>
              </w:rPr>
              <w:t>Зміст діяльності</w:t>
            </w:r>
          </w:p>
        </w:tc>
        <w:tc>
          <w:tcPr>
            <w:tcW w:w="1077" w:type="dxa"/>
            <w:gridSpan w:val="2"/>
            <w:tcBorders>
              <w:top w:val="single" w:sz="4" w:space="0" w:color="auto"/>
              <w:left w:val="single" w:sz="4" w:space="0" w:color="auto"/>
              <w:bottom w:val="single" w:sz="4" w:space="0" w:color="auto"/>
              <w:right w:val="single" w:sz="4" w:space="0" w:color="auto"/>
            </w:tcBorders>
            <w:hideMark/>
          </w:tcPr>
          <w:p w:rsidR="00111FCB" w:rsidRPr="00720063" w:rsidRDefault="00111FCB" w:rsidP="00575056">
            <w:pPr>
              <w:jc w:val="center"/>
              <w:rPr>
                <w:rFonts w:ascii="Times New Roman" w:eastAsia="Calibri" w:hAnsi="Times New Roman" w:cs="Times New Roman"/>
                <w:b/>
                <w:i/>
                <w:sz w:val="24"/>
                <w:szCs w:val="24"/>
                <w:lang w:val="uk-UA"/>
              </w:rPr>
            </w:pPr>
            <w:r w:rsidRPr="00720063">
              <w:rPr>
                <w:rFonts w:ascii="Times New Roman" w:eastAsia="Calibri" w:hAnsi="Times New Roman" w:cs="Times New Roman"/>
                <w:b/>
                <w:i/>
                <w:sz w:val="24"/>
                <w:szCs w:val="24"/>
                <w:lang w:val="uk-UA"/>
              </w:rPr>
              <w:t>Класи</w:t>
            </w:r>
          </w:p>
        </w:tc>
        <w:tc>
          <w:tcPr>
            <w:tcW w:w="2580" w:type="dxa"/>
            <w:gridSpan w:val="3"/>
            <w:tcBorders>
              <w:top w:val="single" w:sz="4" w:space="0" w:color="auto"/>
              <w:left w:val="single" w:sz="4" w:space="0" w:color="auto"/>
              <w:bottom w:val="single" w:sz="4" w:space="0" w:color="auto"/>
              <w:right w:val="single" w:sz="4" w:space="0" w:color="auto"/>
            </w:tcBorders>
            <w:hideMark/>
          </w:tcPr>
          <w:p w:rsidR="00111FCB" w:rsidRPr="00720063" w:rsidRDefault="00111FCB" w:rsidP="00575056">
            <w:pPr>
              <w:jc w:val="center"/>
              <w:rPr>
                <w:rFonts w:ascii="Times New Roman" w:eastAsia="Calibri" w:hAnsi="Times New Roman" w:cs="Times New Roman"/>
                <w:b/>
                <w:i/>
                <w:sz w:val="24"/>
                <w:szCs w:val="24"/>
                <w:lang w:val="uk-UA"/>
              </w:rPr>
            </w:pPr>
            <w:r w:rsidRPr="00720063">
              <w:rPr>
                <w:rFonts w:ascii="Times New Roman" w:eastAsia="Calibri" w:hAnsi="Times New Roman" w:cs="Times New Roman"/>
                <w:b/>
                <w:i/>
                <w:sz w:val="24"/>
                <w:szCs w:val="24"/>
                <w:lang w:val="uk-UA"/>
              </w:rPr>
              <w:t>Відповідальні</w:t>
            </w:r>
          </w:p>
        </w:tc>
        <w:tc>
          <w:tcPr>
            <w:tcW w:w="1583" w:type="dxa"/>
            <w:tcBorders>
              <w:top w:val="single" w:sz="4" w:space="0" w:color="auto"/>
              <w:left w:val="single" w:sz="4" w:space="0" w:color="auto"/>
              <w:bottom w:val="single" w:sz="4" w:space="0" w:color="auto"/>
              <w:right w:val="single" w:sz="4" w:space="0" w:color="auto"/>
            </w:tcBorders>
            <w:hideMark/>
          </w:tcPr>
          <w:p w:rsidR="00111FCB" w:rsidRPr="00720063" w:rsidRDefault="00111FCB" w:rsidP="00575056">
            <w:pPr>
              <w:jc w:val="center"/>
              <w:rPr>
                <w:rFonts w:ascii="Times New Roman" w:eastAsia="Calibri" w:hAnsi="Times New Roman" w:cs="Times New Roman"/>
                <w:b/>
                <w:i/>
                <w:sz w:val="24"/>
                <w:szCs w:val="24"/>
                <w:lang w:val="uk-UA"/>
              </w:rPr>
            </w:pPr>
            <w:r w:rsidRPr="00720063">
              <w:rPr>
                <w:rFonts w:ascii="Times New Roman" w:eastAsia="Calibri" w:hAnsi="Times New Roman" w:cs="Times New Roman"/>
                <w:b/>
                <w:i/>
                <w:sz w:val="24"/>
                <w:szCs w:val="24"/>
                <w:lang w:val="uk-UA"/>
              </w:rPr>
              <w:t>Термін виконання</w:t>
            </w:r>
          </w:p>
        </w:tc>
        <w:tc>
          <w:tcPr>
            <w:tcW w:w="1649" w:type="dxa"/>
            <w:gridSpan w:val="2"/>
            <w:tcBorders>
              <w:top w:val="single" w:sz="4" w:space="0" w:color="auto"/>
              <w:left w:val="single" w:sz="4" w:space="0" w:color="auto"/>
              <w:bottom w:val="single" w:sz="4" w:space="0" w:color="auto"/>
              <w:right w:val="single" w:sz="4" w:space="0" w:color="auto"/>
            </w:tcBorders>
            <w:hideMark/>
          </w:tcPr>
          <w:p w:rsidR="00111FCB" w:rsidRPr="00720063" w:rsidRDefault="00111FCB" w:rsidP="00575056">
            <w:pPr>
              <w:jc w:val="center"/>
              <w:rPr>
                <w:rFonts w:ascii="Times New Roman" w:eastAsia="Calibri" w:hAnsi="Times New Roman" w:cs="Times New Roman"/>
                <w:b/>
                <w:i/>
                <w:sz w:val="24"/>
                <w:szCs w:val="24"/>
                <w:lang w:val="uk-UA"/>
              </w:rPr>
            </w:pPr>
            <w:r w:rsidRPr="00720063">
              <w:rPr>
                <w:rFonts w:ascii="Times New Roman" w:eastAsia="Calibri" w:hAnsi="Times New Roman" w:cs="Times New Roman"/>
                <w:b/>
                <w:i/>
                <w:sz w:val="24"/>
                <w:szCs w:val="24"/>
                <w:lang w:val="uk-UA"/>
              </w:rPr>
              <w:t>Відмітка про виконання</w:t>
            </w:r>
          </w:p>
        </w:tc>
      </w:tr>
      <w:tr w:rsidR="00111FCB" w:rsidRPr="000D2309" w:rsidTr="00575056">
        <w:trPr>
          <w:trHeight w:val="129"/>
        </w:trPr>
        <w:tc>
          <w:tcPr>
            <w:tcW w:w="14029" w:type="dxa"/>
            <w:gridSpan w:val="11"/>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ind w:right="-113"/>
              <w:jc w:val="cente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Вересень</w:t>
            </w:r>
          </w:p>
        </w:tc>
      </w:tr>
      <w:tr w:rsidR="00111FCB" w:rsidRPr="000D2309" w:rsidTr="00575056">
        <w:tc>
          <w:tcPr>
            <w:tcW w:w="198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 xml:space="preserve">Ціннісне ставлення особистості до </w:t>
            </w:r>
            <w:r w:rsidRPr="000D2309">
              <w:rPr>
                <w:rFonts w:ascii="Times New Roman" w:eastAsia="Calibri" w:hAnsi="Times New Roman" w:cs="Times New Roman"/>
                <w:b/>
                <w:sz w:val="24"/>
                <w:szCs w:val="24"/>
                <w:lang w:val="uk-UA"/>
              </w:rPr>
              <w:lastRenderedPageBreak/>
              <w:t>суспільства і держави</w:t>
            </w:r>
          </w:p>
        </w:tc>
        <w:tc>
          <w:tcPr>
            <w:tcW w:w="5160" w:type="dxa"/>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Урочисте проведення Дня знань «</w:t>
            </w:r>
            <w:r>
              <w:rPr>
                <w:rFonts w:ascii="Times New Roman" w:eastAsia="Calibri" w:hAnsi="Times New Roman" w:cs="Times New Roman"/>
                <w:sz w:val="24"/>
                <w:szCs w:val="24"/>
                <w:lang w:val="uk-UA"/>
              </w:rPr>
              <w:t>Вітаю тебе, шкільний дзвонику</w:t>
            </w:r>
            <w:r w:rsidRPr="000D2309">
              <w:rPr>
                <w:rFonts w:ascii="Times New Roman" w:eastAsia="Calibri" w:hAnsi="Times New Roman" w:cs="Times New Roman"/>
                <w:sz w:val="24"/>
                <w:szCs w:val="24"/>
                <w:lang w:val="uk-UA"/>
              </w:rPr>
              <w:t>!»</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Прес-діалог</w:t>
            </w:r>
            <w:r w:rsidRPr="000D230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Ціною в мільйони життів</w:t>
            </w:r>
            <w:r w:rsidRPr="000D2309">
              <w:rPr>
                <w:rFonts w:ascii="Times New Roman" w:eastAsia="Calibri" w:hAnsi="Times New Roman" w:cs="Times New Roman"/>
                <w:sz w:val="24"/>
                <w:szCs w:val="24"/>
                <w:lang w:val="uk-UA"/>
              </w:rPr>
              <w:t>» до Дня закінчення Другої світової війни</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Мовний калейдоскоп «</w:t>
            </w:r>
            <w:r>
              <w:rPr>
                <w:rFonts w:ascii="Times New Roman" w:eastAsia="Calibri" w:hAnsi="Times New Roman" w:cs="Times New Roman"/>
                <w:sz w:val="24"/>
                <w:szCs w:val="24"/>
                <w:lang w:val="uk-UA"/>
              </w:rPr>
              <w:t>Бути грамотним – це круто</w:t>
            </w:r>
            <w:r w:rsidRPr="000D2309">
              <w:rPr>
                <w:rFonts w:ascii="Times New Roman" w:eastAsia="Calibri" w:hAnsi="Times New Roman" w:cs="Times New Roman"/>
                <w:sz w:val="24"/>
                <w:szCs w:val="24"/>
                <w:lang w:val="uk-UA"/>
              </w:rPr>
              <w:t xml:space="preserve">!» до Міжнародного Дня грамотності </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shd w:val="clear" w:color="auto" w:fill="FFFFFF"/>
                <w:lang w:val="uk-UA"/>
              </w:rPr>
              <w:t xml:space="preserve">Прес-діалог до </w:t>
            </w:r>
            <w:r w:rsidRPr="000D2309">
              <w:rPr>
                <w:rFonts w:ascii="Times New Roman" w:eastAsia="Calibri" w:hAnsi="Times New Roman" w:cs="Times New Roman"/>
                <w:sz w:val="24"/>
                <w:szCs w:val="24"/>
                <w:lang w:val="uk-UA"/>
              </w:rPr>
              <w:t>Міжнародного дня демократії</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Акція «Голуб миру» до Міжнародного дня миру</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Тематичні виховні заходи до Дня партизанської слави «Слідами партизанського руху» Куп’янщини»</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Виконання методичних рекомендацій щодо використання державної символіки в закладі освіти</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Поновлення куточків національної символіки в класах</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Проведення циклу тематичних бесід, заходів, спрямованих на формування в учнівської молоді поваги до Конституції Укра</w:t>
            </w:r>
            <w:r>
              <w:rPr>
                <w:rFonts w:ascii="Times New Roman" w:eastAsia="Calibri" w:hAnsi="Times New Roman" w:cs="Times New Roman"/>
                <w:sz w:val="24"/>
                <w:szCs w:val="24"/>
                <w:lang w:val="uk-UA"/>
              </w:rPr>
              <w:t>їни, законів Української держави</w:t>
            </w:r>
          </w:p>
        </w:tc>
        <w:tc>
          <w:tcPr>
            <w:tcW w:w="1077"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64"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Герасименко Н.О.</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Старагіна І.В.</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Мерзлікіна О.О. Шварева Н.В.</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 вихователі</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01.09.202</w:t>
            </w:r>
            <w:r>
              <w:rPr>
                <w:rFonts w:ascii="Times New Roman" w:eastAsia="Calibri" w:hAnsi="Times New Roman" w:cs="Times New Roman"/>
                <w:sz w:val="24"/>
                <w:szCs w:val="24"/>
                <w:lang w:val="uk-UA"/>
              </w:rPr>
              <w:t>1</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02.09.202</w:t>
            </w:r>
            <w:r>
              <w:rPr>
                <w:rFonts w:ascii="Times New Roman" w:eastAsia="Calibri" w:hAnsi="Times New Roman" w:cs="Times New Roman"/>
                <w:sz w:val="24"/>
                <w:szCs w:val="24"/>
                <w:lang w:val="uk-UA"/>
              </w:rPr>
              <w:t>1</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08.09.202</w:t>
            </w:r>
            <w:r>
              <w:rPr>
                <w:rFonts w:ascii="Times New Roman" w:eastAsia="Calibri" w:hAnsi="Times New Roman" w:cs="Times New Roman"/>
                <w:sz w:val="24"/>
                <w:szCs w:val="24"/>
                <w:lang w:val="uk-UA"/>
              </w:rPr>
              <w:t>1</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15.09.202</w:t>
            </w:r>
            <w:r>
              <w:rPr>
                <w:rFonts w:ascii="Times New Roman" w:eastAsia="Calibri" w:hAnsi="Times New Roman" w:cs="Times New Roman"/>
                <w:sz w:val="24"/>
                <w:szCs w:val="24"/>
                <w:lang w:val="uk-UA"/>
              </w:rPr>
              <w:t>1</w:t>
            </w:r>
            <w:r w:rsidRPr="000D2309">
              <w:rPr>
                <w:rFonts w:ascii="Times New Roman" w:eastAsia="Calibri" w:hAnsi="Times New Roman" w:cs="Times New Roman"/>
                <w:sz w:val="24"/>
                <w:szCs w:val="24"/>
                <w:lang w:val="uk-UA"/>
              </w:rPr>
              <w:t xml:space="preserve">                         </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21.09.202</w:t>
            </w:r>
            <w:r>
              <w:rPr>
                <w:rFonts w:ascii="Times New Roman" w:eastAsia="Calibri" w:hAnsi="Times New Roman" w:cs="Times New Roman"/>
                <w:sz w:val="24"/>
                <w:szCs w:val="24"/>
                <w:lang w:val="uk-UA"/>
              </w:rPr>
              <w:t>1</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22.09.202</w:t>
            </w:r>
            <w:r>
              <w:rPr>
                <w:rFonts w:ascii="Times New Roman" w:eastAsia="Calibri" w:hAnsi="Times New Roman" w:cs="Times New Roman"/>
                <w:sz w:val="24"/>
                <w:szCs w:val="24"/>
                <w:lang w:val="uk-UA"/>
              </w:rPr>
              <w:t>1</w:t>
            </w: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року</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Вересень 202</w:t>
            </w:r>
            <w:r>
              <w:rPr>
                <w:rFonts w:ascii="Times New Roman" w:eastAsia="Calibri" w:hAnsi="Times New Roman" w:cs="Times New Roman"/>
                <w:sz w:val="24"/>
                <w:szCs w:val="24"/>
                <w:lang w:val="uk-UA"/>
              </w:rPr>
              <w:t>1</w:t>
            </w: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Вересень 202</w:t>
            </w:r>
            <w:r>
              <w:rPr>
                <w:rFonts w:ascii="Times New Roman" w:eastAsia="Calibri" w:hAnsi="Times New Roman" w:cs="Times New Roman"/>
                <w:sz w:val="24"/>
                <w:szCs w:val="24"/>
                <w:lang w:val="uk-UA"/>
              </w:rPr>
              <w:t>1</w:t>
            </w: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tc>
        <w:tc>
          <w:tcPr>
            <w:tcW w:w="1649"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c>
          <w:tcPr>
            <w:tcW w:w="198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людей, родини, сім’ї</w:t>
            </w:r>
          </w:p>
        </w:tc>
        <w:tc>
          <w:tcPr>
            <w:tcW w:w="5160"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Батьківські збори. Проведення анкетування батьків та учнів. Створення соціальних паспортів класних колективів </w:t>
            </w:r>
          </w:p>
          <w:p w:rsidR="00111FCB" w:rsidRPr="000D2309"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Вибори активів класів та делегування представників класних колективів до Козацької ради дитячої організації «Молода Січ»</w:t>
            </w:r>
          </w:p>
          <w:p w:rsidR="00111FCB" w:rsidRPr="000D2309"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Акція «Подаруй другу усмішку» до дня народження смайлика</w:t>
            </w:r>
          </w:p>
          <w:p w:rsidR="00111FCB"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 xml:space="preserve">Акція «Листівка </w:t>
            </w:r>
            <w:r>
              <w:rPr>
                <w:rFonts w:ascii="Times New Roman" w:eastAsia="Calibri" w:hAnsi="Times New Roman" w:cs="Times New Roman"/>
                <w:sz w:val="24"/>
                <w:szCs w:val="24"/>
                <w:lang w:val="uk-UA"/>
              </w:rPr>
              <w:t xml:space="preserve"> для вихователя»</w:t>
            </w:r>
          </w:p>
          <w:p w:rsidR="00111FCB" w:rsidRPr="000D2309"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Змістовне наповнення шкільного сайту      </w:t>
            </w:r>
          </w:p>
        </w:tc>
        <w:tc>
          <w:tcPr>
            <w:tcW w:w="1077"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2-10</w:t>
            </w:r>
          </w:p>
          <w:p w:rsidR="00111FCB" w:rsidRPr="000D2309" w:rsidRDefault="00111FCB" w:rsidP="00575056">
            <w:pPr>
              <w:spacing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64" w:type="dxa"/>
            <w:tcBorders>
              <w:top w:val="single" w:sz="4" w:space="0" w:color="auto"/>
              <w:left w:val="single" w:sz="4" w:space="0" w:color="auto"/>
              <w:bottom w:val="single" w:sz="4" w:space="0" w:color="auto"/>
              <w:right w:val="single" w:sz="4" w:space="0" w:color="auto"/>
            </w:tcBorders>
          </w:tcPr>
          <w:p w:rsidR="00111FCB" w:rsidRPr="009501B5" w:rsidRDefault="00111FCB" w:rsidP="00575056">
            <w:pPr>
              <w:spacing w:after="0" w:line="240" w:lineRule="auto"/>
              <w:rPr>
                <w:rFonts w:ascii="Times New Roman" w:eastAsia="Calibri" w:hAnsi="Times New Roman" w:cs="Times New Roman"/>
                <w:sz w:val="24"/>
                <w:szCs w:val="24"/>
                <w:lang w:val="uk-UA"/>
              </w:rPr>
            </w:pPr>
            <w:r w:rsidRPr="009501B5">
              <w:rPr>
                <w:rFonts w:ascii="Times New Roman" w:eastAsia="Calibri" w:hAnsi="Times New Roman" w:cs="Times New Roman"/>
                <w:sz w:val="24"/>
                <w:szCs w:val="24"/>
                <w:lang w:val="uk-UA"/>
              </w:rPr>
              <w:lastRenderedPageBreak/>
              <w:t>Класні керівники</w:t>
            </w:r>
          </w:p>
          <w:p w:rsidR="00111FCB" w:rsidRPr="009501B5" w:rsidRDefault="00111FCB" w:rsidP="00575056">
            <w:pPr>
              <w:spacing w:after="0" w:line="240" w:lineRule="auto"/>
              <w:rPr>
                <w:rFonts w:ascii="Times New Roman" w:eastAsia="Calibri" w:hAnsi="Times New Roman" w:cs="Times New Roman"/>
                <w:sz w:val="24"/>
                <w:szCs w:val="24"/>
                <w:lang w:val="uk-UA"/>
              </w:rPr>
            </w:pPr>
          </w:p>
          <w:p w:rsidR="00111FCB" w:rsidRPr="009501B5" w:rsidRDefault="00111FCB" w:rsidP="00575056">
            <w:pPr>
              <w:spacing w:after="0" w:line="240" w:lineRule="auto"/>
              <w:rPr>
                <w:rFonts w:ascii="Times New Roman" w:eastAsia="Calibri" w:hAnsi="Times New Roman" w:cs="Times New Roman"/>
                <w:sz w:val="24"/>
                <w:szCs w:val="24"/>
                <w:lang w:val="uk-UA"/>
              </w:rPr>
            </w:pPr>
          </w:p>
          <w:p w:rsidR="00111FCB" w:rsidRPr="009501B5" w:rsidRDefault="00111FCB" w:rsidP="00575056">
            <w:pPr>
              <w:spacing w:after="0" w:line="240" w:lineRule="auto"/>
              <w:rPr>
                <w:rFonts w:ascii="Times New Roman" w:eastAsia="Calibri" w:hAnsi="Times New Roman" w:cs="Times New Roman"/>
                <w:sz w:val="24"/>
                <w:szCs w:val="24"/>
                <w:lang w:val="uk-UA"/>
              </w:rPr>
            </w:pPr>
          </w:p>
          <w:p w:rsidR="00111FCB" w:rsidRPr="009501B5" w:rsidRDefault="00111FCB" w:rsidP="00575056">
            <w:pPr>
              <w:spacing w:after="0" w:line="240" w:lineRule="auto"/>
              <w:rPr>
                <w:rFonts w:ascii="Times New Roman" w:eastAsia="Calibri" w:hAnsi="Times New Roman" w:cs="Times New Roman"/>
                <w:sz w:val="24"/>
                <w:szCs w:val="24"/>
                <w:lang w:val="uk-UA"/>
              </w:rPr>
            </w:pPr>
            <w:r w:rsidRPr="009501B5">
              <w:rPr>
                <w:rFonts w:ascii="Times New Roman" w:eastAsia="Calibri" w:hAnsi="Times New Roman" w:cs="Times New Roman"/>
                <w:sz w:val="24"/>
                <w:szCs w:val="24"/>
                <w:lang w:val="uk-UA"/>
              </w:rPr>
              <w:t>Класні керівники</w:t>
            </w:r>
          </w:p>
          <w:p w:rsidR="00111FCB" w:rsidRPr="009501B5" w:rsidRDefault="00111FCB" w:rsidP="00575056">
            <w:pPr>
              <w:spacing w:after="0" w:line="240" w:lineRule="auto"/>
              <w:rPr>
                <w:rFonts w:ascii="Times New Roman" w:eastAsia="Calibri" w:hAnsi="Times New Roman" w:cs="Times New Roman"/>
                <w:sz w:val="24"/>
                <w:szCs w:val="24"/>
                <w:lang w:val="uk-UA"/>
              </w:rPr>
            </w:pPr>
          </w:p>
          <w:p w:rsidR="00111FCB" w:rsidRPr="009501B5" w:rsidRDefault="00111FCB" w:rsidP="00575056">
            <w:pPr>
              <w:spacing w:after="0" w:line="240" w:lineRule="auto"/>
              <w:rPr>
                <w:rFonts w:ascii="Times New Roman" w:eastAsia="Calibri" w:hAnsi="Times New Roman" w:cs="Times New Roman"/>
                <w:sz w:val="24"/>
                <w:szCs w:val="24"/>
                <w:lang w:val="uk-UA"/>
              </w:rPr>
            </w:pPr>
          </w:p>
          <w:p w:rsidR="00111FCB" w:rsidRPr="009501B5" w:rsidRDefault="00111FCB" w:rsidP="00575056">
            <w:pPr>
              <w:spacing w:after="0" w:line="240" w:lineRule="auto"/>
              <w:rPr>
                <w:rFonts w:ascii="Times New Roman" w:eastAsia="Calibri" w:hAnsi="Times New Roman" w:cs="Times New Roman"/>
                <w:sz w:val="24"/>
                <w:szCs w:val="24"/>
                <w:lang w:val="uk-UA"/>
              </w:rPr>
            </w:pPr>
            <w:r w:rsidRPr="009501B5">
              <w:rPr>
                <w:rFonts w:ascii="Times New Roman" w:eastAsia="Calibri" w:hAnsi="Times New Roman" w:cs="Times New Roman"/>
                <w:sz w:val="24"/>
                <w:szCs w:val="24"/>
                <w:lang w:val="uk-UA"/>
              </w:rPr>
              <w:t>Герасименко Н.О.</w:t>
            </w:r>
          </w:p>
          <w:p w:rsidR="00111FCB" w:rsidRPr="009501B5" w:rsidRDefault="00111FCB" w:rsidP="00575056">
            <w:pPr>
              <w:spacing w:after="0" w:line="240" w:lineRule="auto"/>
              <w:rPr>
                <w:rFonts w:ascii="Times New Roman" w:eastAsia="Calibri" w:hAnsi="Times New Roman" w:cs="Times New Roman"/>
                <w:sz w:val="24"/>
                <w:szCs w:val="24"/>
                <w:lang w:val="uk-UA"/>
              </w:rPr>
            </w:pPr>
          </w:p>
          <w:p w:rsidR="00111FCB" w:rsidRPr="009501B5" w:rsidRDefault="00111FCB" w:rsidP="00575056">
            <w:pPr>
              <w:spacing w:after="0" w:line="240" w:lineRule="auto"/>
              <w:rPr>
                <w:rFonts w:ascii="Times New Roman" w:eastAsia="Calibri" w:hAnsi="Times New Roman" w:cs="Times New Roman"/>
                <w:sz w:val="24"/>
                <w:szCs w:val="24"/>
                <w:lang w:val="uk-UA"/>
              </w:rPr>
            </w:pPr>
          </w:p>
          <w:p w:rsidR="00111FCB" w:rsidRPr="009501B5" w:rsidRDefault="00111FCB" w:rsidP="00575056">
            <w:pPr>
              <w:spacing w:after="0" w:line="240" w:lineRule="auto"/>
              <w:rPr>
                <w:rFonts w:ascii="Times New Roman" w:eastAsia="Calibri" w:hAnsi="Times New Roman" w:cs="Times New Roman"/>
                <w:sz w:val="24"/>
                <w:szCs w:val="24"/>
                <w:lang w:val="uk-UA"/>
              </w:rPr>
            </w:pPr>
            <w:r w:rsidRPr="009501B5">
              <w:rPr>
                <w:rFonts w:ascii="Times New Roman" w:eastAsia="Calibri" w:hAnsi="Times New Roman" w:cs="Times New Roman"/>
                <w:sz w:val="24"/>
                <w:szCs w:val="24"/>
                <w:lang w:val="uk-UA"/>
              </w:rPr>
              <w:t>Коваленко Г.В.</w:t>
            </w:r>
          </w:p>
          <w:p w:rsidR="00111FCB" w:rsidRPr="009501B5" w:rsidRDefault="00111FCB" w:rsidP="00575056">
            <w:pPr>
              <w:spacing w:after="0" w:line="240" w:lineRule="auto"/>
              <w:rPr>
                <w:rFonts w:ascii="Times New Roman" w:eastAsia="Calibri" w:hAnsi="Times New Roman" w:cs="Times New Roman"/>
                <w:sz w:val="24"/>
                <w:szCs w:val="24"/>
                <w:lang w:val="uk-UA"/>
              </w:rPr>
            </w:pPr>
          </w:p>
          <w:p w:rsidR="00111FCB" w:rsidRPr="009501B5" w:rsidRDefault="00111FCB" w:rsidP="00575056">
            <w:pPr>
              <w:spacing w:after="0" w:line="240" w:lineRule="auto"/>
              <w:rPr>
                <w:rFonts w:ascii="Times New Roman" w:eastAsia="Calibri" w:hAnsi="Times New Roman" w:cs="Times New Roman"/>
                <w:sz w:val="24"/>
                <w:szCs w:val="24"/>
                <w:lang w:val="uk-UA"/>
              </w:rPr>
            </w:pPr>
            <w:r w:rsidRPr="009501B5">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671FED" w:rsidRDefault="00111FCB" w:rsidP="00575056">
            <w:pPr>
              <w:spacing w:after="0" w:line="240" w:lineRule="auto"/>
              <w:rPr>
                <w:rFonts w:ascii="Times New Roman" w:eastAsia="Calibri" w:hAnsi="Times New Roman" w:cs="Times New Roman"/>
                <w:sz w:val="24"/>
                <w:szCs w:val="24"/>
                <w:lang w:val="uk-UA"/>
              </w:rPr>
            </w:pPr>
            <w:r w:rsidRPr="00671FED">
              <w:rPr>
                <w:rFonts w:ascii="Times New Roman" w:eastAsia="Calibri" w:hAnsi="Times New Roman" w:cs="Times New Roman"/>
                <w:sz w:val="24"/>
                <w:szCs w:val="24"/>
                <w:lang w:val="uk-UA"/>
              </w:rPr>
              <w:lastRenderedPageBreak/>
              <w:t>І-ІІ тиждень</w:t>
            </w:r>
          </w:p>
          <w:p w:rsidR="00111FCB" w:rsidRPr="00671FED" w:rsidRDefault="00111FCB" w:rsidP="00575056">
            <w:pPr>
              <w:spacing w:after="0" w:line="240" w:lineRule="auto"/>
              <w:rPr>
                <w:rFonts w:ascii="Times New Roman" w:eastAsia="Calibri" w:hAnsi="Times New Roman" w:cs="Times New Roman"/>
                <w:sz w:val="24"/>
                <w:szCs w:val="24"/>
                <w:lang w:val="uk-UA"/>
              </w:rPr>
            </w:pPr>
          </w:p>
          <w:p w:rsidR="00111FCB" w:rsidRPr="00671FED" w:rsidRDefault="00111FCB" w:rsidP="00575056">
            <w:pPr>
              <w:spacing w:after="0" w:line="240" w:lineRule="auto"/>
              <w:rPr>
                <w:rFonts w:ascii="Times New Roman" w:eastAsia="Calibri" w:hAnsi="Times New Roman" w:cs="Times New Roman"/>
                <w:sz w:val="24"/>
                <w:szCs w:val="24"/>
                <w:lang w:val="uk-UA"/>
              </w:rPr>
            </w:pPr>
          </w:p>
          <w:p w:rsidR="00111FCB" w:rsidRPr="00671FED" w:rsidRDefault="00111FCB" w:rsidP="00575056">
            <w:pPr>
              <w:spacing w:after="0" w:line="240" w:lineRule="auto"/>
              <w:rPr>
                <w:rFonts w:ascii="Times New Roman" w:eastAsia="Calibri" w:hAnsi="Times New Roman" w:cs="Times New Roman"/>
                <w:sz w:val="24"/>
                <w:szCs w:val="24"/>
                <w:lang w:val="uk-UA"/>
              </w:rPr>
            </w:pPr>
          </w:p>
          <w:p w:rsidR="00111FCB" w:rsidRPr="00671FED" w:rsidRDefault="00111FCB" w:rsidP="00575056">
            <w:pPr>
              <w:spacing w:after="0" w:line="240" w:lineRule="auto"/>
              <w:rPr>
                <w:rFonts w:ascii="Times New Roman" w:eastAsia="Calibri" w:hAnsi="Times New Roman" w:cs="Times New Roman"/>
                <w:sz w:val="24"/>
                <w:szCs w:val="24"/>
                <w:lang w:val="uk-UA"/>
              </w:rPr>
            </w:pPr>
            <w:r w:rsidRPr="00671FED">
              <w:rPr>
                <w:rFonts w:ascii="Times New Roman" w:eastAsia="Calibri" w:hAnsi="Times New Roman" w:cs="Times New Roman"/>
                <w:sz w:val="24"/>
                <w:szCs w:val="24"/>
                <w:lang w:val="uk-UA"/>
              </w:rPr>
              <w:t>ІІ тиждень</w:t>
            </w:r>
          </w:p>
          <w:p w:rsidR="00111FCB" w:rsidRPr="00671FED" w:rsidRDefault="00111FCB" w:rsidP="00575056">
            <w:pPr>
              <w:spacing w:after="0" w:line="240" w:lineRule="auto"/>
              <w:rPr>
                <w:rFonts w:ascii="Times New Roman" w:eastAsia="Calibri" w:hAnsi="Times New Roman" w:cs="Times New Roman"/>
                <w:sz w:val="24"/>
                <w:szCs w:val="24"/>
                <w:lang w:val="uk-UA"/>
              </w:rPr>
            </w:pPr>
          </w:p>
          <w:p w:rsidR="00111FCB" w:rsidRPr="00671FED" w:rsidRDefault="00111FCB" w:rsidP="00575056">
            <w:pPr>
              <w:spacing w:after="0" w:line="240" w:lineRule="auto"/>
              <w:rPr>
                <w:rFonts w:ascii="Times New Roman" w:eastAsia="Calibri" w:hAnsi="Times New Roman" w:cs="Times New Roman"/>
                <w:sz w:val="24"/>
                <w:szCs w:val="24"/>
                <w:lang w:val="uk-UA"/>
              </w:rPr>
            </w:pPr>
          </w:p>
          <w:p w:rsidR="00111FCB" w:rsidRPr="00671FED" w:rsidRDefault="00111FCB" w:rsidP="00575056">
            <w:pPr>
              <w:spacing w:after="0" w:line="240" w:lineRule="auto"/>
              <w:rPr>
                <w:rFonts w:ascii="Times New Roman" w:eastAsia="Calibri" w:hAnsi="Times New Roman" w:cs="Times New Roman"/>
                <w:sz w:val="24"/>
                <w:szCs w:val="24"/>
                <w:lang w:val="uk-UA"/>
              </w:rPr>
            </w:pPr>
            <w:r w:rsidRPr="00671FED">
              <w:rPr>
                <w:rFonts w:ascii="Times New Roman" w:eastAsia="Calibri" w:hAnsi="Times New Roman" w:cs="Times New Roman"/>
                <w:sz w:val="24"/>
                <w:szCs w:val="24"/>
                <w:lang w:val="uk-UA"/>
              </w:rPr>
              <w:t>17.09.2021</w:t>
            </w:r>
          </w:p>
          <w:p w:rsidR="00111FCB" w:rsidRPr="00671FED" w:rsidRDefault="00111FCB" w:rsidP="00575056">
            <w:pPr>
              <w:spacing w:after="0" w:line="240" w:lineRule="auto"/>
              <w:rPr>
                <w:rFonts w:ascii="Times New Roman" w:eastAsia="Calibri" w:hAnsi="Times New Roman" w:cs="Times New Roman"/>
                <w:sz w:val="24"/>
                <w:szCs w:val="24"/>
                <w:lang w:val="uk-UA"/>
              </w:rPr>
            </w:pPr>
          </w:p>
          <w:p w:rsidR="00111FCB" w:rsidRPr="00671FED" w:rsidRDefault="00111FCB" w:rsidP="00575056">
            <w:pPr>
              <w:spacing w:after="0" w:line="240" w:lineRule="auto"/>
              <w:rPr>
                <w:rFonts w:ascii="Times New Roman" w:eastAsia="Calibri" w:hAnsi="Times New Roman" w:cs="Times New Roman"/>
                <w:sz w:val="24"/>
                <w:szCs w:val="24"/>
                <w:lang w:val="uk-UA"/>
              </w:rPr>
            </w:pPr>
          </w:p>
          <w:p w:rsidR="00111FCB" w:rsidRPr="00671FED" w:rsidRDefault="00111FCB" w:rsidP="00575056">
            <w:pPr>
              <w:spacing w:after="0" w:line="240" w:lineRule="auto"/>
              <w:rPr>
                <w:rFonts w:ascii="Times New Roman" w:eastAsia="Calibri" w:hAnsi="Times New Roman" w:cs="Times New Roman"/>
                <w:sz w:val="24"/>
                <w:szCs w:val="24"/>
                <w:lang w:val="uk-UA"/>
              </w:rPr>
            </w:pPr>
            <w:r w:rsidRPr="00671FED">
              <w:rPr>
                <w:rFonts w:ascii="Times New Roman" w:eastAsia="Calibri" w:hAnsi="Times New Roman" w:cs="Times New Roman"/>
                <w:sz w:val="24"/>
                <w:szCs w:val="24"/>
                <w:lang w:val="uk-UA"/>
              </w:rPr>
              <w:t>24.09.2021</w:t>
            </w:r>
          </w:p>
          <w:p w:rsidR="00111FCB" w:rsidRPr="00671FED"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671FED">
              <w:rPr>
                <w:rFonts w:ascii="Times New Roman" w:eastAsia="Calibri" w:hAnsi="Times New Roman" w:cs="Times New Roman"/>
                <w:sz w:val="24"/>
                <w:szCs w:val="24"/>
                <w:lang w:val="uk-UA"/>
              </w:rPr>
              <w:t>ІV тиждень</w:t>
            </w:r>
          </w:p>
          <w:p w:rsidR="00111FCB" w:rsidRPr="00671FED" w:rsidRDefault="00111FCB" w:rsidP="00575056">
            <w:pPr>
              <w:spacing w:after="0" w:line="240" w:lineRule="auto"/>
              <w:rPr>
                <w:rFonts w:ascii="Times New Roman" w:eastAsia="Calibri" w:hAnsi="Times New Roman" w:cs="Times New Roman"/>
                <w:sz w:val="24"/>
                <w:szCs w:val="24"/>
                <w:highlight w:val="yellow"/>
                <w:lang w:val="uk-UA"/>
              </w:rPr>
            </w:pPr>
          </w:p>
        </w:tc>
        <w:tc>
          <w:tcPr>
            <w:tcW w:w="1649"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trHeight w:val="558"/>
        </w:trPr>
        <w:tc>
          <w:tcPr>
            <w:tcW w:w="198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природи</w:t>
            </w:r>
          </w:p>
        </w:tc>
        <w:tc>
          <w:tcPr>
            <w:tcW w:w="5160"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Залучення учнів до практичної природоохоронної діяльності, догляду за зеленими насадженнями в класах та на території закладу освіти</w:t>
            </w:r>
          </w:p>
          <w:p w:rsidR="00111FCB" w:rsidRPr="000D2309"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Виставка квіткових композицій «</w:t>
            </w:r>
            <w:r>
              <w:rPr>
                <w:rFonts w:ascii="Times New Roman" w:eastAsia="Calibri" w:hAnsi="Times New Roman" w:cs="Times New Roman"/>
                <w:sz w:val="24"/>
                <w:szCs w:val="24"/>
                <w:lang w:val="uk-UA"/>
              </w:rPr>
              <w:t>Квітковий дивограй»</w:t>
            </w:r>
          </w:p>
          <w:p w:rsidR="00111FCB" w:rsidRDefault="00111FCB" w:rsidP="00575056">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Екологічний десант по прибиранню пришкільної території «Наш двір – наша турбота!»</w:t>
            </w:r>
          </w:p>
          <w:p w:rsidR="00111FCB" w:rsidRPr="00683A27" w:rsidRDefault="00111FCB" w:rsidP="00575056">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w:t>
            </w:r>
            <w:r w:rsidRPr="00683A27">
              <w:rPr>
                <w:rFonts w:ascii="Times New Roman" w:hAnsi="Times New Roman" w:cs="Times New Roman"/>
                <w:sz w:val="24"/>
                <w:szCs w:val="24"/>
                <w:lang w:val="uk-UA"/>
              </w:rPr>
              <w:t>онкурс листівок та малюнків до природоохоронної акції</w:t>
            </w:r>
            <w:r>
              <w:rPr>
                <w:rFonts w:ascii="Times New Roman" w:hAnsi="Times New Roman" w:cs="Times New Roman"/>
                <w:sz w:val="24"/>
                <w:szCs w:val="24"/>
                <w:lang w:val="uk-UA"/>
              </w:rPr>
              <w:t xml:space="preserve"> «Птах року  2021 –  синиця чубата»</w:t>
            </w:r>
          </w:p>
        </w:tc>
        <w:tc>
          <w:tcPr>
            <w:tcW w:w="1077"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tc>
        <w:tc>
          <w:tcPr>
            <w:tcW w:w="2464"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Pr="000D2309" w:rsidRDefault="00111FCB" w:rsidP="00575056">
            <w:pPr>
              <w:spacing w:line="240" w:lineRule="auto"/>
              <w:rPr>
                <w:rFonts w:ascii="Times New Roman" w:eastAsia="Calibri" w:hAnsi="Times New Roman" w:cs="Times New Roman"/>
                <w:sz w:val="24"/>
                <w:szCs w:val="24"/>
                <w:lang w:val="uk-UA"/>
              </w:rPr>
            </w:pPr>
          </w:p>
          <w:p w:rsidR="00111FCB" w:rsidRPr="000D2309"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spacing w:line="240" w:lineRule="auto"/>
              <w:rPr>
                <w:rFonts w:ascii="Times New Roman" w:eastAsia="Calibri" w:hAnsi="Times New Roman" w:cs="Times New Roman"/>
                <w:sz w:val="24"/>
                <w:szCs w:val="24"/>
                <w:lang w:val="uk-UA"/>
              </w:rPr>
            </w:pPr>
          </w:p>
          <w:p w:rsidR="00111FCB"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spacing w:line="240" w:lineRule="auto"/>
              <w:rPr>
                <w:rFonts w:ascii="Times New Roman" w:eastAsia="Calibri" w:hAnsi="Times New Roman" w:cs="Times New Roman"/>
                <w:sz w:val="24"/>
                <w:szCs w:val="24"/>
                <w:lang w:val="uk-UA"/>
              </w:rPr>
            </w:pPr>
          </w:p>
          <w:p w:rsidR="00111FCB" w:rsidRPr="000D2309" w:rsidRDefault="00111FCB" w:rsidP="00575056">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Олійник О.М.</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року</w:t>
            </w:r>
          </w:p>
          <w:p w:rsidR="00111FCB" w:rsidRPr="000D2309" w:rsidRDefault="00111FCB" w:rsidP="00575056">
            <w:pPr>
              <w:spacing w:line="240" w:lineRule="auto"/>
              <w:rPr>
                <w:rFonts w:ascii="Times New Roman" w:eastAsia="Calibri" w:hAnsi="Times New Roman" w:cs="Times New Roman"/>
                <w:sz w:val="24"/>
                <w:szCs w:val="24"/>
                <w:lang w:val="uk-UA"/>
              </w:rPr>
            </w:pPr>
          </w:p>
          <w:p w:rsidR="00111FCB" w:rsidRPr="000D2309"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24.09.202</w:t>
            </w:r>
            <w:r>
              <w:rPr>
                <w:rFonts w:ascii="Times New Roman" w:eastAsia="Calibri" w:hAnsi="Times New Roman" w:cs="Times New Roman"/>
                <w:sz w:val="24"/>
                <w:szCs w:val="24"/>
                <w:lang w:val="uk-UA"/>
              </w:rPr>
              <w:t>1</w:t>
            </w:r>
          </w:p>
          <w:p w:rsidR="00111FCB" w:rsidRPr="000D2309" w:rsidRDefault="00111FCB" w:rsidP="00575056">
            <w:pPr>
              <w:spacing w:line="240" w:lineRule="auto"/>
              <w:rPr>
                <w:rFonts w:ascii="Times New Roman" w:eastAsia="Calibri" w:hAnsi="Times New Roman" w:cs="Times New Roman"/>
                <w:sz w:val="24"/>
                <w:szCs w:val="24"/>
                <w:lang w:val="uk-UA"/>
              </w:rPr>
            </w:pPr>
          </w:p>
          <w:p w:rsidR="00111FCB" w:rsidRDefault="00111FCB" w:rsidP="00575056">
            <w:pPr>
              <w:spacing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Default="00111FCB" w:rsidP="00575056">
            <w:pPr>
              <w:spacing w:line="240" w:lineRule="auto"/>
              <w:rPr>
                <w:rFonts w:ascii="Times New Roman" w:eastAsia="Calibri" w:hAnsi="Times New Roman" w:cs="Times New Roman"/>
                <w:sz w:val="24"/>
                <w:szCs w:val="24"/>
                <w:lang w:val="uk-UA"/>
              </w:rPr>
            </w:pPr>
          </w:p>
          <w:p w:rsidR="00111FCB" w:rsidRPr="000D2309" w:rsidRDefault="00111FCB" w:rsidP="00575056">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ІІІ тиждень</w:t>
            </w:r>
          </w:p>
        </w:tc>
        <w:tc>
          <w:tcPr>
            <w:tcW w:w="1649"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trHeight w:val="268"/>
        </w:trPr>
        <w:tc>
          <w:tcPr>
            <w:tcW w:w="198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мистецтва</w:t>
            </w:r>
          </w:p>
        </w:tc>
        <w:tc>
          <w:tcPr>
            <w:tcW w:w="5160"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Конкурс малюнків «</w:t>
            </w:r>
            <w:r>
              <w:rPr>
                <w:rFonts w:ascii="Times New Roman" w:eastAsia="Calibri" w:hAnsi="Times New Roman" w:cs="Times New Roman"/>
                <w:sz w:val="24"/>
                <w:szCs w:val="24"/>
                <w:lang w:val="uk-UA"/>
              </w:rPr>
              <w:t>Краса навколо нас</w:t>
            </w:r>
            <w:r w:rsidRPr="000D2309">
              <w:rPr>
                <w:rFonts w:ascii="Times New Roman" w:eastAsia="Calibri" w:hAnsi="Times New Roman" w:cs="Times New Roman"/>
                <w:sz w:val="24"/>
                <w:szCs w:val="24"/>
                <w:lang w:val="uk-UA"/>
              </w:rPr>
              <w:t>» до Міжнародного Дня краси</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Конкурс малюнків </w:t>
            </w:r>
            <w:r w:rsidRPr="000D2309">
              <w:rPr>
                <w:rFonts w:ascii="Times New Roman" w:eastAsia="Calibri" w:hAnsi="Times New Roman" w:cs="Times New Roman"/>
                <w:sz w:val="24"/>
                <w:szCs w:val="24"/>
                <w:lang w:val="uk-UA"/>
              </w:rPr>
              <w:t xml:space="preserve"> на асфальті «</w:t>
            </w:r>
            <w:r>
              <w:rPr>
                <w:rFonts w:ascii="Times New Roman" w:eastAsia="Calibri" w:hAnsi="Times New Roman" w:cs="Times New Roman"/>
                <w:sz w:val="24"/>
                <w:szCs w:val="24"/>
                <w:lang w:val="uk-UA"/>
              </w:rPr>
              <w:t>Намалюю мирне небо</w:t>
            </w:r>
            <w:r w:rsidRPr="000D2309">
              <w:rPr>
                <w:rFonts w:ascii="Times New Roman" w:eastAsia="Calibri" w:hAnsi="Times New Roman" w:cs="Times New Roman"/>
                <w:sz w:val="24"/>
                <w:szCs w:val="24"/>
                <w:lang w:val="uk-UA"/>
              </w:rPr>
              <w:t>» до Міжнародного дня миру</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Хіт-парад читацьких думок «Я люблю свою бібліотеку» до Всеукраїнського дня бібліотек </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Екскурсії до міської дитячої бібліотеки до Всеукраїнського дня бібліотек   </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Акція: «Книжкова лікарня»</w:t>
            </w:r>
          </w:p>
          <w:p w:rsidR="00111FCB" w:rsidRPr="000D2309" w:rsidRDefault="00111FCB" w:rsidP="00575056">
            <w:pPr>
              <w:rPr>
                <w:rFonts w:ascii="Times New Roman" w:eastAsia="Calibri" w:hAnsi="Times New Roman" w:cs="Times New Roman"/>
                <w:sz w:val="24"/>
                <w:szCs w:val="24"/>
                <w:lang w:val="uk-UA"/>
              </w:rPr>
            </w:pPr>
          </w:p>
        </w:tc>
        <w:tc>
          <w:tcPr>
            <w:tcW w:w="1077"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-4</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tc>
        <w:tc>
          <w:tcPr>
            <w:tcW w:w="2464"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Петренко К.П..</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Петренко К.П. вихователі</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Петренко К.П.</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09.09.202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21.09.202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29.09.202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30.09.202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0</w:t>
            </w:r>
            <w:r w:rsidRPr="000D2309">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4</w:t>
            </w:r>
            <w:r w:rsidRPr="000D2309">
              <w:rPr>
                <w:rFonts w:ascii="Times New Roman" w:eastAsia="Calibri" w:hAnsi="Times New Roman" w:cs="Times New Roman"/>
                <w:sz w:val="24"/>
                <w:szCs w:val="24"/>
                <w:lang w:val="uk-UA"/>
              </w:rPr>
              <w:t>.09.202</w:t>
            </w:r>
            <w:r>
              <w:rPr>
                <w:rFonts w:ascii="Times New Roman" w:eastAsia="Calibri" w:hAnsi="Times New Roman" w:cs="Times New Roman"/>
                <w:sz w:val="24"/>
                <w:szCs w:val="24"/>
                <w:lang w:val="uk-UA"/>
              </w:rPr>
              <w:t>1</w:t>
            </w:r>
            <w:r w:rsidRPr="000D2309">
              <w:rPr>
                <w:rFonts w:ascii="Times New Roman" w:eastAsia="Calibri" w:hAnsi="Times New Roman" w:cs="Times New Roman"/>
                <w:sz w:val="24"/>
                <w:szCs w:val="24"/>
                <w:lang w:val="uk-UA"/>
              </w:rPr>
              <w:t xml:space="preserve"> </w:t>
            </w:r>
          </w:p>
        </w:tc>
        <w:tc>
          <w:tcPr>
            <w:tcW w:w="1649"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trHeight w:val="2146"/>
        </w:trPr>
        <w:tc>
          <w:tcPr>
            <w:tcW w:w="198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праці</w:t>
            </w:r>
          </w:p>
        </w:tc>
        <w:tc>
          <w:tcPr>
            <w:tcW w:w="5160"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Естетичне оформлення класних кімнат, впорядкування території закладу освіти</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Цикл  ознайомлюючих бесід:  «Правила  внутрішнього  розпорядку», «Правила  для  учн</w:t>
            </w:r>
            <w:r>
              <w:rPr>
                <w:rFonts w:ascii="Times New Roman" w:eastAsia="Calibri" w:hAnsi="Times New Roman" w:cs="Times New Roman"/>
                <w:sz w:val="24"/>
                <w:szCs w:val="24"/>
                <w:lang w:val="uk-UA"/>
              </w:rPr>
              <w:t>ів», «Положення про чергування»</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Тиждень реклами гуртків «Кожен учень хоче знати, де свої таланти показати»</w:t>
            </w:r>
          </w:p>
        </w:tc>
        <w:tc>
          <w:tcPr>
            <w:tcW w:w="1077"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rPr>
                <w:rFonts w:ascii="Times New Roman" w:eastAsia="Calibri" w:hAnsi="Times New Roman" w:cs="Times New Roman"/>
                <w:sz w:val="24"/>
                <w:szCs w:val="24"/>
                <w:lang w:val="uk-UA"/>
              </w:rPr>
            </w:pPr>
          </w:p>
        </w:tc>
        <w:tc>
          <w:tcPr>
            <w:tcW w:w="246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Керівники гуртків</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02-14.09.2019</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тиждень</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671FED">
              <w:rPr>
                <w:rFonts w:ascii="Times New Roman" w:eastAsia="Calibri" w:hAnsi="Times New Roman" w:cs="Times New Roman"/>
                <w:sz w:val="24"/>
                <w:szCs w:val="24"/>
                <w:lang w:val="uk-UA"/>
              </w:rPr>
              <w:t>ІV тиждень</w:t>
            </w:r>
          </w:p>
        </w:tc>
        <w:tc>
          <w:tcPr>
            <w:tcW w:w="1649"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Height w:val="558"/>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Загальношкільна спартакіада  до Дня фізичної культури і спорту у рамках проведення Тижня фізичної культури та здорового способу життя</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w:t>
            </w:r>
            <w:r w:rsidRPr="000D2309">
              <w:rPr>
                <w:rFonts w:ascii="Times New Roman" w:eastAsia="Calibri" w:hAnsi="Times New Roman" w:cs="Times New Roman"/>
                <w:sz w:val="24"/>
                <w:szCs w:val="24"/>
                <w:lang w:val="uk-UA"/>
              </w:rPr>
              <w:t>ісячник «Увага! Діти на дорозі!»</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Прес-діалог «Моя професія – учень»</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Футквест на природі з елементами орієнтування до Всесвітнього дня туризму</w:t>
            </w:r>
          </w:p>
          <w:p w:rsidR="00111FCB" w:rsidRPr="00C5207F" w:rsidRDefault="00111FCB" w:rsidP="00575056">
            <w:pPr>
              <w:rPr>
                <w:rFonts w:ascii="Times New Roman" w:eastAsia="Calibri" w:hAnsi="Times New Roman" w:cs="Times New Roman"/>
                <w:sz w:val="24"/>
                <w:szCs w:val="24"/>
              </w:rPr>
            </w:pPr>
            <w:r>
              <w:rPr>
                <w:rFonts w:ascii="Times New Roman" w:eastAsia="Calibri" w:hAnsi="Times New Roman" w:cs="Times New Roman"/>
                <w:sz w:val="24"/>
                <w:szCs w:val="24"/>
                <w:lang w:val="uk-UA"/>
              </w:rPr>
              <w:t>Шкільний лекторій. «</w:t>
            </w:r>
            <w:r>
              <w:rPr>
                <w:rFonts w:ascii="Times New Roman" w:eastAsia="Calibri" w:hAnsi="Times New Roman" w:cs="Times New Roman"/>
                <w:sz w:val="24"/>
                <w:szCs w:val="24"/>
                <w:lang w:val="en-US"/>
              </w:rPr>
              <w:t>COVID</w:t>
            </w:r>
            <w:r>
              <w:rPr>
                <w:rFonts w:ascii="Times New Roman" w:eastAsia="Calibri" w:hAnsi="Times New Roman" w:cs="Times New Roman"/>
                <w:sz w:val="24"/>
                <w:szCs w:val="24"/>
                <w:lang w:val="uk-UA"/>
              </w:rPr>
              <w:t>-19 –</w:t>
            </w:r>
            <w:r w:rsidRPr="00C5207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новий виклик для всього світу. Як вберегтися?»</w:t>
            </w: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Година психолога «Сімейні цінності»</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Інформаційний вісник</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Молчанова І.В., Крупко Д.А.</w:t>
            </w:r>
          </w:p>
          <w:p w:rsidR="00111FCB" w:rsidRDefault="00111FCB" w:rsidP="00575056">
            <w:pPr>
              <w:spacing w:after="0" w:line="240" w:lineRule="auto"/>
              <w:rPr>
                <w:rFonts w:ascii="Times New Roman" w:hAnsi="Times New Roman" w:cs="Times New Roman"/>
                <w:sz w:val="24"/>
                <w:szCs w:val="24"/>
                <w:lang w:val="uk-UA"/>
              </w:rPr>
            </w:pPr>
          </w:p>
          <w:p w:rsidR="00111FCB" w:rsidRDefault="00111FCB" w:rsidP="00575056">
            <w:pPr>
              <w:spacing w:after="0" w:line="240" w:lineRule="auto"/>
              <w:rPr>
                <w:rFonts w:ascii="Times New Roman" w:hAnsi="Times New Roman" w:cs="Times New Roman"/>
                <w:sz w:val="24"/>
                <w:szCs w:val="24"/>
                <w:lang w:val="uk-UA"/>
              </w:rPr>
            </w:pPr>
          </w:p>
          <w:p w:rsidR="00111FCB" w:rsidRPr="009501B5" w:rsidRDefault="00111FCB" w:rsidP="00575056">
            <w:pPr>
              <w:spacing w:after="0" w:line="240" w:lineRule="auto"/>
              <w:rPr>
                <w:rFonts w:ascii="Times New Roman" w:hAnsi="Times New Roman" w:cs="Times New Roman"/>
                <w:sz w:val="24"/>
                <w:szCs w:val="24"/>
                <w:highlight w:val="yellow"/>
                <w:lang w:val="uk-UA"/>
              </w:rPr>
            </w:pPr>
            <w:r w:rsidRPr="009501B5">
              <w:rPr>
                <w:rFonts w:ascii="Times New Roman" w:hAnsi="Times New Roman" w:cs="Times New Roman"/>
                <w:sz w:val="24"/>
                <w:szCs w:val="24"/>
                <w:highlight w:val="yellow"/>
                <w:lang w:val="uk-UA"/>
              </w:rPr>
              <w:t>Рудай О.Г.,</w:t>
            </w:r>
          </w:p>
          <w:p w:rsidR="00111FCB" w:rsidRPr="00B15E94" w:rsidRDefault="00111FCB" w:rsidP="00575056">
            <w:pPr>
              <w:spacing w:after="0" w:line="240" w:lineRule="auto"/>
              <w:rPr>
                <w:rFonts w:ascii="Times New Roman" w:hAnsi="Times New Roman" w:cs="Times New Roman"/>
                <w:sz w:val="24"/>
                <w:szCs w:val="24"/>
                <w:lang w:val="uk-UA"/>
              </w:rPr>
            </w:pPr>
            <w:r w:rsidRPr="009501B5">
              <w:rPr>
                <w:rFonts w:ascii="Times New Roman" w:hAnsi="Times New Roman" w:cs="Times New Roman"/>
                <w:sz w:val="24"/>
                <w:szCs w:val="24"/>
                <w:highlight w:val="yellow"/>
                <w:lang w:val="uk-UA"/>
              </w:rPr>
              <w:t>Середа О.А.</w:t>
            </w: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Гармаш М.М.</w:t>
            </w: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Молчанова І.В. Крупко Д.А.</w:t>
            </w:r>
          </w:p>
          <w:p w:rsidR="00111FCB" w:rsidRPr="002D74D4"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Старовєрова Л.М</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111FCB" w:rsidRDefault="00111FCB" w:rsidP="005750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uk-UA"/>
              </w:rPr>
              <w:t>Гайдамака М.О.</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6</w:t>
            </w:r>
            <w:r w:rsidRPr="000D2309">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0</w:t>
            </w:r>
            <w:r w:rsidRPr="000D2309">
              <w:rPr>
                <w:rFonts w:ascii="Times New Roman" w:eastAsia="Calibri" w:hAnsi="Times New Roman" w:cs="Times New Roman"/>
                <w:sz w:val="24"/>
                <w:szCs w:val="24"/>
                <w:lang w:val="uk-UA"/>
              </w:rPr>
              <w:t>.09.202</w:t>
            </w:r>
            <w:r>
              <w:rPr>
                <w:rFonts w:ascii="Times New Roman" w:eastAsia="Calibri" w:hAnsi="Times New Roman" w:cs="Times New Roman"/>
                <w:sz w:val="24"/>
                <w:szCs w:val="24"/>
                <w:lang w:val="uk-UA"/>
              </w:rPr>
              <w:t>1</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02</w:t>
            </w:r>
            <w:r>
              <w:rPr>
                <w:rFonts w:ascii="Times New Roman" w:eastAsia="Calibri" w:hAnsi="Times New Roman" w:cs="Times New Roman"/>
                <w:sz w:val="24"/>
                <w:szCs w:val="24"/>
                <w:lang w:val="uk-UA"/>
              </w:rPr>
              <w:t>-29</w:t>
            </w:r>
            <w:r w:rsidRPr="000D2309">
              <w:rPr>
                <w:rFonts w:ascii="Times New Roman" w:eastAsia="Calibri" w:hAnsi="Times New Roman" w:cs="Times New Roman"/>
                <w:sz w:val="24"/>
                <w:szCs w:val="24"/>
                <w:lang w:val="uk-UA"/>
              </w:rPr>
              <w:t>.09.202</w:t>
            </w:r>
            <w:r>
              <w:rPr>
                <w:rFonts w:ascii="Times New Roman" w:eastAsia="Calibri" w:hAnsi="Times New Roman" w:cs="Times New Roman"/>
                <w:sz w:val="24"/>
                <w:szCs w:val="24"/>
                <w:lang w:val="uk-UA"/>
              </w:rPr>
              <w:t>1</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7</w:t>
            </w:r>
            <w:r w:rsidRPr="000D2309">
              <w:rPr>
                <w:rFonts w:ascii="Times New Roman" w:eastAsia="Calibri" w:hAnsi="Times New Roman" w:cs="Times New Roman"/>
                <w:sz w:val="24"/>
                <w:szCs w:val="24"/>
                <w:lang w:val="uk-UA"/>
              </w:rPr>
              <w:t>.09.202</w:t>
            </w:r>
            <w:r>
              <w:rPr>
                <w:rFonts w:ascii="Times New Roman" w:eastAsia="Calibri" w:hAnsi="Times New Roman" w:cs="Times New Roman"/>
                <w:sz w:val="24"/>
                <w:szCs w:val="24"/>
                <w:lang w:val="uk-UA"/>
              </w:rPr>
              <w:t>1</w:t>
            </w: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тиждень</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ІV тиждень    </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Щотижня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Тематичний дайджест «Визначні події вересня»</w:t>
            </w:r>
          </w:p>
          <w:p w:rsidR="00111FCB" w:rsidRPr="000D2309" w:rsidRDefault="00111FCB" w:rsidP="00575056">
            <w:pPr>
              <w:rPr>
                <w:rFonts w:ascii="Times New Roman" w:eastAsia="Calibri" w:hAnsi="Times New Roman" w:cs="Times New Roman"/>
                <w:b/>
                <w:sz w:val="24"/>
                <w:szCs w:val="24"/>
                <w:lang w:val="uk-UA"/>
              </w:rPr>
            </w:pP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до Міжнародного дня грамотності;</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до Міжнародного дня демократії;</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до  Дня партизанської слави;     </w:t>
            </w:r>
            <w:r>
              <w:rPr>
                <w:rFonts w:ascii="Times New Roman" w:eastAsia="Calibri" w:hAnsi="Times New Roman" w:cs="Times New Roman"/>
                <w:sz w:val="24"/>
                <w:szCs w:val="24"/>
                <w:lang w:val="uk-UA"/>
              </w:rPr>
              <w:t xml:space="preserve">                              </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до 77-річчя трагедії   Бабиного Яру</w:t>
            </w:r>
            <w:r>
              <w:rPr>
                <w:rFonts w:ascii="Times New Roman" w:eastAsia="Calibri" w:hAnsi="Times New Roman" w:cs="Times New Roman"/>
                <w:sz w:val="24"/>
                <w:szCs w:val="24"/>
                <w:lang w:val="uk-UA"/>
              </w:rPr>
              <w:t xml:space="preserve">                   </w:t>
            </w:r>
            <w:r w:rsidRPr="000D230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Pr="000D2309">
              <w:rPr>
                <w:rFonts w:ascii="Times New Roman" w:eastAsia="Calibri" w:hAnsi="Times New Roman" w:cs="Times New Roman"/>
                <w:sz w:val="24"/>
                <w:szCs w:val="24"/>
                <w:lang w:val="uk-UA"/>
              </w:rPr>
              <w:t>оголошення конкурсу «Учень року»;</w:t>
            </w:r>
          </w:p>
        </w:tc>
        <w:tc>
          <w:tcPr>
            <w:tcW w:w="1071"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08.09.202</w:t>
            </w:r>
            <w:r>
              <w:rPr>
                <w:rFonts w:ascii="Times New Roman" w:eastAsia="Calibri" w:hAnsi="Times New Roman" w:cs="Times New Roman"/>
                <w:sz w:val="24"/>
                <w:szCs w:val="24"/>
                <w:lang w:val="uk-UA"/>
              </w:rPr>
              <w:t>1</w:t>
            </w:r>
            <w:r w:rsidRPr="000D2309">
              <w:rPr>
                <w:rFonts w:ascii="Times New Roman" w:eastAsia="Calibri" w:hAnsi="Times New Roman" w:cs="Times New Roman"/>
                <w:sz w:val="24"/>
                <w:szCs w:val="24"/>
                <w:lang w:val="uk-UA"/>
              </w:rPr>
              <w:t xml:space="preserve"> 15.09.202</w:t>
            </w:r>
            <w:r>
              <w:rPr>
                <w:rFonts w:ascii="Times New Roman" w:eastAsia="Calibri" w:hAnsi="Times New Roman" w:cs="Times New Roman"/>
                <w:sz w:val="24"/>
                <w:szCs w:val="24"/>
                <w:lang w:val="uk-UA"/>
              </w:rPr>
              <w:t>1</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22.09.202</w:t>
            </w:r>
            <w:r>
              <w:rPr>
                <w:rFonts w:ascii="Times New Roman" w:eastAsia="Calibri" w:hAnsi="Times New Roman" w:cs="Times New Roman"/>
                <w:sz w:val="24"/>
                <w:szCs w:val="24"/>
                <w:lang w:val="uk-UA"/>
              </w:rPr>
              <w:t xml:space="preserve">1 </w:t>
            </w:r>
            <w:r w:rsidRPr="000D2309">
              <w:rPr>
                <w:rFonts w:ascii="Times New Roman" w:eastAsia="Calibri" w:hAnsi="Times New Roman" w:cs="Times New Roman"/>
                <w:sz w:val="24"/>
                <w:szCs w:val="24"/>
                <w:lang w:val="uk-UA"/>
              </w:rPr>
              <w:t>29.09.202</w:t>
            </w:r>
            <w:r>
              <w:rPr>
                <w:rFonts w:ascii="Times New Roman" w:eastAsia="Calibri" w:hAnsi="Times New Roman" w:cs="Times New Roman"/>
                <w:sz w:val="24"/>
                <w:szCs w:val="24"/>
                <w:lang w:val="uk-UA"/>
              </w:rPr>
              <w:t>1</w:t>
            </w: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r w:rsidRPr="000D2309">
              <w:rPr>
                <w:rFonts w:ascii="Times New Roman" w:eastAsia="Calibri" w:hAnsi="Times New Roman" w:cs="Times New Roman"/>
                <w:sz w:val="24"/>
                <w:szCs w:val="24"/>
                <w:lang w:val="uk-UA"/>
              </w:rPr>
              <w:t>.09.202</w:t>
            </w:r>
            <w:r>
              <w:rPr>
                <w:rFonts w:ascii="Times New Roman" w:eastAsia="Calibri" w:hAnsi="Times New Roman" w:cs="Times New Roman"/>
                <w:sz w:val="24"/>
                <w:szCs w:val="24"/>
                <w:lang w:val="uk-UA"/>
              </w:rPr>
              <w:t>1</w:t>
            </w:r>
            <w:r w:rsidRPr="000D2309">
              <w:rPr>
                <w:rFonts w:ascii="Times New Roman" w:eastAsia="Calibri" w:hAnsi="Times New Roman" w:cs="Times New Roman"/>
                <w:sz w:val="24"/>
                <w:szCs w:val="24"/>
                <w:lang w:val="uk-UA"/>
              </w:rPr>
              <w:t xml:space="preserve">  </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Height w:val="652"/>
        </w:trPr>
        <w:tc>
          <w:tcPr>
            <w:tcW w:w="14023" w:type="dxa"/>
            <w:gridSpan w:val="10"/>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jc w:val="cente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Жовтень</w:t>
            </w:r>
          </w:p>
        </w:tc>
      </w:tr>
      <w:tr w:rsidR="00111FCB" w:rsidRPr="000D2309" w:rsidTr="00575056">
        <w:trPr>
          <w:gridBefore w:val="1"/>
          <w:wBefore w:w="6" w:type="dxa"/>
          <w:trHeight w:val="410"/>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особистості до суспільства і держави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Загальношкільне свято  «День козацтва»                                       до Дня захисника України, Дня Українського козацтва. Посвята у козаки та козачата</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«Куп’янщина у роки війни». Екскурсія до Куп’янського краєзнавчого музею з нагоди визволення України від нацистських загарбників</w:t>
            </w:r>
          </w:p>
          <w:p w:rsidR="00111FCB" w:rsidRDefault="00111FCB" w:rsidP="00575056">
            <w:pPr>
              <w:rPr>
                <w:rFonts w:ascii="Times New Roman" w:hAnsi="Times New Roman" w:cs="Times New Roman"/>
                <w:sz w:val="24"/>
                <w:szCs w:val="24"/>
              </w:rPr>
            </w:pPr>
            <w:r w:rsidRPr="0037669B">
              <w:rPr>
                <w:rFonts w:ascii="Times New Roman" w:hAnsi="Times New Roman" w:cs="Times New Roman"/>
                <w:sz w:val="24"/>
                <w:szCs w:val="24"/>
              </w:rPr>
              <w:t>Тематична книжково-ілюстративна виставка «Наш край</w:t>
            </w:r>
            <w:r>
              <w:rPr>
                <w:rFonts w:ascii="Times New Roman" w:hAnsi="Times New Roman" w:cs="Times New Roman"/>
                <w:sz w:val="24"/>
                <w:szCs w:val="24"/>
              </w:rPr>
              <w:t xml:space="preserve"> в роки війни», «Героям слава» до 77-ї </w:t>
            </w:r>
            <w:r w:rsidRPr="0037669B">
              <w:rPr>
                <w:rFonts w:ascii="Times New Roman" w:hAnsi="Times New Roman" w:cs="Times New Roman"/>
                <w:sz w:val="24"/>
                <w:szCs w:val="24"/>
              </w:rPr>
              <w:t>річниці визволення України від фашистських загарбників</w:t>
            </w:r>
          </w:p>
          <w:p w:rsidR="00111FCB" w:rsidRPr="009D2635" w:rsidRDefault="00111FCB" w:rsidP="00575056">
            <w:pPr>
              <w:rPr>
                <w:rFonts w:ascii="Times New Roman" w:hAnsi="Times New Roman" w:cs="Times New Roman"/>
                <w:sz w:val="24"/>
                <w:szCs w:val="24"/>
                <w:lang w:val="uk-UA"/>
              </w:rPr>
            </w:pPr>
            <w:r>
              <w:rPr>
                <w:rFonts w:ascii="Times New Roman" w:hAnsi="Times New Roman" w:cs="Times New Roman"/>
                <w:sz w:val="24"/>
                <w:szCs w:val="24"/>
                <w:lang w:val="uk-UA"/>
              </w:rPr>
              <w:t>Гра-лото «Куп’янськ – рідне місто»</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Старагіна І.В.</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Петренко К.П.</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Петренко К.П.</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13.10.202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r w:rsidRPr="000D2309">
              <w:rPr>
                <w:rFonts w:ascii="Times New Roman" w:eastAsia="Calibri" w:hAnsi="Times New Roman" w:cs="Times New Roman"/>
                <w:sz w:val="24"/>
                <w:szCs w:val="24"/>
                <w:lang w:val="uk-UA"/>
              </w:rPr>
              <w:t>.10.202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25-29</w:t>
            </w:r>
            <w:r w:rsidRPr="000D2309">
              <w:rPr>
                <w:rFonts w:ascii="Times New Roman" w:eastAsia="Calibri" w:hAnsi="Times New Roman" w:cs="Times New Roman"/>
                <w:sz w:val="24"/>
                <w:szCs w:val="24"/>
                <w:lang w:val="uk-UA"/>
              </w:rPr>
              <w:t>.10.202</w:t>
            </w:r>
            <w:r>
              <w:rPr>
                <w:rFonts w:ascii="Times New Roman" w:eastAsia="Calibri" w:hAnsi="Times New Roman" w:cs="Times New Roman"/>
                <w:sz w:val="24"/>
                <w:szCs w:val="24"/>
                <w:lang w:val="uk-UA"/>
              </w:rPr>
              <w:t>1</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ІІІ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людей, родини,  сім’ї</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Тематичні виховні години до Всесвітнього дня хліба  «</w:t>
            </w:r>
            <w:r>
              <w:rPr>
                <w:rFonts w:ascii="Times New Roman" w:eastAsia="Calibri" w:hAnsi="Times New Roman" w:cs="Times New Roman"/>
                <w:sz w:val="24"/>
                <w:szCs w:val="24"/>
                <w:lang w:val="uk-UA"/>
              </w:rPr>
              <w:t>І радість на серці, і хліб на столі!</w:t>
            </w:r>
            <w:r w:rsidRPr="000D2309">
              <w:rPr>
                <w:rFonts w:ascii="Times New Roman" w:eastAsia="Calibri" w:hAnsi="Times New Roman" w:cs="Times New Roman"/>
                <w:sz w:val="24"/>
                <w:szCs w:val="24"/>
                <w:lang w:val="uk-UA"/>
              </w:rPr>
              <w:t>»</w:t>
            </w:r>
          </w:p>
          <w:p w:rsidR="00111FCB" w:rsidRPr="006144DE" w:rsidRDefault="00111FCB" w:rsidP="00575056">
            <w:pPr>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Тематичний лекторій «Сучасне рабство. Торгівля людьми» до </w:t>
            </w:r>
            <w:r w:rsidRPr="006144DE">
              <w:rPr>
                <w:rFonts w:ascii="Times New Roman" w:hAnsi="Times New Roman" w:cs="Times New Roman"/>
                <w:sz w:val="24"/>
                <w:szCs w:val="24"/>
                <w:lang w:val="uk-UA"/>
              </w:rPr>
              <w:t>Європейськ</w:t>
            </w:r>
            <w:r>
              <w:rPr>
                <w:rFonts w:ascii="Times New Roman" w:hAnsi="Times New Roman" w:cs="Times New Roman"/>
                <w:sz w:val="24"/>
                <w:szCs w:val="24"/>
                <w:lang w:val="uk-UA"/>
              </w:rPr>
              <w:t>ого</w:t>
            </w:r>
            <w:r w:rsidRPr="006144DE">
              <w:rPr>
                <w:rFonts w:ascii="Times New Roman" w:hAnsi="Times New Roman" w:cs="Times New Roman"/>
                <w:sz w:val="24"/>
                <w:szCs w:val="24"/>
                <w:lang w:val="uk-UA"/>
              </w:rPr>
              <w:t xml:space="preserve"> д</w:t>
            </w:r>
            <w:r>
              <w:rPr>
                <w:rFonts w:ascii="Times New Roman" w:hAnsi="Times New Roman" w:cs="Times New Roman"/>
                <w:sz w:val="24"/>
                <w:szCs w:val="24"/>
                <w:lang w:val="uk-UA"/>
              </w:rPr>
              <w:t>ня боротьби з торгівлею людьми</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«Народження хліба». Екскурсія до хлібопекарні «Кулиничі»</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Пресконференція </w:t>
            </w:r>
            <w:r w:rsidRPr="000D2309">
              <w:rPr>
                <w:rFonts w:ascii="Times New Roman" w:eastAsia="Calibri" w:hAnsi="Times New Roman" w:cs="Times New Roman"/>
                <w:sz w:val="24"/>
                <w:szCs w:val="24"/>
                <w:lang w:val="uk-UA"/>
              </w:rPr>
              <w:t xml:space="preserve"> «Немає прав без обов’язків»</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Змістовне наповнення шкільного сайту</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5-10</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Гармаш М.М.</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r w:rsidRPr="000D2309">
              <w:rPr>
                <w:rFonts w:ascii="Times New Roman" w:eastAsia="Calibri" w:hAnsi="Times New Roman" w:cs="Times New Roman"/>
                <w:sz w:val="24"/>
                <w:szCs w:val="24"/>
                <w:lang w:val="uk-UA"/>
              </w:rPr>
              <w:t>.10.202</w:t>
            </w:r>
            <w:r>
              <w:rPr>
                <w:rFonts w:ascii="Times New Roman" w:eastAsia="Calibri" w:hAnsi="Times New Roman" w:cs="Times New Roman"/>
                <w:sz w:val="24"/>
                <w:szCs w:val="24"/>
                <w:lang w:val="uk-UA"/>
              </w:rPr>
              <w:t>1</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6144DE" w:rsidRDefault="00111FCB" w:rsidP="00575056">
            <w:pPr>
              <w:spacing w:after="0"/>
              <w:rPr>
                <w:rFonts w:ascii="Times New Roman" w:eastAsia="Calibri" w:hAnsi="Times New Roman" w:cs="Times New Roman"/>
                <w:sz w:val="24"/>
                <w:szCs w:val="24"/>
                <w:lang w:val="uk-UA"/>
              </w:rPr>
            </w:pPr>
            <w:r w:rsidRPr="006144DE">
              <w:rPr>
                <w:rFonts w:ascii="Times New Roman" w:eastAsia="Calibri" w:hAnsi="Times New Roman" w:cs="Times New Roman"/>
                <w:sz w:val="24"/>
                <w:szCs w:val="24"/>
                <w:lang w:val="uk-UA"/>
              </w:rPr>
              <w:t>08.10 2021</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5</w:t>
            </w:r>
            <w:r w:rsidRPr="000D2309">
              <w:rPr>
                <w:rFonts w:ascii="Times New Roman" w:eastAsia="Calibri" w:hAnsi="Times New Roman" w:cs="Times New Roman"/>
                <w:sz w:val="24"/>
                <w:szCs w:val="24"/>
                <w:lang w:val="uk-UA"/>
              </w:rPr>
              <w:t>.10.202</w:t>
            </w:r>
            <w:r>
              <w:rPr>
                <w:rFonts w:ascii="Times New Roman" w:eastAsia="Calibri" w:hAnsi="Times New Roman" w:cs="Times New Roman"/>
                <w:sz w:val="24"/>
                <w:szCs w:val="24"/>
                <w:lang w:val="uk-UA"/>
              </w:rPr>
              <w:t>1</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16.10.202</w:t>
            </w:r>
            <w:r>
              <w:rPr>
                <w:rFonts w:ascii="Times New Roman" w:eastAsia="Calibri" w:hAnsi="Times New Roman" w:cs="Times New Roman"/>
                <w:sz w:val="24"/>
                <w:szCs w:val="24"/>
                <w:lang w:val="uk-UA"/>
              </w:rPr>
              <w:t>1</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Щотижня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Height w:val="2211"/>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природи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Тематичні заходи до Всесвітнього дня захисту тварин</w:t>
            </w:r>
            <w:r>
              <w:rPr>
                <w:rFonts w:ascii="Times New Roman" w:eastAsia="Calibri" w:hAnsi="Times New Roman" w:cs="Times New Roman"/>
                <w:sz w:val="24"/>
                <w:szCs w:val="24"/>
                <w:lang w:val="uk-UA"/>
              </w:rPr>
              <w:t xml:space="preserve"> «Захисти своїх братів молодших!</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«Година цікавих повідомлень»</w:t>
            </w:r>
            <w:r w:rsidRPr="000D2309">
              <w:rPr>
                <w:rFonts w:ascii="Times New Roman" w:eastAsia="Calibri" w:hAnsi="Times New Roman" w:cs="Times New Roman"/>
                <w:sz w:val="24"/>
                <w:szCs w:val="24"/>
                <w:lang w:val="uk-UA"/>
              </w:rPr>
              <w:t xml:space="preserve"> до Всесвітнього тижня  космосу</w:t>
            </w: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Акція «Жовте листя»</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Хаукаст «Як сортувати сміття»</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Петренко К.П.</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Вихователі</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Вербицька Т.Г., класні керівники</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4</w:t>
            </w:r>
            <w:r w:rsidRPr="000D2309">
              <w:rPr>
                <w:rFonts w:ascii="Times New Roman" w:eastAsia="Calibri" w:hAnsi="Times New Roman" w:cs="Times New Roman"/>
                <w:sz w:val="24"/>
                <w:szCs w:val="24"/>
                <w:lang w:val="uk-UA"/>
              </w:rPr>
              <w:t>.10.202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ІІ тиждень                 </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тиждень</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ІІІ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before="240"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мистецтва</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before="240"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Загальношкільне свято до Дня працівників освіти</w:t>
            </w:r>
          </w:p>
          <w:p w:rsidR="00111FCB" w:rsidRPr="000D2309" w:rsidRDefault="00111FCB" w:rsidP="00575056">
            <w:pPr>
              <w:spacing w:before="240"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Свято осені. «</w:t>
            </w:r>
            <w:r>
              <w:rPr>
                <w:rFonts w:ascii="Times New Roman" w:eastAsia="Calibri" w:hAnsi="Times New Roman" w:cs="Times New Roman"/>
                <w:sz w:val="24"/>
                <w:szCs w:val="24"/>
                <w:lang w:val="uk-UA"/>
              </w:rPr>
              <w:t>Щедру осінь ми вітаєм і дари її приймаєм</w:t>
            </w:r>
            <w:r w:rsidRPr="000D2309">
              <w:rPr>
                <w:rFonts w:ascii="Times New Roman" w:eastAsia="Calibri" w:hAnsi="Times New Roman" w:cs="Times New Roman"/>
                <w:sz w:val="24"/>
                <w:szCs w:val="24"/>
                <w:lang w:val="uk-UA"/>
              </w:rPr>
              <w:t>!»</w:t>
            </w:r>
          </w:p>
          <w:p w:rsidR="00111FCB" w:rsidRPr="000D2309" w:rsidRDefault="00111FCB" w:rsidP="00575056">
            <w:pPr>
              <w:spacing w:before="240"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Чарівна палітра</w:t>
            </w:r>
            <w:r w:rsidRPr="000D2309">
              <w:rPr>
                <w:rFonts w:ascii="Times New Roman" w:eastAsia="Calibri" w:hAnsi="Times New Roman" w:cs="Times New Roman"/>
                <w:sz w:val="24"/>
                <w:szCs w:val="24"/>
                <w:lang w:val="uk-UA"/>
              </w:rPr>
              <w:t>». Виставка робіт дитячої зображувальної творчості до Д</w:t>
            </w:r>
            <w:r>
              <w:rPr>
                <w:rFonts w:ascii="Times New Roman" w:eastAsia="Calibri" w:hAnsi="Times New Roman" w:cs="Times New Roman"/>
                <w:sz w:val="24"/>
                <w:szCs w:val="24"/>
                <w:lang w:val="uk-UA"/>
              </w:rPr>
              <w:t>ня художника</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-4</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before="240"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Герасименко Н.О.                              </w:t>
            </w:r>
          </w:p>
          <w:p w:rsidR="00111FCB" w:rsidRPr="000D2309" w:rsidRDefault="00111FCB" w:rsidP="00575056">
            <w:pPr>
              <w:spacing w:before="240"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w:t>
            </w:r>
            <w:r w:rsidRPr="000D2309">
              <w:rPr>
                <w:rFonts w:ascii="Times New Roman" w:eastAsia="Calibri" w:hAnsi="Times New Roman" w:cs="Times New Roman"/>
                <w:sz w:val="24"/>
                <w:szCs w:val="24"/>
                <w:lang w:val="uk-UA"/>
              </w:rPr>
              <w:t xml:space="preserve">ласні керівники, вихователі </w:t>
            </w:r>
          </w:p>
          <w:p w:rsidR="00111FCB" w:rsidRDefault="00111FCB" w:rsidP="00575056">
            <w:pPr>
              <w:spacing w:before="240"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Pr="000D2309" w:rsidRDefault="00111FCB" w:rsidP="00575056">
            <w:pPr>
              <w:spacing w:before="240"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Коваленко Г.В.</w:t>
            </w:r>
          </w:p>
        </w:tc>
        <w:tc>
          <w:tcPr>
            <w:tcW w:w="1699" w:type="dxa"/>
            <w:gridSpan w:val="3"/>
            <w:tcBorders>
              <w:top w:val="single" w:sz="4" w:space="0" w:color="auto"/>
              <w:left w:val="single" w:sz="4" w:space="0" w:color="auto"/>
              <w:bottom w:val="single" w:sz="4" w:space="0" w:color="auto"/>
              <w:right w:val="single" w:sz="4" w:space="0" w:color="auto"/>
            </w:tcBorders>
          </w:tcPr>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1</w:t>
            </w:r>
            <w:r w:rsidRPr="000D2309">
              <w:rPr>
                <w:rFonts w:ascii="Times New Roman" w:eastAsia="Calibri" w:hAnsi="Times New Roman" w:cs="Times New Roman"/>
                <w:sz w:val="24"/>
                <w:szCs w:val="24"/>
                <w:lang w:val="uk-UA"/>
              </w:rPr>
              <w:t>.10.202</w:t>
            </w:r>
            <w:r>
              <w:rPr>
                <w:rFonts w:ascii="Times New Roman" w:eastAsia="Calibri" w:hAnsi="Times New Roman" w:cs="Times New Roman"/>
                <w:sz w:val="24"/>
                <w:szCs w:val="24"/>
                <w:lang w:val="uk-UA"/>
              </w:rPr>
              <w:t>1</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ІІ тиждень       </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08.10.202</w:t>
            </w:r>
            <w:r>
              <w:rPr>
                <w:rFonts w:ascii="Times New Roman" w:eastAsia="Calibri" w:hAnsi="Times New Roman" w:cs="Times New Roman"/>
                <w:sz w:val="24"/>
                <w:szCs w:val="24"/>
                <w:lang w:val="uk-UA"/>
              </w:rPr>
              <w:t>1</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before="240" w:after="0"/>
              <w:rPr>
                <w:rFonts w:ascii="Times New Roman" w:eastAsia="Calibri" w:hAnsi="Times New Roman" w:cs="Times New Roman"/>
                <w:sz w:val="24"/>
                <w:szCs w:val="24"/>
                <w:lang w:val="uk-UA"/>
              </w:rPr>
            </w:pPr>
          </w:p>
        </w:tc>
      </w:tr>
      <w:tr w:rsidR="00111FCB" w:rsidRPr="00F34264"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праці</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Акція «Осінні клопоти».  Трудові десанти щодо благоустрою шкільного подвір`я</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Подорож у країну «Зроби сам»</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Екскурсія до підприємств нашого міста</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Акція «Годівничка»</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7-</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Вчителі трудового навчання</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Рожко О.Д., вихователі</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місяця</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ІІІ тиждень</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місяця</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tcPr>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Веселий колаж однокласників  до Всесвітнього дня посмішки</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Змагання з багатобор'я в рамках проведення  спортивної військово-патріотичної гри «Молода Січ» до Дня Українського козацтва</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Відверта розмова про попередження булінгу  «У мене проблема. Куди звернутись?»</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Година психолога «Як подолати невдачу?»</w:t>
            </w:r>
          </w:p>
          <w:p w:rsidR="00111FCB" w:rsidRDefault="00111FCB" w:rsidP="00575056">
            <w:pPr>
              <w:spacing w:after="0"/>
              <w:rPr>
                <w:rFonts w:ascii="Times New Roman" w:eastAsia="Calibri" w:hAnsi="Times New Roman" w:cs="Times New Roman"/>
                <w:sz w:val="24"/>
                <w:szCs w:val="24"/>
                <w:lang w:val="uk-UA"/>
              </w:rPr>
            </w:pPr>
          </w:p>
          <w:p w:rsidR="00111FCB" w:rsidRPr="00C862E3" w:rsidRDefault="00111FCB" w:rsidP="00575056">
            <w:pPr>
              <w:shd w:val="clear" w:color="auto" w:fill="FFFFFF"/>
              <w:spacing w:after="0" w:line="240" w:lineRule="auto"/>
              <w:contextualSpacing/>
              <w:jc w:val="both"/>
              <w:rPr>
                <w:rFonts w:ascii="Times New Roman" w:hAnsi="Times New Roman" w:cs="Times New Roman"/>
                <w:sz w:val="24"/>
                <w:szCs w:val="24"/>
                <w:lang w:val="uk-UA"/>
              </w:rPr>
            </w:pPr>
            <w:r w:rsidRPr="00C862E3">
              <w:rPr>
                <w:rFonts w:ascii="Times New Roman" w:hAnsi="Times New Roman"/>
                <w:sz w:val="24"/>
                <w:szCs w:val="24"/>
              </w:rPr>
              <w:t>Тренінг «Як захистити себе від насильства»</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Інформаційний вісник</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5-10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Класні керівники, вихователі</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Молчанова І.В. Крупко Д.А.</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Гармаш М.М.</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Гайдамака М.О.</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Гайдамака М.О.</w:t>
            </w:r>
            <w:r w:rsidRPr="000D2309">
              <w:rPr>
                <w:rFonts w:ascii="Times New Roman" w:eastAsia="Calibri" w:hAnsi="Times New Roman" w:cs="Times New Roman"/>
                <w:sz w:val="24"/>
                <w:szCs w:val="24"/>
                <w:lang w:val="uk-UA"/>
              </w:rPr>
              <w:t xml:space="preserve"> </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02.10.202</w:t>
            </w:r>
            <w:r>
              <w:rPr>
                <w:rFonts w:ascii="Times New Roman" w:eastAsia="Calibri" w:hAnsi="Times New Roman" w:cs="Times New Roman"/>
                <w:sz w:val="24"/>
                <w:szCs w:val="24"/>
                <w:lang w:val="uk-UA"/>
              </w:rPr>
              <w:t>1</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тиждень</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тиждень</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ІІІ </w:t>
            </w:r>
            <w:r w:rsidRPr="000D2309">
              <w:rPr>
                <w:rFonts w:ascii="Times New Roman" w:eastAsia="Calibri" w:hAnsi="Times New Roman" w:cs="Times New Roman"/>
                <w:sz w:val="24"/>
                <w:szCs w:val="24"/>
                <w:lang w:val="uk-UA"/>
              </w:rPr>
              <w:t>тиждень</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ІV тиждень    </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Щотижня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Тематичний дайджест «Визначні події жовтня»</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«ООН: історія створення, діяльність, світове значення»  до Міжнародного  дня ООН</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до 7</w:t>
            </w:r>
            <w:r>
              <w:rPr>
                <w:rFonts w:ascii="Times New Roman" w:eastAsia="Calibri" w:hAnsi="Times New Roman" w:cs="Times New Roman"/>
                <w:sz w:val="24"/>
                <w:szCs w:val="24"/>
                <w:lang w:val="uk-UA"/>
              </w:rPr>
              <w:t>7</w:t>
            </w:r>
            <w:r w:rsidRPr="000D2309">
              <w:rPr>
                <w:rFonts w:ascii="Times New Roman" w:eastAsia="Calibri" w:hAnsi="Times New Roman" w:cs="Times New Roman"/>
                <w:sz w:val="24"/>
                <w:szCs w:val="24"/>
                <w:lang w:val="uk-UA"/>
              </w:rPr>
              <w:t>-ї річниці визволення України  від фашистських загарбників</w:t>
            </w:r>
          </w:p>
        </w:tc>
        <w:tc>
          <w:tcPr>
            <w:tcW w:w="1071"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.10.202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.10.202</w:t>
            </w:r>
            <w:r>
              <w:rPr>
                <w:rFonts w:ascii="Times New Roman" w:eastAsia="Calibri" w:hAnsi="Times New Roman" w:cs="Times New Roman"/>
                <w:sz w:val="24"/>
                <w:szCs w:val="24"/>
                <w:lang w:val="uk-UA"/>
              </w:rPr>
              <w:t>1</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4023" w:type="dxa"/>
            <w:gridSpan w:val="10"/>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jc w:val="cente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Листопад</w:t>
            </w: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особистості до суспільства і держави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Місячник право</w:t>
            </w:r>
            <w:r>
              <w:rPr>
                <w:rFonts w:ascii="Times New Roman" w:eastAsia="Calibri" w:hAnsi="Times New Roman" w:cs="Times New Roman"/>
                <w:sz w:val="24"/>
                <w:szCs w:val="24"/>
                <w:lang w:val="uk-UA"/>
              </w:rPr>
              <w:t>вої освіти  (за окремим планом)</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w:t>
            </w:r>
            <w:r w:rsidRPr="000D2309">
              <w:rPr>
                <w:rFonts w:ascii="Times New Roman" w:eastAsia="Calibri" w:hAnsi="Times New Roman" w:cs="Times New Roman"/>
                <w:sz w:val="24"/>
                <w:szCs w:val="24"/>
                <w:lang w:val="uk-UA"/>
              </w:rPr>
              <w:t xml:space="preserve">ематичні заходи до Дня української мови та писемності </w:t>
            </w:r>
            <w:r w:rsidRPr="000E4DE6">
              <w:rPr>
                <w:rFonts w:ascii="Times New Roman" w:eastAsia="Calibri" w:hAnsi="Times New Roman" w:cs="Times New Roman"/>
                <w:sz w:val="24"/>
                <w:szCs w:val="24"/>
                <w:lang w:val="uk-UA"/>
              </w:rPr>
              <w:t>«</w:t>
            </w:r>
            <w:r w:rsidRPr="000E4DE6">
              <w:rPr>
                <w:rFonts w:ascii="Times New Roman" w:hAnsi="Times New Roman" w:cs="Times New Roman"/>
                <w:color w:val="000000"/>
                <w:sz w:val="24"/>
                <w:szCs w:val="24"/>
                <w:shd w:val="clear" w:color="auto" w:fill="FFFFFF"/>
              </w:rPr>
              <w:t>України диво барвінкове – дзвінка співуча рідна мова</w:t>
            </w:r>
            <w:r w:rsidRPr="000E4DE6">
              <w:rPr>
                <w:rFonts w:ascii="Times New Roman" w:eastAsia="Calibri" w:hAnsi="Times New Roman" w:cs="Times New Roman"/>
                <w:sz w:val="24"/>
                <w:szCs w:val="24"/>
                <w:lang w:val="uk-UA"/>
              </w:rPr>
              <w:t>»</w:t>
            </w:r>
          </w:p>
          <w:p w:rsidR="00111FCB" w:rsidRPr="000D2309" w:rsidRDefault="00111FCB" w:rsidP="00575056">
            <w:pPr>
              <w:spacing w:after="0"/>
              <w:rPr>
                <w:rFonts w:ascii="Times New Roman" w:eastAsia="Calibri" w:hAnsi="Times New Roman" w:cs="Times New Roman"/>
                <w:sz w:val="24"/>
                <w:szCs w:val="24"/>
                <w:lang w:val="uk-UA"/>
              </w:rPr>
            </w:pPr>
          </w:p>
          <w:p w:rsidR="00111FCB" w:rsidRPr="000E4DE6" w:rsidRDefault="00111FCB" w:rsidP="00575056">
            <w:pPr>
              <w:rPr>
                <w:rFonts w:ascii="Times New Roman" w:hAnsi="Times New Roman" w:cs="Times New Roman"/>
                <w:sz w:val="24"/>
                <w:szCs w:val="24"/>
                <w:lang w:val="uk-UA"/>
              </w:rPr>
            </w:pPr>
            <w:r w:rsidRPr="000E4DE6">
              <w:rPr>
                <w:rFonts w:ascii="Times New Roman" w:hAnsi="Times New Roman" w:cs="Times New Roman"/>
                <w:sz w:val="24"/>
                <w:szCs w:val="24"/>
              </w:rPr>
              <w:t>Урок</w:t>
            </w:r>
            <w:r w:rsidRPr="000E4DE6">
              <w:rPr>
                <w:rFonts w:ascii="Times New Roman" w:hAnsi="Times New Roman" w:cs="Times New Roman"/>
                <w:sz w:val="24"/>
                <w:szCs w:val="24"/>
                <w:lang w:val="uk-UA"/>
              </w:rPr>
              <w:t>и</w:t>
            </w:r>
            <w:r w:rsidRPr="000E4DE6">
              <w:rPr>
                <w:rFonts w:ascii="Times New Roman" w:hAnsi="Times New Roman" w:cs="Times New Roman"/>
                <w:sz w:val="24"/>
                <w:szCs w:val="24"/>
              </w:rPr>
              <w:t xml:space="preserve"> патріотизму «За мир в Україні, за гідність кожної людини»</w:t>
            </w:r>
            <w:r w:rsidRPr="000E4DE6">
              <w:rPr>
                <w:rFonts w:ascii="Times New Roman" w:hAnsi="Times New Roman" w:cs="Times New Roman"/>
                <w:sz w:val="24"/>
                <w:szCs w:val="24"/>
                <w:lang w:val="uk-UA"/>
              </w:rPr>
              <w:t xml:space="preserve"> до Дня Гідності та Свободи</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Демонстрація документальних фільмів «Зима, що нас змінила», «Революція Гідності», </w:t>
            </w:r>
            <w:r w:rsidRPr="000D2309">
              <w:rPr>
                <w:rFonts w:ascii="Times New Roman" w:eastAsia="Calibri" w:hAnsi="Times New Roman" w:cs="Times New Roman"/>
                <w:sz w:val="24"/>
                <w:szCs w:val="24"/>
                <w:lang w:val="uk-UA"/>
              </w:rPr>
              <w:lastRenderedPageBreak/>
              <w:t>присвячених історичним подіям в Україні під час Революції Гідності (листопад 2013-лютий 2014)</w:t>
            </w:r>
          </w:p>
          <w:p w:rsidR="00111FCB" w:rsidRPr="000D2309" w:rsidRDefault="00111FCB" w:rsidP="00575056">
            <w:pPr>
              <w:spacing w:after="0"/>
              <w:rPr>
                <w:rFonts w:ascii="Times New Roman" w:eastAsia="Calibri" w:hAnsi="Times New Roman" w:cs="Times New Roman"/>
                <w:sz w:val="24"/>
                <w:szCs w:val="24"/>
                <w:lang w:val="uk-UA"/>
              </w:rPr>
            </w:pPr>
          </w:p>
          <w:p w:rsidR="00111FCB" w:rsidRPr="000E4DE6" w:rsidRDefault="00111FCB" w:rsidP="00575056">
            <w:pPr>
              <w:rPr>
                <w:rFonts w:ascii="Times New Roman" w:hAnsi="Times New Roman" w:cs="Times New Roman"/>
                <w:sz w:val="24"/>
                <w:szCs w:val="24"/>
              </w:rPr>
            </w:pPr>
            <w:r w:rsidRPr="000E4DE6">
              <w:rPr>
                <w:rFonts w:ascii="Times New Roman" w:hAnsi="Times New Roman" w:cs="Times New Roman"/>
                <w:sz w:val="24"/>
                <w:szCs w:val="24"/>
              </w:rPr>
              <w:t>Книжкова полиця «Подорож алеєю прав людини»</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плакала свіча в скорботі…». Тематичні виховні заходи до Дня пам’</w:t>
            </w:r>
            <w:r>
              <w:rPr>
                <w:rFonts w:ascii="Times New Roman" w:eastAsia="Calibri" w:hAnsi="Times New Roman" w:cs="Times New Roman"/>
                <w:sz w:val="24"/>
                <w:szCs w:val="24"/>
                <w:lang w:val="uk-UA"/>
              </w:rPr>
              <w:t>яті жертв Г</w:t>
            </w:r>
            <w:r w:rsidRPr="000D2309">
              <w:rPr>
                <w:rFonts w:ascii="Times New Roman" w:eastAsia="Calibri" w:hAnsi="Times New Roman" w:cs="Times New Roman"/>
                <w:sz w:val="24"/>
                <w:szCs w:val="24"/>
                <w:lang w:val="uk-UA"/>
              </w:rPr>
              <w:t>олодомору</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Акція «Засвіти свічку пам’яті</w:t>
            </w:r>
            <w:r w:rsidRPr="000D2309">
              <w:rPr>
                <w:rFonts w:ascii="Times New Roman" w:eastAsia="Calibri" w:hAnsi="Times New Roman" w:cs="Times New Roman"/>
                <w:sz w:val="24"/>
                <w:szCs w:val="24"/>
                <w:lang w:val="uk-UA"/>
              </w:rPr>
              <w:t>»</w:t>
            </w:r>
          </w:p>
        </w:tc>
        <w:tc>
          <w:tcPr>
            <w:tcW w:w="1071" w:type="dxa"/>
            <w:tcBorders>
              <w:top w:val="single" w:sz="4" w:space="0" w:color="auto"/>
              <w:left w:val="single" w:sz="4" w:space="0" w:color="auto"/>
              <w:bottom w:val="single" w:sz="4" w:space="0" w:color="auto"/>
              <w:right w:val="single" w:sz="4" w:space="0" w:color="auto"/>
            </w:tcBorders>
          </w:tcPr>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7-</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E57D5B" w:rsidRDefault="00111FCB" w:rsidP="00575056">
            <w:pPr>
              <w:spacing w:after="0" w:line="240" w:lineRule="auto"/>
              <w:rPr>
                <w:rFonts w:ascii="Times New Roman" w:eastAsia="Calibri" w:hAnsi="Times New Roman" w:cs="Times New Roman"/>
                <w:sz w:val="24"/>
                <w:szCs w:val="24"/>
                <w:lang w:val="uk-UA"/>
              </w:rPr>
            </w:pPr>
            <w:r w:rsidRPr="00E57D5B">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Гармаш М.М.</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Шварева Н.В.,  Мерзлікіна О.О.                  </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Петренко К.П.</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Вихователі</w:t>
            </w:r>
          </w:p>
          <w:p w:rsidR="00111FCB" w:rsidRPr="000D2309" w:rsidRDefault="00111FCB" w:rsidP="00575056">
            <w:pPr>
              <w:spacing w:after="0"/>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0</w:t>
            </w:r>
            <w:r>
              <w:rPr>
                <w:rFonts w:ascii="Times New Roman" w:eastAsia="Calibri" w:hAnsi="Times New Roman" w:cs="Times New Roman"/>
                <w:sz w:val="24"/>
                <w:szCs w:val="24"/>
                <w:lang w:val="uk-UA"/>
              </w:rPr>
              <w:t>1</w:t>
            </w:r>
            <w:r w:rsidRPr="000D2309">
              <w:rPr>
                <w:rFonts w:ascii="Times New Roman" w:eastAsia="Calibri" w:hAnsi="Times New Roman" w:cs="Times New Roman"/>
                <w:sz w:val="24"/>
                <w:szCs w:val="24"/>
                <w:lang w:val="uk-UA"/>
              </w:rPr>
              <w:t>-30.11.202</w:t>
            </w:r>
            <w:r>
              <w:rPr>
                <w:rFonts w:ascii="Times New Roman" w:eastAsia="Calibri" w:hAnsi="Times New Roman" w:cs="Times New Roman"/>
                <w:sz w:val="24"/>
                <w:szCs w:val="24"/>
                <w:lang w:val="uk-UA"/>
              </w:rPr>
              <w:t>1</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09.11.202</w:t>
            </w:r>
            <w:r>
              <w:rPr>
                <w:rFonts w:ascii="Times New Roman" w:eastAsia="Calibri" w:hAnsi="Times New Roman" w:cs="Times New Roman"/>
                <w:sz w:val="24"/>
                <w:szCs w:val="24"/>
                <w:lang w:val="uk-UA"/>
              </w:rPr>
              <w:t>1</w:t>
            </w: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r w:rsidRPr="000D2309">
              <w:rPr>
                <w:rFonts w:ascii="Times New Roman" w:eastAsia="Calibri" w:hAnsi="Times New Roman" w:cs="Times New Roman"/>
                <w:sz w:val="24"/>
                <w:szCs w:val="24"/>
                <w:lang w:val="uk-UA"/>
              </w:rPr>
              <w:t>.11.202</w:t>
            </w:r>
            <w:r>
              <w:rPr>
                <w:rFonts w:ascii="Times New Roman" w:eastAsia="Calibri" w:hAnsi="Times New Roman" w:cs="Times New Roman"/>
                <w:sz w:val="24"/>
                <w:szCs w:val="24"/>
                <w:lang w:val="uk-UA"/>
              </w:rPr>
              <w:t>1</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r w:rsidRPr="000D2309">
              <w:rPr>
                <w:rFonts w:ascii="Times New Roman" w:eastAsia="Calibri" w:hAnsi="Times New Roman" w:cs="Times New Roman"/>
                <w:sz w:val="24"/>
                <w:szCs w:val="24"/>
                <w:lang w:val="uk-UA"/>
              </w:rPr>
              <w:t>.11.202</w:t>
            </w:r>
            <w:r>
              <w:rPr>
                <w:rFonts w:ascii="Times New Roman" w:eastAsia="Calibri" w:hAnsi="Times New Roman" w:cs="Times New Roman"/>
                <w:sz w:val="24"/>
                <w:szCs w:val="24"/>
                <w:lang w:val="uk-UA"/>
              </w:rPr>
              <w:t>1</w:t>
            </w:r>
            <w:r w:rsidRPr="000D2309">
              <w:rPr>
                <w:rFonts w:ascii="Times New Roman" w:eastAsia="Calibri" w:hAnsi="Times New Roman" w:cs="Times New Roman"/>
                <w:sz w:val="24"/>
                <w:szCs w:val="24"/>
                <w:lang w:val="uk-UA"/>
              </w:rPr>
              <w:t xml:space="preserve">                        </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тиждень</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26.11.202</w:t>
            </w:r>
            <w:r>
              <w:rPr>
                <w:rFonts w:ascii="Times New Roman" w:eastAsia="Calibri" w:hAnsi="Times New Roman" w:cs="Times New Roman"/>
                <w:sz w:val="24"/>
                <w:szCs w:val="24"/>
                <w:lang w:val="uk-UA"/>
              </w:rPr>
              <w:t>1</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6</w:t>
            </w:r>
            <w:r w:rsidRPr="000D2309">
              <w:rPr>
                <w:rFonts w:ascii="Times New Roman" w:eastAsia="Calibri" w:hAnsi="Times New Roman" w:cs="Times New Roman"/>
                <w:sz w:val="24"/>
                <w:szCs w:val="24"/>
                <w:lang w:val="uk-UA"/>
              </w:rPr>
              <w:t>.11.202</w:t>
            </w:r>
            <w:r>
              <w:rPr>
                <w:rFonts w:ascii="Times New Roman" w:eastAsia="Calibri" w:hAnsi="Times New Roman" w:cs="Times New Roman"/>
                <w:sz w:val="24"/>
                <w:szCs w:val="24"/>
                <w:lang w:val="uk-UA"/>
              </w:rPr>
              <w:t>1</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людей, родини, сім’ї</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sidRPr="00521B7E">
              <w:rPr>
                <w:rFonts w:ascii="Times New Roman" w:eastAsia="Calibri" w:hAnsi="Times New Roman" w:cs="Times New Roman"/>
                <w:sz w:val="24"/>
                <w:szCs w:val="24"/>
                <w:highlight w:val="yellow"/>
                <w:lang w:val="uk-UA"/>
              </w:rPr>
              <w:t>Мовно-літературний тиждень</w:t>
            </w:r>
          </w:p>
          <w:p w:rsidR="00111FCB" w:rsidRPr="000D2309" w:rsidRDefault="00111FCB" w:rsidP="00575056">
            <w:pPr>
              <w:spacing w:after="0"/>
              <w:rPr>
                <w:rFonts w:ascii="Times New Roman" w:eastAsia="Calibri" w:hAnsi="Times New Roman" w:cs="Times New Roman"/>
                <w:sz w:val="24"/>
                <w:szCs w:val="24"/>
                <w:lang w:val="uk-UA"/>
              </w:rPr>
            </w:pPr>
          </w:p>
          <w:p w:rsidR="00111FCB" w:rsidRPr="002E27D9" w:rsidRDefault="00111FCB" w:rsidP="00575056">
            <w:pPr>
              <w:rPr>
                <w:rFonts w:ascii="Times New Roman" w:hAnsi="Times New Roman" w:cs="Times New Roman"/>
                <w:sz w:val="24"/>
                <w:szCs w:val="24"/>
                <w:lang w:val="uk-UA"/>
              </w:rPr>
            </w:pPr>
            <w:r w:rsidRPr="002E27D9">
              <w:rPr>
                <w:rFonts w:ascii="Times New Roman" w:hAnsi="Times New Roman" w:cs="Times New Roman"/>
                <w:sz w:val="24"/>
                <w:szCs w:val="24"/>
              </w:rPr>
              <w:t>Заняття з елементами тренінгу «Толерантність відкриває двері і серця»</w:t>
            </w:r>
            <w:r w:rsidRPr="002E27D9">
              <w:rPr>
                <w:rFonts w:ascii="Times New Roman" w:hAnsi="Times New Roman" w:cs="Times New Roman"/>
                <w:sz w:val="24"/>
                <w:szCs w:val="24"/>
                <w:lang w:val="uk-UA"/>
              </w:rPr>
              <w:t xml:space="preserve"> </w:t>
            </w:r>
          </w:p>
          <w:p w:rsidR="00111FCB" w:rsidRDefault="00111FCB" w:rsidP="00575056">
            <w:pPr>
              <w:spacing w:after="0"/>
              <w:rPr>
                <w:rFonts w:ascii="Times New Roman" w:eastAsia="Calibri" w:hAnsi="Times New Roman" w:cs="Times New Roman"/>
                <w:sz w:val="24"/>
                <w:szCs w:val="24"/>
                <w:lang w:val="uk-UA"/>
              </w:rPr>
            </w:pPr>
            <w:r w:rsidRPr="00465BB3">
              <w:rPr>
                <w:rFonts w:ascii="Times New Roman" w:eastAsia="Calibri" w:hAnsi="Times New Roman" w:cs="Times New Roman"/>
                <w:sz w:val="24"/>
                <w:szCs w:val="24"/>
                <w:lang w:val="uk-UA"/>
              </w:rPr>
              <w:t>Бліц-опитування «</w:t>
            </w:r>
            <w:r>
              <w:rPr>
                <w:rFonts w:ascii="Times New Roman" w:eastAsia="Calibri" w:hAnsi="Times New Roman" w:cs="Times New Roman"/>
                <w:sz w:val="24"/>
                <w:szCs w:val="24"/>
                <w:lang w:val="uk-UA"/>
              </w:rPr>
              <w:t xml:space="preserve">Що таке толерантність? </w:t>
            </w:r>
            <w:r w:rsidRPr="00465BB3">
              <w:rPr>
                <w:rFonts w:ascii="Times New Roman" w:eastAsia="Calibri" w:hAnsi="Times New Roman" w:cs="Times New Roman"/>
                <w:sz w:val="24"/>
                <w:szCs w:val="24"/>
                <w:lang w:val="uk-UA"/>
              </w:rPr>
              <w:t xml:space="preserve">Чи живе </w:t>
            </w:r>
            <w:r>
              <w:rPr>
                <w:rFonts w:ascii="Times New Roman" w:eastAsia="Calibri" w:hAnsi="Times New Roman" w:cs="Times New Roman"/>
                <w:sz w:val="24"/>
                <w:szCs w:val="24"/>
                <w:lang w:val="uk-UA"/>
              </w:rPr>
              <w:t xml:space="preserve">вона у </w:t>
            </w:r>
            <w:r w:rsidRPr="00465BB3">
              <w:rPr>
                <w:rFonts w:ascii="Times New Roman" w:eastAsia="Calibri" w:hAnsi="Times New Roman" w:cs="Times New Roman"/>
                <w:sz w:val="24"/>
                <w:szCs w:val="24"/>
                <w:lang w:val="uk-UA"/>
              </w:rPr>
              <w:t>нашій школі?»</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Конференція « Культура спілкування засобами сучасного зв’язку»</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CYR" w:eastAsia="Calibri" w:hAnsi="Times New Roman CYR" w:cs="Times New Roman CYR"/>
                <w:sz w:val="24"/>
                <w:szCs w:val="24"/>
                <w:lang w:val="uk-UA"/>
              </w:rPr>
            </w:pPr>
            <w:r w:rsidRPr="000B73D2">
              <w:rPr>
                <w:rFonts w:ascii="Times New Roman CYR" w:eastAsia="Calibri" w:hAnsi="Times New Roman CYR" w:cs="Times New Roman CYR"/>
                <w:sz w:val="24"/>
                <w:szCs w:val="24"/>
                <w:highlight w:val="yellow"/>
                <w:lang w:val="uk-UA"/>
              </w:rPr>
              <w:t>Літературно-історичний тиждень                        (за окремим планом)</w:t>
            </w:r>
          </w:p>
          <w:p w:rsidR="00111FCB" w:rsidRPr="000D2309" w:rsidRDefault="00111FCB" w:rsidP="00575056">
            <w:pPr>
              <w:spacing w:after="0"/>
              <w:rPr>
                <w:rFonts w:ascii="Times New Roman CYR" w:eastAsia="Calibri" w:hAnsi="Times New Roman CYR" w:cs="Times New Roman CYR"/>
                <w:sz w:val="24"/>
                <w:szCs w:val="24"/>
                <w:lang w:val="uk-UA"/>
              </w:rPr>
            </w:pPr>
          </w:p>
          <w:p w:rsidR="00111FCB" w:rsidRDefault="00111FCB" w:rsidP="00575056">
            <w:pPr>
              <w:spacing w:after="0"/>
              <w:rPr>
                <w:rFonts w:ascii="Times New Roman CYR" w:eastAsia="Calibri" w:hAnsi="Times New Roman CYR" w:cs="Times New Roman CYR"/>
                <w:sz w:val="24"/>
                <w:szCs w:val="24"/>
                <w:lang w:val="uk-UA"/>
              </w:rPr>
            </w:pPr>
            <w:r w:rsidRPr="000D2309">
              <w:rPr>
                <w:rFonts w:ascii="Times New Roman CYR" w:eastAsia="Calibri" w:hAnsi="Times New Roman CYR" w:cs="Times New Roman CYR"/>
                <w:sz w:val="24"/>
                <w:szCs w:val="24"/>
                <w:lang w:val="uk-UA"/>
              </w:rPr>
              <w:t>Тематичні заходи в рамках акції «16 днів проти насильства»</w:t>
            </w:r>
          </w:p>
          <w:p w:rsidR="00111FCB" w:rsidRPr="00EB4020" w:rsidRDefault="00111FCB" w:rsidP="00575056">
            <w:pPr>
              <w:spacing w:after="0"/>
              <w:rPr>
                <w:rFonts w:ascii="Times New Roman CYR" w:eastAsia="Calibri" w:hAnsi="Times New Roman CYR" w:cs="Times New Roman CYR"/>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Змістовне наповнення шкільного сайту</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7-</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Шварева Н.В.,</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Мерзлікіна О.О.</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Герасименко Н.О.</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Шварева Н.В.</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Старагіна І.В                            </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r>
              <w:rPr>
                <w:rFonts w:ascii="Times New Roman" w:eastAsia="Calibri" w:hAnsi="Times New Roman" w:cs="Times New Roman"/>
                <w:sz w:val="24"/>
                <w:szCs w:val="24"/>
                <w:lang w:val="uk-UA"/>
              </w:rPr>
              <w:br/>
              <w:t>класні керівники</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Герасименко Н.О. </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09-13.11.202</w:t>
            </w:r>
            <w:r>
              <w:rPr>
                <w:rFonts w:ascii="Times New Roman" w:eastAsia="Calibri" w:hAnsi="Times New Roman" w:cs="Times New Roman"/>
                <w:sz w:val="24"/>
                <w:szCs w:val="24"/>
                <w:lang w:val="uk-UA"/>
              </w:rPr>
              <w:t>1</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16.11.2021</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16-18.11.202</w:t>
            </w:r>
            <w:r>
              <w:rPr>
                <w:rFonts w:ascii="Times New Roman" w:eastAsia="Calibri" w:hAnsi="Times New Roman" w:cs="Times New Roman"/>
                <w:sz w:val="24"/>
                <w:szCs w:val="24"/>
                <w:lang w:val="uk-UA"/>
              </w:rPr>
              <w:t>1</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тиждень</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тиждень</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16.11.202</w:t>
            </w:r>
            <w:r>
              <w:rPr>
                <w:rFonts w:ascii="Times New Roman" w:eastAsia="Calibri" w:hAnsi="Times New Roman" w:cs="Times New Roman"/>
                <w:sz w:val="24"/>
                <w:szCs w:val="24"/>
                <w:lang w:val="uk-UA"/>
              </w:rPr>
              <w:t>1</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Щотижня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3C5C53" w:rsidTr="00575056">
        <w:trPr>
          <w:gridBefore w:val="1"/>
          <w:wBefore w:w="6" w:type="dxa"/>
          <w:trHeight w:val="70"/>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before="240"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природи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EB4020" w:rsidRDefault="00111FCB" w:rsidP="00575056">
            <w:pPr>
              <w:spacing w:before="240" w:after="0"/>
              <w:rPr>
                <w:rFonts w:ascii="Times New Roman" w:hAnsi="Times New Roman" w:cs="Times New Roman"/>
                <w:sz w:val="24"/>
                <w:szCs w:val="24"/>
                <w:lang w:val="uk-UA"/>
              </w:rPr>
            </w:pPr>
            <w:r w:rsidRPr="00EB4020">
              <w:rPr>
                <w:rFonts w:ascii="Times New Roman" w:hAnsi="Times New Roman" w:cs="Times New Roman"/>
                <w:sz w:val="24"/>
                <w:szCs w:val="24"/>
              </w:rPr>
              <w:t>Шкільний лекторій  «Екологічна культура особистості</w:t>
            </w:r>
            <w:r w:rsidRPr="00EB4020">
              <w:rPr>
                <w:rFonts w:ascii="Times New Roman" w:hAnsi="Times New Roman" w:cs="Times New Roman"/>
                <w:sz w:val="24"/>
                <w:szCs w:val="24"/>
                <w:lang w:val="uk-UA"/>
              </w:rPr>
              <w:t>»</w:t>
            </w:r>
          </w:p>
          <w:p w:rsidR="00111FCB" w:rsidRPr="003C5C53" w:rsidRDefault="00111FCB" w:rsidP="00575056">
            <w:pPr>
              <w:spacing w:before="240" w:after="0"/>
              <w:rPr>
                <w:rFonts w:ascii="Times New Roman" w:hAnsi="Times New Roman" w:cs="Times New Roman"/>
                <w:sz w:val="24"/>
                <w:szCs w:val="24"/>
                <w:lang w:val="uk-UA"/>
              </w:rPr>
            </w:pPr>
            <w:r w:rsidRPr="00EB4020">
              <w:rPr>
                <w:rFonts w:ascii="Times New Roman" w:hAnsi="Times New Roman" w:cs="Times New Roman"/>
                <w:sz w:val="24"/>
                <w:szCs w:val="24"/>
              </w:rPr>
              <w:t>Акція «Жовте листя»</w:t>
            </w:r>
            <w:r w:rsidRPr="00EB4020">
              <w:rPr>
                <w:rFonts w:ascii="Times New Roman" w:hAnsi="Times New Roman" w:cs="Times New Roman"/>
                <w:sz w:val="24"/>
                <w:szCs w:val="24"/>
                <w:lang w:val="uk-UA"/>
              </w:rPr>
              <w:t xml:space="preserve">   </w:t>
            </w:r>
          </w:p>
          <w:p w:rsidR="00111FCB" w:rsidRDefault="00111FCB" w:rsidP="00575056">
            <w:pPr>
              <w:spacing w:before="240"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Акція «Макулатуру збираємо – дере</w:t>
            </w:r>
            <w:r>
              <w:rPr>
                <w:rFonts w:ascii="Times New Roman" w:eastAsia="Calibri" w:hAnsi="Times New Roman" w:cs="Times New Roman"/>
                <w:sz w:val="24"/>
                <w:szCs w:val="24"/>
                <w:lang w:val="uk-UA"/>
              </w:rPr>
              <w:t>ва зберігаємо»</w:t>
            </w:r>
          </w:p>
          <w:p w:rsidR="00111FCB" w:rsidRPr="000D2309" w:rsidRDefault="00111FCB" w:rsidP="00575056">
            <w:pPr>
              <w:spacing w:before="240"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Екологічний аудит «Що я і моя родина робимо для покращення екології»</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before="240"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before="240" w:after="0"/>
              <w:rPr>
                <w:rFonts w:ascii="Times New Roman" w:eastAsia="Calibri" w:hAnsi="Times New Roman" w:cs="Times New Roman"/>
                <w:sz w:val="24"/>
                <w:szCs w:val="24"/>
                <w:lang w:val="uk-UA"/>
              </w:rPr>
            </w:pPr>
          </w:p>
          <w:p w:rsidR="00111FCB" w:rsidRPr="000D2309" w:rsidRDefault="00111FCB" w:rsidP="00575056">
            <w:pPr>
              <w:spacing w:before="240"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Pr="00B15E94">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before="240"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before="240"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Default="00111FCB" w:rsidP="00575056">
            <w:pPr>
              <w:spacing w:before="240"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Вербицька Т.Г.</w:t>
            </w:r>
          </w:p>
          <w:p w:rsidR="00111FCB" w:rsidRDefault="00111FCB" w:rsidP="00575056">
            <w:pPr>
              <w:spacing w:before="240"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Вихователі</w:t>
            </w:r>
          </w:p>
          <w:p w:rsidR="00111FCB" w:rsidRDefault="00111FCB" w:rsidP="00575056">
            <w:pPr>
              <w:spacing w:before="240"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Класні керівники </w:t>
            </w:r>
          </w:p>
          <w:p w:rsidR="00111FCB" w:rsidRDefault="00111FCB" w:rsidP="00575056">
            <w:pPr>
              <w:spacing w:before="240"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111FCB" w:rsidRPr="000D2309" w:rsidRDefault="00111FCB" w:rsidP="00575056">
            <w:pPr>
              <w:spacing w:before="24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Вербицька Т.Г.</w:t>
            </w:r>
          </w:p>
          <w:p w:rsidR="00111FCB" w:rsidRPr="000D2309" w:rsidRDefault="00111FCB" w:rsidP="00575056">
            <w:pPr>
              <w:spacing w:before="240"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before="240"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тиждень</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місяця</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Упродовж місяця</w:t>
            </w:r>
          </w:p>
          <w:p w:rsidR="00111FCB" w:rsidRDefault="00111FCB" w:rsidP="00575056">
            <w:pPr>
              <w:spacing w:before="240" w:after="0"/>
              <w:rPr>
                <w:rFonts w:ascii="Times New Roman" w:eastAsia="Calibri" w:hAnsi="Times New Roman" w:cs="Times New Roman"/>
                <w:sz w:val="24"/>
                <w:szCs w:val="24"/>
                <w:lang w:val="uk-UA"/>
              </w:rPr>
            </w:pPr>
          </w:p>
          <w:p w:rsidR="00111FCB" w:rsidRPr="000D2309" w:rsidRDefault="00111FCB" w:rsidP="00575056">
            <w:pPr>
              <w:spacing w:before="240"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before="240"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мистецтва</w:t>
            </w:r>
          </w:p>
        </w:tc>
        <w:tc>
          <w:tcPr>
            <w:tcW w:w="5166"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Лібмоб «Пам’ятки рідного краю»</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Інтелект-марафон «До книжкових пірамід»</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Конкурс малюнків «Щасливе дитинство» до Всесвітнього дня дитини</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Загальношкільний конкурс «Слобожаночка»</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Старагіна І.В.</w:t>
            </w:r>
          </w:p>
          <w:p w:rsidR="00111FCB" w:rsidRPr="000D2309" w:rsidRDefault="00111FCB" w:rsidP="00575056">
            <w:pPr>
              <w:spacing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Петренко К.П.</w:t>
            </w: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Коваленко Г.В.</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 Малікова В.В.</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 тиждень</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тиждень</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r w:rsidRPr="000D2309">
              <w:rPr>
                <w:rFonts w:ascii="Times New Roman" w:eastAsia="Calibri" w:hAnsi="Times New Roman" w:cs="Times New Roman"/>
                <w:sz w:val="24"/>
                <w:szCs w:val="24"/>
                <w:lang w:val="uk-UA"/>
              </w:rPr>
              <w:t>.11.202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ІV тиждень </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7627FE"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праці</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7627FE" w:rsidRDefault="00111FCB" w:rsidP="00575056">
            <w:pPr>
              <w:spacing w:after="0"/>
              <w:rPr>
                <w:rFonts w:ascii="Times New Roman" w:eastAsia="Calibri" w:hAnsi="Times New Roman" w:cs="Times New Roman"/>
                <w:sz w:val="24"/>
                <w:szCs w:val="24"/>
                <w:lang w:val="uk-UA"/>
              </w:rPr>
            </w:pPr>
            <w:r w:rsidRPr="007627FE">
              <w:rPr>
                <w:rFonts w:ascii="Times New Roman" w:hAnsi="Times New Roman" w:cs="Times New Roman"/>
                <w:color w:val="000000"/>
                <w:sz w:val="24"/>
                <w:szCs w:val="24"/>
                <w:shd w:val="clear" w:color="auto" w:fill="FFFFFF"/>
                <w:lang w:val="uk-UA"/>
              </w:rPr>
              <w:t>Хаукаст «</w:t>
            </w:r>
            <w:r w:rsidRPr="007627FE">
              <w:rPr>
                <w:rFonts w:ascii="Times New Roman" w:hAnsi="Times New Roman" w:cs="Times New Roman"/>
                <w:color w:val="000000"/>
                <w:sz w:val="24"/>
                <w:szCs w:val="24"/>
                <w:shd w:val="clear" w:color="auto" w:fill="FFFFFF"/>
              </w:rPr>
              <w:t>Осінній дивограй</w:t>
            </w:r>
            <w:r w:rsidRPr="007627FE">
              <w:rPr>
                <w:rFonts w:ascii="Times New Roman" w:hAnsi="Times New Roman" w:cs="Times New Roman"/>
                <w:color w:val="000000"/>
                <w:sz w:val="24"/>
                <w:szCs w:val="24"/>
                <w:shd w:val="clear" w:color="auto" w:fill="FFFFFF"/>
                <w:lang w:val="uk-UA"/>
              </w:rPr>
              <w:t>»</w:t>
            </w:r>
            <w:r w:rsidRPr="007627FE">
              <w:rPr>
                <w:rFonts w:ascii="Times New Roman" w:eastAsia="Calibri" w:hAnsi="Times New Roman" w:cs="Times New Roman"/>
                <w:sz w:val="24"/>
                <w:szCs w:val="24"/>
                <w:lang w:val="uk-UA"/>
              </w:rPr>
              <w:t xml:space="preserve"> </w:t>
            </w:r>
            <w:r w:rsidRPr="007627FE">
              <w:rPr>
                <w:rFonts w:ascii="Times New Roman" w:hAnsi="Times New Roman" w:cs="Times New Roman"/>
                <w:color w:val="000000"/>
                <w:sz w:val="24"/>
                <w:szCs w:val="24"/>
                <w:shd w:val="clear" w:color="auto" w:fill="FFFFFF"/>
                <w:lang w:val="uk-UA"/>
              </w:rPr>
              <w:t>виготовлення поробок з природного матеріалу</w:t>
            </w:r>
            <w:r w:rsidRPr="007627FE">
              <w:rPr>
                <w:rFonts w:ascii="Times New Roman" w:eastAsia="Calibri" w:hAnsi="Times New Roman" w:cs="Times New Roman"/>
                <w:sz w:val="24"/>
                <w:szCs w:val="24"/>
                <w:lang w:val="uk-UA"/>
              </w:rPr>
              <w:t xml:space="preserve"> </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«Місто веселих майстрів». Виставка власних поробок</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Засідання «круглого столу» на тему                 «Твій вибір професії»  із запрошенням фахівців Куп'янського міжрайонного центру зайнятості населення</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7-</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Вчителі трудового навчання</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Олійник О.М.</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Гармаш М.М.</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тиждень</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r w:rsidRPr="000D2309">
              <w:rPr>
                <w:rFonts w:ascii="Times New Roman" w:eastAsia="Calibri" w:hAnsi="Times New Roman" w:cs="Times New Roman"/>
                <w:sz w:val="24"/>
                <w:szCs w:val="24"/>
                <w:lang w:val="uk-UA"/>
              </w:rPr>
              <w:t>І тиждень</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ІІІ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Height w:val="690"/>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outlineLvl w:val="1"/>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Розмова в колі «Посієш звичку – пожнеш характер»</w:t>
            </w:r>
          </w:p>
          <w:p w:rsidR="00111FCB" w:rsidRPr="000D2309" w:rsidRDefault="00111FCB" w:rsidP="00575056">
            <w:pPr>
              <w:spacing w:after="0" w:line="240" w:lineRule="auto"/>
              <w:outlineLvl w:val="1"/>
              <w:rPr>
                <w:rFonts w:ascii="Times New Roman" w:eastAsia="Calibri" w:hAnsi="Times New Roman" w:cs="Times New Roman"/>
                <w:sz w:val="24"/>
                <w:szCs w:val="24"/>
                <w:lang w:val="uk-UA"/>
              </w:rPr>
            </w:pPr>
          </w:p>
          <w:p w:rsidR="00111FCB" w:rsidRPr="000D2309" w:rsidRDefault="00111FCB" w:rsidP="00575056">
            <w:pPr>
              <w:spacing w:after="0" w:line="240" w:lineRule="auto"/>
              <w:outlineLvl w:val="1"/>
              <w:rPr>
                <w:rFonts w:ascii="Times New Roman" w:eastAsia="Calibri" w:hAnsi="Times New Roman" w:cs="Times New Roman"/>
                <w:sz w:val="24"/>
                <w:szCs w:val="24"/>
                <w:lang w:val="uk-UA"/>
              </w:rPr>
            </w:pPr>
            <w:r w:rsidRPr="00B15E94">
              <w:rPr>
                <w:rFonts w:ascii="Times New Roman" w:eastAsia="Calibri" w:hAnsi="Times New Roman" w:cs="Times New Roman"/>
                <w:sz w:val="24"/>
                <w:szCs w:val="24"/>
                <w:lang w:val="uk-UA"/>
              </w:rPr>
              <w:t>Тиждень безпеки дитини у рамках проведення Тижня дорожнього руху в Україні «Подорож до країни дорожніх знаків»</w:t>
            </w:r>
          </w:p>
          <w:p w:rsidR="00111FCB" w:rsidRPr="000D2309" w:rsidRDefault="00111FCB" w:rsidP="00575056">
            <w:pPr>
              <w:spacing w:after="0" w:line="240" w:lineRule="auto"/>
              <w:outlineLvl w:val="1"/>
              <w:rPr>
                <w:rFonts w:ascii="Times New Roman" w:eastAsia="Calibri" w:hAnsi="Times New Roman" w:cs="Times New Roman"/>
                <w:sz w:val="24"/>
                <w:szCs w:val="24"/>
                <w:lang w:val="uk-UA"/>
              </w:rPr>
            </w:pPr>
          </w:p>
          <w:p w:rsidR="00111FCB" w:rsidRPr="000D2309" w:rsidRDefault="00111FCB" w:rsidP="00575056">
            <w:pPr>
              <w:spacing w:after="0" w:line="240" w:lineRule="auto"/>
              <w:outlineLvl w:val="1"/>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Акція «Ми – проти паління!» до</w:t>
            </w:r>
            <w:r w:rsidRPr="000D2309">
              <w:rPr>
                <w:rFonts w:ascii="Times New Roman" w:eastAsia="Calibri" w:hAnsi="Times New Roman" w:cs="Times New Roman"/>
                <w:sz w:val="24"/>
                <w:szCs w:val="24"/>
                <w:lang w:val="uk-UA"/>
              </w:rPr>
              <w:t xml:space="preserve"> Міжнародного дня відмови від паління</w:t>
            </w:r>
          </w:p>
          <w:p w:rsidR="00111FCB" w:rsidRPr="000D2309" w:rsidRDefault="00111FCB" w:rsidP="00575056">
            <w:pPr>
              <w:spacing w:after="0" w:line="240" w:lineRule="auto"/>
              <w:outlineLvl w:val="1"/>
              <w:rPr>
                <w:rFonts w:ascii="Times New Roman" w:eastAsia="Calibri" w:hAnsi="Times New Roman" w:cs="Times New Roman"/>
                <w:sz w:val="24"/>
                <w:szCs w:val="24"/>
                <w:lang w:val="uk-UA"/>
              </w:rPr>
            </w:pPr>
          </w:p>
          <w:p w:rsidR="00111FCB" w:rsidRDefault="00111FCB" w:rsidP="00575056">
            <w:pPr>
              <w:spacing w:after="0" w:line="240" w:lineRule="auto"/>
              <w:outlineLvl w:val="1"/>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Година психолога «Твоє ім’я – твій друг»</w:t>
            </w:r>
          </w:p>
          <w:p w:rsidR="00111FCB" w:rsidRDefault="00111FCB" w:rsidP="00575056">
            <w:pPr>
              <w:spacing w:after="0" w:line="240" w:lineRule="auto"/>
              <w:outlineLvl w:val="1"/>
              <w:rPr>
                <w:rFonts w:ascii="Times New Roman" w:eastAsia="Calibri" w:hAnsi="Times New Roman" w:cs="Times New Roman"/>
                <w:sz w:val="24"/>
                <w:szCs w:val="24"/>
                <w:lang w:val="uk-UA"/>
              </w:rPr>
            </w:pPr>
          </w:p>
          <w:p w:rsidR="00111FCB" w:rsidRPr="000D2309" w:rsidRDefault="00111FCB" w:rsidP="00575056">
            <w:pPr>
              <w:spacing w:after="0" w:line="240" w:lineRule="auto"/>
              <w:outlineLvl w:val="1"/>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w:t>
            </w:r>
            <w:r w:rsidRPr="000D2309">
              <w:rPr>
                <w:rFonts w:ascii="Times New Roman" w:eastAsia="Calibri" w:hAnsi="Times New Roman" w:cs="Times New Roman"/>
                <w:sz w:val="24"/>
                <w:szCs w:val="24"/>
                <w:lang w:val="uk-UA"/>
              </w:rPr>
              <w:t>рмаційний вісник</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Гайдамака М.О.</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7627FE">
              <w:rPr>
                <w:rFonts w:ascii="Times New Roman" w:eastAsia="Calibri" w:hAnsi="Times New Roman" w:cs="Times New Roman"/>
                <w:sz w:val="24"/>
                <w:szCs w:val="24"/>
                <w:highlight w:val="yellow"/>
                <w:lang w:val="uk-UA"/>
              </w:rPr>
              <w:t>Смолякова В.О.</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 класні керівники</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Гайдамака М.О.</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Герасименко Н.О. </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тиждень</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08-12</w:t>
            </w:r>
            <w:r w:rsidRPr="000D2309">
              <w:rPr>
                <w:rFonts w:ascii="Times New Roman" w:eastAsia="Calibri" w:hAnsi="Times New Roman" w:cs="Times New Roman"/>
                <w:sz w:val="24"/>
                <w:szCs w:val="24"/>
                <w:lang w:val="uk-UA"/>
              </w:rPr>
              <w:t>.11.202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r w:rsidRPr="000D2309">
              <w:rPr>
                <w:rFonts w:ascii="Times New Roman" w:eastAsia="Calibri" w:hAnsi="Times New Roman" w:cs="Times New Roman"/>
                <w:sz w:val="24"/>
                <w:szCs w:val="24"/>
                <w:lang w:val="uk-UA"/>
              </w:rPr>
              <w:t>.11.202</w:t>
            </w:r>
            <w:r>
              <w:rPr>
                <w:rFonts w:ascii="Times New Roman" w:eastAsia="Calibri" w:hAnsi="Times New Roman" w:cs="Times New Roman"/>
                <w:sz w:val="24"/>
                <w:szCs w:val="24"/>
                <w:lang w:val="uk-UA"/>
              </w:rPr>
              <w:t>1</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ІV тиждень    </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Щотижня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Тематичний дайджест «Визначні події листопада»</w:t>
            </w:r>
          </w:p>
          <w:p w:rsidR="00111FCB" w:rsidRPr="000D2309" w:rsidRDefault="00111FCB" w:rsidP="00575056">
            <w:pPr>
              <w:spacing w:after="0"/>
              <w:rPr>
                <w:rFonts w:ascii="Times New Roman" w:eastAsia="Calibri" w:hAnsi="Times New Roman" w:cs="Times New Roman"/>
                <w:b/>
                <w:sz w:val="24"/>
                <w:szCs w:val="24"/>
                <w:lang w:val="uk-UA"/>
              </w:rPr>
            </w:pP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до Міжнародного Дня толерантності;</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до Дня Гідності і Свободи</w:t>
            </w:r>
          </w:p>
        </w:tc>
        <w:tc>
          <w:tcPr>
            <w:tcW w:w="1071"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16.11.202</w:t>
            </w:r>
            <w:r>
              <w:rPr>
                <w:rFonts w:ascii="Times New Roman" w:eastAsia="Calibri" w:hAnsi="Times New Roman" w:cs="Times New Roman"/>
                <w:sz w:val="24"/>
                <w:szCs w:val="24"/>
                <w:lang w:val="uk-UA"/>
              </w:rPr>
              <w:t>1</w:t>
            </w: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r w:rsidRPr="000D2309">
              <w:rPr>
                <w:rFonts w:ascii="Times New Roman" w:eastAsia="Calibri" w:hAnsi="Times New Roman" w:cs="Times New Roman"/>
                <w:sz w:val="24"/>
                <w:szCs w:val="24"/>
                <w:lang w:val="uk-UA"/>
              </w:rPr>
              <w:t>.11.202</w:t>
            </w:r>
            <w:r>
              <w:rPr>
                <w:rFonts w:ascii="Times New Roman" w:eastAsia="Calibri" w:hAnsi="Times New Roman" w:cs="Times New Roman"/>
                <w:sz w:val="24"/>
                <w:szCs w:val="24"/>
                <w:lang w:val="uk-UA"/>
              </w:rPr>
              <w:t>1</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4023" w:type="dxa"/>
            <w:gridSpan w:val="10"/>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jc w:val="cente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Грудень</w:t>
            </w: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особистості до суспільства і держави</w:t>
            </w:r>
          </w:p>
        </w:tc>
        <w:tc>
          <w:tcPr>
            <w:tcW w:w="5166"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0D2309">
              <w:rPr>
                <w:rFonts w:ascii="Times New Roman" w:eastAsia="Times New Roman" w:hAnsi="Times New Roman" w:cs="Times New Roman"/>
                <w:sz w:val="24"/>
                <w:szCs w:val="24"/>
                <w:lang w:val="uk-UA" w:eastAsia="ru-RU"/>
              </w:rPr>
              <w:t>Тематичні виховні заходи до Всесвітнього дня волонтерів. Виготовлення сувенірів, листів</w:t>
            </w:r>
            <w:r>
              <w:rPr>
                <w:rFonts w:ascii="Times New Roman" w:eastAsia="Times New Roman" w:hAnsi="Times New Roman" w:cs="Times New Roman"/>
                <w:sz w:val="24"/>
                <w:szCs w:val="24"/>
                <w:lang w:val="uk-UA" w:eastAsia="ru-RU"/>
              </w:rPr>
              <w:t>ок, написання листів воїнам ООС</w:t>
            </w:r>
          </w:p>
          <w:p w:rsidR="00111FCB" w:rsidRPr="000D2309" w:rsidRDefault="00111FCB" w:rsidP="00575056">
            <w:pPr>
              <w:autoSpaceDE w:val="0"/>
              <w:autoSpaceDN w:val="0"/>
              <w:adjustRightInd w:val="0"/>
              <w:spacing w:after="0" w:line="240" w:lineRule="auto"/>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Тематичні виховні заходи до Дня збройних сил України</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Дружні зустрічі з представниками громадського об’єднання ветеранів війни, воїнами </w:t>
            </w:r>
            <w:r>
              <w:rPr>
                <w:rFonts w:ascii="Times New Roman" w:eastAsia="Calibri" w:hAnsi="Times New Roman" w:cs="Times New Roman"/>
                <w:sz w:val="24"/>
                <w:szCs w:val="24"/>
                <w:lang w:val="uk-UA"/>
              </w:rPr>
              <w:t>ООС</w:t>
            </w:r>
            <w:r w:rsidRPr="000D2309">
              <w:rPr>
                <w:rFonts w:ascii="Times New Roman" w:eastAsia="Calibri" w:hAnsi="Times New Roman" w:cs="Times New Roman"/>
                <w:sz w:val="24"/>
                <w:szCs w:val="24"/>
                <w:lang w:val="uk-UA"/>
              </w:rPr>
              <w:t xml:space="preserve"> до Дня Збройних сил України</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Благодійна акція «Збираємо тепло сердець». Виготовлення оберегів для воїнів ООС</w:t>
            </w:r>
          </w:p>
          <w:p w:rsidR="00111FCB" w:rsidRPr="000E4DE6" w:rsidRDefault="00111FCB" w:rsidP="00575056">
            <w:pPr>
              <w:rPr>
                <w:rFonts w:ascii="Times New Roman" w:hAnsi="Times New Roman" w:cs="Times New Roman"/>
                <w:sz w:val="24"/>
                <w:szCs w:val="24"/>
              </w:rPr>
            </w:pPr>
            <w:r w:rsidRPr="000E4DE6">
              <w:rPr>
                <w:rFonts w:ascii="Times New Roman" w:hAnsi="Times New Roman" w:cs="Times New Roman"/>
                <w:sz w:val="24"/>
                <w:szCs w:val="24"/>
              </w:rPr>
              <w:t xml:space="preserve">Тематичні виховні заходи до </w:t>
            </w:r>
            <w:r w:rsidRPr="00E51215">
              <w:rPr>
                <w:rFonts w:ascii="Times New Roman" w:hAnsi="Times New Roman" w:cs="Times New Roman"/>
                <w:sz w:val="24"/>
                <w:szCs w:val="24"/>
                <w:lang w:val="uk-UA"/>
              </w:rPr>
              <w:t>Міжнародного дня</w:t>
            </w:r>
            <w:r w:rsidRPr="000E4DE6">
              <w:rPr>
                <w:rFonts w:ascii="Times New Roman" w:hAnsi="Times New Roman" w:cs="Times New Roman"/>
                <w:sz w:val="24"/>
                <w:szCs w:val="24"/>
              </w:rPr>
              <w:t xml:space="preserve"> захисту прав </w:t>
            </w:r>
            <w:r w:rsidRPr="00E51215">
              <w:rPr>
                <w:rFonts w:ascii="Times New Roman" w:hAnsi="Times New Roman" w:cs="Times New Roman"/>
                <w:sz w:val="24"/>
                <w:szCs w:val="24"/>
                <w:lang w:val="uk-UA"/>
              </w:rPr>
              <w:t>люд</w:t>
            </w:r>
            <w:r w:rsidRPr="000E4DE6">
              <w:rPr>
                <w:rFonts w:ascii="Times New Roman" w:hAnsi="Times New Roman" w:cs="Times New Roman"/>
                <w:sz w:val="24"/>
                <w:szCs w:val="24"/>
              </w:rPr>
              <w:t>ини «Ти знаєш, що ти людина?»</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Тематичні за</w:t>
            </w:r>
            <w:r>
              <w:rPr>
                <w:rFonts w:ascii="Times New Roman" w:eastAsia="Calibri" w:hAnsi="Times New Roman" w:cs="Times New Roman"/>
                <w:sz w:val="24"/>
                <w:szCs w:val="24"/>
                <w:lang w:val="uk-UA"/>
              </w:rPr>
              <w:t>ходи в рамках Всеукраїнського Ти</w:t>
            </w:r>
            <w:r w:rsidRPr="000D2309">
              <w:rPr>
                <w:rFonts w:ascii="Times New Roman" w:eastAsia="Calibri" w:hAnsi="Times New Roman" w:cs="Times New Roman"/>
                <w:sz w:val="24"/>
                <w:szCs w:val="24"/>
                <w:lang w:val="uk-UA"/>
              </w:rPr>
              <w:t>жня права</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5-9</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Pr="000D2309">
              <w:rPr>
                <w:rFonts w:ascii="Times New Roman" w:eastAsia="Calibri" w:hAnsi="Times New Roman" w:cs="Times New Roman"/>
                <w:sz w:val="24"/>
                <w:szCs w:val="24"/>
                <w:lang w:val="uk-UA"/>
              </w:rPr>
              <w:t>-9</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Герасименко Н.О.</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Погребняк Т.Ю</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Герасименко Н.О.</w:t>
            </w:r>
            <w:r>
              <w:rPr>
                <w:rFonts w:ascii="Times New Roman" w:eastAsia="Calibri" w:hAnsi="Times New Roman" w:cs="Times New Roman"/>
                <w:sz w:val="24"/>
                <w:szCs w:val="24"/>
                <w:lang w:val="uk-UA"/>
              </w:rPr>
              <w:t>, вчителі трудового навчання</w:t>
            </w: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Гармаш М.М., </w:t>
            </w: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І тиждень</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04.12.202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тиждень</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r w:rsidRPr="000D2309">
              <w:rPr>
                <w:rFonts w:ascii="Times New Roman" w:eastAsia="Calibri" w:hAnsi="Times New Roman" w:cs="Times New Roman"/>
                <w:sz w:val="24"/>
                <w:szCs w:val="24"/>
                <w:lang w:val="uk-UA"/>
              </w:rPr>
              <w:t xml:space="preserve"> тиждень</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08</w:t>
            </w:r>
            <w:r w:rsidRPr="000D2309">
              <w:rPr>
                <w:rFonts w:ascii="Times New Roman" w:eastAsia="Calibri" w:hAnsi="Times New Roman" w:cs="Times New Roman"/>
                <w:sz w:val="24"/>
                <w:szCs w:val="24"/>
                <w:lang w:val="uk-UA"/>
              </w:rPr>
              <w:t>.12.202</w:t>
            </w:r>
            <w:r>
              <w:rPr>
                <w:rFonts w:ascii="Times New Roman" w:eastAsia="Calibri" w:hAnsi="Times New Roman" w:cs="Times New Roman"/>
                <w:sz w:val="24"/>
                <w:szCs w:val="24"/>
                <w:lang w:val="uk-UA"/>
              </w:rPr>
              <w:t>1</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06</w:t>
            </w:r>
            <w:r w:rsidRPr="000D2309">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0</w:t>
            </w:r>
            <w:r w:rsidRPr="000D2309">
              <w:rPr>
                <w:rFonts w:ascii="Times New Roman" w:eastAsia="Calibri" w:hAnsi="Times New Roman" w:cs="Times New Roman"/>
                <w:sz w:val="24"/>
                <w:szCs w:val="24"/>
                <w:lang w:val="uk-UA"/>
              </w:rPr>
              <w:t>.12.202</w:t>
            </w:r>
            <w:r>
              <w:rPr>
                <w:rFonts w:ascii="Times New Roman" w:eastAsia="Calibri" w:hAnsi="Times New Roman" w:cs="Times New Roman"/>
                <w:sz w:val="24"/>
                <w:szCs w:val="24"/>
                <w:lang w:val="uk-UA"/>
              </w:rPr>
              <w:t>1</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p>
        </w:tc>
      </w:tr>
      <w:tr w:rsidR="00111FCB" w:rsidRPr="00E37576"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людей, родини, сім’ї</w:t>
            </w:r>
          </w:p>
        </w:tc>
        <w:tc>
          <w:tcPr>
            <w:tcW w:w="5166" w:type="dxa"/>
            <w:gridSpan w:val="2"/>
            <w:tcBorders>
              <w:top w:val="single" w:sz="4" w:space="0" w:color="auto"/>
              <w:left w:val="single" w:sz="4" w:space="0" w:color="auto"/>
              <w:bottom w:val="single" w:sz="4" w:space="0" w:color="auto"/>
              <w:right w:val="single" w:sz="4" w:space="0" w:color="auto"/>
            </w:tcBorders>
          </w:tcPr>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Обмін думками «Свобода чи вседозволеність?»</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Загальношкільне свято до Дня Святого Миколая «Казковий бал для святого Миколая!»</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Благодійна акція «Подарунки від Святого Миколая»</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Змістовне наповнення шкільного сайту</w:t>
            </w:r>
          </w:p>
        </w:tc>
        <w:tc>
          <w:tcPr>
            <w:tcW w:w="1071" w:type="dxa"/>
            <w:tcBorders>
              <w:top w:val="single" w:sz="4" w:space="0" w:color="auto"/>
              <w:left w:val="single" w:sz="4" w:space="0" w:color="auto"/>
              <w:bottom w:val="single" w:sz="4" w:space="0" w:color="auto"/>
              <w:right w:val="single" w:sz="4" w:space="0" w:color="auto"/>
            </w:tcBorders>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Герасименко Н.О.                          </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17.12.2021</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ІІ </w:t>
            </w:r>
            <w:r w:rsidRPr="000D2309">
              <w:rPr>
                <w:rFonts w:ascii="Times New Roman" w:eastAsia="Calibri" w:hAnsi="Times New Roman" w:cs="Times New Roman"/>
                <w:sz w:val="24"/>
                <w:szCs w:val="24"/>
                <w:lang w:val="uk-UA"/>
              </w:rPr>
              <w:t>тиждень</w:t>
            </w:r>
          </w:p>
          <w:p w:rsidR="00111FCB" w:rsidRDefault="00111FCB" w:rsidP="00575056">
            <w:pPr>
              <w:rPr>
                <w:rFonts w:ascii="Times New Roman" w:eastAsia="Calibri" w:hAnsi="Times New Roman" w:cs="Times New Roman"/>
                <w:sz w:val="24"/>
                <w:szCs w:val="24"/>
                <w:highlight w:val="yellow"/>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Щотижня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природи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Акція «Допоможемо </w:t>
            </w:r>
            <w:r>
              <w:rPr>
                <w:rFonts w:ascii="Times New Roman" w:eastAsia="Calibri" w:hAnsi="Times New Roman" w:cs="Times New Roman"/>
                <w:sz w:val="24"/>
                <w:szCs w:val="24"/>
                <w:lang w:val="uk-UA"/>
              </w:rPr>
              <w:t>пернатим друзям</w:t>
            </w:r>
            <w:r w:rsidRPr="000D2309">
              <w:rPr>
                <w:rFonts w:ascii="Times New Roman" w:eastAsia="Calibri" w:hAnsi="Times New Roman" w:cs="Times New Roman"/>
                <w:sz w:val="24"/>
                <w:szCs w:val="24"/>
                <w:lang w:val="uk-UA"/>
              </w:rPr>
              <w:t>». Розвішування годівничок на пришкільній території. Підгодовування птахів</w:t>
            </w: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Акція «Зміни свою звичку – економ воду!»</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Операція «Подбай про пернатих друзів» (рейд</w:t>
            </w:r>
            <w:r>
              <w:rPr>
                <w:rFonts w:ascii="Times New Roman" w:eastAsia="Calibri" w:hAnsi="Times New Roman" w:cs="Times New Roman"/>
                <w:sz w:val="24"/>
                <w:szCs w:val="24"/>
                <w:lang w:val="uk-UA"/>
              </w:rPr>
              <w:t>и</w:t>
            </w:r>
            <w:r w:rsidRPr="000D2309">
              <w:rPr>
                <w:rFonts w:ascii="Times New Roman" w:eastAsia="Calibri" w:hAnsi="Times New Roman" w:cs="Times New Roman"/>
                <w:sz w:val="24"/>
                <w:szCs w:val="24"/>
                <w:lang w:val="uk-UA"/>
              </w:rPr>
              <w:t>-перевірк</w:t>
            </w:r>
            <w:r>
              <w:rPr>
                <w:rFonts w:ascii="Times New Roman" w:eastAsia="Calibri" w:hAnsi="Times New Roman" w:cs="Times New Roman"/>
                <w:sz w:val="24"/>
                <w:szCs w:val="24"/>
                <w:lang w:val="uk-UA"/>
              </w:rPr>
              <w:t>и</w:t>
            </w:r>
            <w:r w:rsidRPr="000D2309">
              <w:rPr>
                <w:rFonts w:ascii="Times New Roman" w:eastAsia="Calibri" w:hAnsi="Times New Roman" w:cs="Times New Roman"/>
                <w:sz w:val="24"/>
                <w:szCs w:val="24"/>
                <w:lang w:val="uk-UA"/>
              </w:rPr>
              <w:t xml:space="preserve"> пташиних годівничок)</w:t>
            </w:r>
          </w:p>
          <w:p w:rsidR="00111FCB" w:rsidRPr="000D2309" w:rsidRDefault="00111FCB" w:rsidP="00575056">
            <w:pPr>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Мезиненко Н.В.</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Вихователі</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Мезиненко Н.В.</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тиждень</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Упродовж місяця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мистецтва</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Виставка-конкурс «Креативна ялинка»</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Конкурс «Зимове вікно»</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Новорічні бали (загальношкільні свята)</w:t>
            </w:r>
          </w:p>
        </w:tc>
        <w:tc>
          <w:tcPr>
            <w:tcW w:w="1071"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Класні керівники </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Вихователі</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.12.202</w:t>
            </w:r>
            <w:r>
              <w:rPr>
                <w:rFonts w:ascii="Times New Roman" w:eastAsia="Calibri" w:hAnsi="Times New Roman" w:cs="Times New Roman"/>
                <w:sz w:val="24"/>
                <w:szCs w:val="24"/>
                <w:lang w:val="uk-UA"/>
              </w:rPr>
              <w:t>1</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111FCB"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праці</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Виготовлення новорічних сувенірів «</w:t>
            </w:r>
            <w:r>
              <w:rPr>
                <w:rFonts w:ascii="Times New Roman" w:eastAsia="Calibri" w:hAnsi="Times New Roman" w:cs="Times New Roman"/>
                <w:sz w:val="24"/>
                <w:szCs w:val="24"/>
                <w:lang w:val="uk-UA"/>
              </w:rPr>
              <w:t>Подарунок під ялинку</w:t>
            </w:r>
            <w:r w:rsidRPr="000D2309">
              <w:rPr>
                <w:rFonts w:ascii="Times New Roman" w:eastAsia="Calibri" w:hAnsi="Times New Roman" w:cs="Times New Roman"/>
                <w:sz w:val="24"/>
                <w:szCs w:val="24"/>
                <w:lang w:val="uk-UA"/>
              </w:rPr>
              <w:t>»</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Виготовлення ялинкових прикрас, новорічних костюмів в «Майстерні Діда Мороза»</w:t>
            </w:r>
          </w:p>
          <w:p w:rsidR="00111FCB" w:rsidRPr="00A808E8" w:rsidRDefault="00111FCB" w:rsidP="00575056">
            <w:pPr>
              <w:rPr>
                <w:rFonts w:ascii="Times New Roman" w:hAnsi="Times New Roman" w:cs="Times New Roman"/>
                <w:sz w:val="24"/>
                <w:szCs w:val="24"/>
              </w:rPr>
            </w:pPr>
            <w:r w:rsidRPr="00A808E8">
              <w:rPr>
                <w:rFonts w:ascii="Times New Roman" w:hAnsi="Times New Roman" w:cs="Times New Roman"/>
                <w:sz w:val="24"/>
                <w:szCs w:val="24"/>
              </w:rPr>
              <w:t>Майстер-клас гуртківців    «Новорічний бал салатів»</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5-10</w:t>
            </w: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Вчителі трудового навчання, вихователі</w:t>
            </w:r>
          </w:p>
          <w:p w:rsidR="00111FCB" w:rsidRPr="000D2309" w:rsidRDefault="00111FCB" w:rsidP="00575056">
            <w:pPr>
              <w:rPr>
                <w:rFonts w:ascii="Times New Roman" w:eastAsia="Calibri" w:hAnsi="Times New Roman" w:cs="Times New Roman"/>
                <w:sz w:val="24"/>
                <w:szCs w:val="24"/>
                <w:lang w:val="uk-UA"/>
              </w:rPr>
            </w:pPr>
            <w:r w:rsidRPr="00A808E8">
              <w:rPr>
                <w:rFonts w:ascii="Times New Roman" w:eastAsia="Calibri" w:hAnsi="Times New Roman" w:cs="Times New Roman"/>
                <w:sz w:val="24"/>
                <w:szCs w:val="24"/>
                <w:highlight w:val="yellow"/>
                <w:lang w:val="uk-UA"/>
              </w:rPr>
              <w:t>Мартиненко Л.О.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місяця</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місяця</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ІІІ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hd w:val="clear" w:color="auto" w:fill="FFFFFF"/>
              <w:contextualSpacing/>
              <w:rPr>
                <w:rFonts w:ascii="Times New Roman" w:hAnsi="Times New Roman" w:cs="Times New Roman"/>
                <w:sz w:val="24"/>
                <w:szCs w:val="24"/>
              </w:rPr>
            </w:pPr>
            <w:r w:rsidRPr="00A808E8">
              <w:rPr>
                <w:rFonts w:ascii="Times New Roman" w:hAnsi="Times New Roman" w:cs="Times New Roman"/>
                <w:sz w:val="24"/>
                <w:szCs w:val="24"/>
              </w:rPr>
              <w:t>Тематичні виховні заходи  до Всесвітнього Дня боротьби зі СНІДом</w:t>
            </w:r>
          </w:p>
          <w:p w:rsidR="00111FCB" w:rsidRPr="00A808E8" w:rsidRDefault="00111FCB" w:rsidP="00575056">
            <w:pPr>
              <w:shd w:val="clear" w:color="auto" w:fill="FFFFFF"/>
              <w:contextualSpacing/>
              <w:rPr>
                <w:rFonts w:ascii="Times New Roman" w:hAnsi="Times New Roman" w:cs="Times New Roman"/>
                <w:sz w:val="24"/>
                <w:szCs w:val="24"/>
              </w:rPr>
            </w:pPr>
          </w:p>
          <w:p w:rsidR="00111FCB" w:rsidRPr="000D2309" w:rsidRDefault="00111FCB" w:rsidP="00575056">
            <w:pPr>
              <w:shd w:val="clear" w:color="auto" w:fill="FFFFFF"/>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Конкурс плака</w:t>
            </w:r>
            <w:r>
              <w:rPr>
                <w:rFonts w:ascii="Times New Roman" w:eastAsia="Calibri" w:hAnsi="Times New Roman" w:cs="Times New Roman"/>
                <w:sz w:val="24"/>
                <w:szCs w:val="24"/>
                <w:lang w:val="uk-UA"/>
              </w:rPr>
              <w:t>тів      «Школа проти</w:t>
            </w:r>
            <w:r w:rsidRPr="000D2309">
              <w:rPr>
                <w:rFonts w:ascii="Times New Roman" w:eastAsia="Calibri" w:hAnsi="Times New Roman" w:cs="Times New Roman"/>
                <w:sz w:val="24"/>
                <w:szCs w:val="24"/>
                <w:lang w:val="uk-UA"/>
              </w:rPr>
              <w:t xml:space="preserve"> СНІД</w:t>
            </w:r>
            <w:r>
              <w:rPr>
                <w:rFonts w:ascii="Times New Roman" w:eastAsia="Calibri" w:hAnsi="Times New Roman" w:cs="Times New Roman"/>
                <w:sz w:val="24"/>
                <w:szCs w:val="24"/>
                <w:lang w:val="uk-UA"/>
              </w:rPr>
              <w:t>у</w:t>
            </w:r>
            <w:r w:rsidRPr="000D2309">
              <w:rPr>
                <w:rFonts w:ascii="Times New Roman" w:eastAsia="Calibri" w:hAnsi="Times New Roman" w:cs="Times New Roman"/>
                <w:sz w:val="24"/>
                <w:szCs w:val="24"/>
                <w:lang w:val="uk-UA"/>
              </w:rPr>
              <w:t>»</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Times New Roman" w:hAnsi="Times New Roman" w:cs="Times New Roman"/>
                <w:sz w:val="24"/>
                <w:szCs w:val="24"/>
                <w:lang w:val="uk-UA" w:eastAsia="ru-RU"/>
              </w:rPr>
              <w:t xml:space="preserve">Рекреаційний декатлон </w:t>
            </w:r>
            <w:r w:rsidRPr="000D2309">
              <w:rPr>
                <w:rFonts w:ascii="Times New Roman" w:eastAsia="Calibri" w:hAnsi="Times New Roman" w:cs="Times New Roman"/>
                <w:sz w:val="24"/>
                <w:szCs w:val="24"/>
                <w:lang w:val="uk-UA"/>
              </w:rPr>
              <w:t>до Міжнародного Дня людей з інвалідністю «Повір у себе!»</w:t>
            </w:r>
          </w:p>
          <w:p w:rsidR="00111FCB" w:rsidRPr="000D2309" w:rsidRDefault="00111FCB" w:rsidP="00575056">
            <w:pPr>
              <w:shd w:val="clear" w:color="auto" w:fill="FFFFFF"/>
              <w:rPr>
                <w:rFonts w:ascii="Times New Roman" w:eastAsia="Calibri" w:hAnsi="Times New Roman" w:cs="Times New Roman"/>
                <w:sz w:val="24"/>
                <w:szCs w:val="24"/>
                <w:lang w:val="uk-UA"/>
              </w:rPr>
            </w:pPr>
            <w:r w:rsidRPr="00A808E8">
              <w:rPr>
                <w:rFonts w:ascii="Times New Roman" w:eastAsia="Calibri" w:hAnsi="Times New Roman" w:cs="Times New Roman"/>
                <w:sz w:val="24"/>
                <w:szCs w:val="24"/>
                <w:highlight w:val="yellow"/>
                <w:lang w:val="uk-UA"/>
              </w:rPr>
              <w:t>Тиждень stem-освіти</w:t>
            </w:r>
          </w:p>
          <w:p w:rsidR="00111FCB" w:rsidRPr="00A808E8" w:rsidRDefault="00111FCB" w:rsidP="00575056">
            <w:pPr>
              <w:rPr>
                <w:rFonts w:ascii="Times New Roman" w:hAnsi="Times New Roman" w:cs="Times New Roman"/>
                <w:sz w:val="24"/>
                <w:szCs w:val="24"/>
              </w:rPr>
            </w:pPr>
            <w:r>
              <w:rPr>
                <w:rFonts w:ascii="Times New Roman" w:hAnsi="Times New Roman" w:cs="Times New Roman"/>
                <w:sz w:val="24"/>
                <w:szCs w:val="24"/>
                <w:lang w:val="uk-UA"/>
              </w:rPr>
              <w:t>Г</w:t>
            </w:r>
            <w:r w:rsidRPr="00A808E8">
              <w:rPr>
                <w:rFonts w:ascii="Times New Roman" w:hAnsi="Times New Roman" w:cs="Times New Roman"/>
                <w:sz w:val="24"/>
                <w:szCs w:val="24"/>
              </w:rPr>
              <w:t xml:space="preserve">одина </w:t>
            </w:r>
            <w:r>
              <w:rPr>
                <w:rFonts w:ascii="Times New Roman" w:hAnsi="Times New Roman" w:cs="Times New Roman"/>
                <w:sz w:val="24"/>
                <w:szCs w:val="24"/>
                <w:lang w:val="uk-UA"/>
              </w:rPr>
              <w:t xml:space="preserve">психолога </w:t>
            </w:r>
            <w:r w:rsidRPr="00A808E8">
              <w:rPr>
                <w:rFonts w:ascii="Times New Roman" w:hAnsi="Times New Roman" w:cs="Times New Roman"/>
                <w:sz w:val="24"/>
                <w:szCs w:val="24"/>
              </w:rPr>
              <w:t>«Подорож під назвою життя»</w:t>
            </w:r>
          </w:p>
          <w:p w:rsidR="00111FCB" w:rsidRPr="00A808E8" w:rsidRDefault="00111FCB" w:rsidP="00575056">
            <w:pPr>
              <w:rPr>
                <w:rFonts w:ascii="Times New Roman" w:hAnsi="Times New Roman" w:cs="Times New Roman"/>
                <w:sz w:val="24"/>
                <w:szCs w:val="24"/>
              </w:rPr>
            </w:pPr>
            <w:r w:rsidRPr="00A808E8">
              <w:rPr>
                <w:rFonts w:ascii="Times New Roman" w:hAnsi="Times New Roman" w:cs="Times New Roman"/>
                <w:sz w:val="24"/>
                <w:szCs w:val="24"/>
              </w:rPr>
              <w:t>Профілактика  інфекційних захворювань. Бесіда  «Як стати Нехворійком»</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Турнір з міні-футболу з нагоди Всесвітнього дня футболу</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Інформаційний вісник</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7-10</w:t>
            </w: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вихователі</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Молчанова І.В.</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Гайдамака М.О.</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Староверова Л.М.</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Молчанова І.В.</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01.12.202</w:t>
            </w:r>
            <w:r>
              <w:rPr>
                <w:rFonts w:ascii="Times New Roman" w:eastAsia="Calibri" w:hAnsi="Times New Roman" w:cs="Times New Roman"/>
                <w:sz w:val="24"/>
                <w:szCs w:val="24"/>
                <w:lang w:val="uk-UA"/>
              </w:rPr>
              <w:t>1</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01.12.202</w:t>
            </w:r>
            <w:r>
              <w:rPr>
                <w:rFonts w:ascii="Times New Roman" w:eastAsia="Calibri" w:hAnsi="Times New Roman" w:cs="Times New Roman"/>
                <w:sz w:val="24"/>
                <w:szCs w:val="24"/>
                <w:lang w:val="uk-UA"/>
              </w:rPr>
              <w:t>1</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06-10</w:t>
            </w:r>
            <w:r w:rsidRPr="000D2309">
              <w:rPr>
                <w:rFonts w:ascii="Times New Roman" w:eastAsia="Calibri" w:hAnsi="Times New Roman" w:cs="Times New Roman"/>
                <w:sz w:val="24"/>
                <w:szCs w:val="24"/>
                <w:lang w:val="uk-UA"/>
              </w:rPr>
              <w:t>.12.202</w:t>
            </w:r>
            <w:r>
              <w:rPr>
                <w:rFonts w:ascii="Times New Roman" w:eastAsia="Calibri" w:hAnsi="Times New Roman" w:cs="Times New Roman"/>
                <w:sz w:val="24"/>
                <w:szCs w:val="24"/>
                <w:lang w:val="uk-UA"/>
              </w:rPr>
              <w:t>1</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тиждень</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тиждень</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тиждень</w:t>
            </w: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10.12.2021</w:t>
            </w: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Щотижня</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Height w:val="1218"/>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Тематичний дайджест «Визначні події грудня»</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до </w:t>
            </w:r>
            <w:r>
              <w:rPr>
                <w:rFonts w:ascii="Times New Roman" w:eastAsia="Calibri" w:hAnsi="Times New Roman" w:cs="Times New Roman"/>
                <w:sz w:val="24"/>
                <w:szCs w:val="24"/>
                <w:lang w:val="uk-UA"/>
              </w:rPr>
              <w:t>80</w:t>
            </w:r>
            <w:r w:rsidRPr="000D2309">
              <w:rPr>
                <w:rFonts w:ascii="Times New Roman" w:eastAsia="Calibri" w:hAnsi="Times New Roman" w:cs="Times New Roman"/>
                <w:sz w:val="24"/>
                <w:szCs w:val="24"/>
                <w:lang w:val="uk-UA"/>
              </w:rPr>
              <w:t>-ї річниці трагічних подій у Дробицькому Яру</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jc w:val="cente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14.12.202</w:t>
            </w:r>
            <w:r>
              <w:rPr>
                <w:rFonts w:ascii="Times New Roman" w:eastAsia="Calibri" w:hAnsi="Times New Roman" w:cs="Times New Roman"/>
                <w:sz w:val="24"/>
                <w:szCs w:val="24"/>
                <w:lang w:val="uk-UA"/>
              </w:rPr>
              <w:t>1</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4023" w:type="dxa"/>
            <w:gridSpan w:val="10"/>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jc w:val="center"/>
              <w:rPr>
                <w:rFonts w:ascii="Times New Roman" w:eastAsia="Calibri" w:hAnsi="Times New Roman" w:cs="Times New Roman"/>
                <w:sz w:val="24"/>
                <w:szCs w:val="24"/>
                <w:lang w:val="uk-UA"/>
              </w:rPr>
            </w:pPr>
            <w:r w:rsidRPr="000D2309">
              <w:rPr>
                <w:rFonts w:ascii="Times New Roman" w:eastAsia="Calibri" w:hAnsi="Times New Roman" w:cs="Times New Roman"/>
                <w:b/>
                <w:sz w:val="24"/>
                <w:szCs w:val="24"/>
                <w:lang w:val="uk-UA"/>
              </w:rPr>
              <w:t>Січень</w:t>
            </w: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особистості до суспільства і держави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Мультимедійна тематична екскурсія «Київ – столиця України»</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Тематичні заходи </w:t>
            </w:r>
            <w:r w:rsidRPr="006E40E6">
              <w:rPr>
                <w:rStyle w:val="af2"/>
                <w:rFonts w:ascii="Times New Roman" w:hAnsi="Times New Roman" w:cs="Times New Roman"/>
                <w:color w:val="000000"/>
                <w:sz w:val="24"/>
                <w:szCs w:val="24"/>
                <w:shd w:val="clear" w:color="auto" w:fill="FFFFFF"/>
              </w:rPr>
              <w:t>”Захід, схід – одна країна! Це – соборна Україна”</w:t>
            </w:r>
            <w:r w:rsidRPr="006E40E6">
              <w:rPr>
                <w:rStyle w:val="af2"/>
                <w:rFonts w:ascii="Times New Roman" w:hAnsi="Times New Roman" w:cs="Times New Roman"/>
                <w:color w:val="000000"/>
                <w:sz w:val="24"/>
                <w:szCs w:val="24"/>
                <w:shd w:val="clear" w:color="auto" w:fill="FFFFFF"/>
                <w:lang w:val="uk-UA"/>
              </w:rPr>
              <w:t xml:space="preserve"> </w:t>
            </w:r>
            <w:r w:rsidRPr="000D2309">
              <w:rPr>
                <w:rFonts w:ascii="Times New Roman" w:eastAsia="Calibri" w:hAnsi="Times New Roman" w:cs="Times New Roman"/>
                <w:sz w:val="24"/>
                <w:szCs w:val="24"/>
                <w:lang w:val="uk-UA"/>
              </w:rPr>
              <w:t>до  Дня Соборності та Свободи України</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Арт-акціія «Я люблю Україну» </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Учнівська конференція</w:t>
            </w:r>
            <w:r w:rsidRPr="000D2309">
              <w:rPr>
                <w:rFonts w:ascii="Times New Roman" w:hAnsi="Times New Roman" w:cs="Times New Roman"/>
                <w:sz w:val="24"/>
                <w:szCs w:val="24"/>
                <w:lang w:val="uk-UA"/>
              </w:rPr>
              <w:t xml:space="preserve"> “</w:t>
            </w:r>
            <w:r>
              <w:rPr>
                <w:rFonts w:ascii="Times New Roman" w:hAnsi="Times New Roman" w:cs="Times New Roman"/>
                <w:sz w:val="24"/>
                <w:szCs w:val="24"/>
                <w:lang w:val="uk-UA"/>
              </w:rPr>
              <w:t>Голокост – шрам на серці людства»</w:t>
            </w:r>
            <w:r w:rsidRPr="000D2309">
              <w:rPr>
                <w:rFonts w:ascii="Arial" w:hAnsi="Arial" w:cs="Arial"/>
                <w:color w:val="5E5E5E"/>
                <w:sz w:val="21"/>
                <w:szCs w:val="21"/>
                <w:shd w:val="clear" w:color="auto" w:fill="F8F8F8"/>
                <w:lang w:val="uk-UA"/>
              </w:rPr>
              <w:t xml:space="preserve"> </w:t>
            </w:r>
            <w:r w:rsidRPr="000D2309">
              <w:rPr>
                <w:rFonts w:ascii="Times New Roman" w:eastAsia="Calibri" w:hAnsi="Times New Roman" w:cs="Times New Roman"/>
                <w:sz w:val="24"/>
                <w:szCs w:val="24"/>
                <w:lang w:val="uk-UA"/>
              </w:rPr>
              <w:t>до Міжнародного Дня пам’яті жертв Голокосту</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Історичний екскурс «Ніколи не забути цих юних душ нескорений політ» до Дня пам’яті загиблих під Крутами</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Виставка літератури в шкільній бібліотеці до  Міжнародного Дня пам’яті жертв Голокосту, Дня пам’яті загиблих під Крутами</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Петренко К.П.</w:t>
            </w:r>
            <w:r>
              <w:rPr>
                <w:rFonts w:ascii="Times New Roman" w:eastAsia="Calibri" w:hAnsi="Times New Roman" w:cs="Times New Roman"/>
                <w:sz w:val="24"/>
                <w:szCs w:val="24"/>
                <w:lang w:val="uk-UA"/>
              </w:rPr>
              <w:t>, класні керівники</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r>
              <w:rPr>
                <w:rFonts w:ascii="Times New Roman" w:eastAsia="Calibri" w:hAnsi="Times New Roman" w:cs="Times New Roman"/>
                <w:sz w:val="24"/>
                <w:szCs w:val="24"/>
                <w:lang w:val="uk-UA"/>
              </w:rPr>
              <w:t>, вихователі</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Старагіна І.В.</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Петренко К.П.</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r w:rsidRPr="000D2309">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w:t>
            </w:r>
            <w:r w:rsidRPr="000D2309">
              <w:rPr>
                <w:rFonts w:ascii="Times New Roman" w:eastAsia="Calibri" w:hAnsi="Times New Roman" w:cs="Times New Roman"/>
                <w:sz w:val="24"/>
                <w:szCs w:val="24"/>
                <w:lang w:val="uk-UA"/>
              </w:rPr>
              <w:t>.01.202</w:t>
            </w:r>
            <w:r>
              <w:rPr>
                <w:rFonts w:ascii="Times New Roman" w:eastAsia="Calibri" w:hAnsi="Times New Roman" w:cs="Times New Roman"/>
                <w:sz w:val="24"/>
                <w:szCs w:val="24"/>
                <w:lang w:val="uk-UA"/>
              </w:rPr>
              <w:t>2</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r w:rsidRPr="000D2309">
              <w:rPr>
                <w:rFonts w:ascii="Times New Roman" w:eastAsia="Calibri" w:hAnsi="Times New Roman" w:cs="Times New Roman"/>
                <w:sz w:val="24"/>
                <w:szCs w:val="24"/>
                <w:lang w:val="uk-UA"/>
              </w:rPr>
              <w:t>.01.202</w:t>
            </w:r>
            <w:r>
              <w:rPr>
                <w:rFonts w:ascii="Times New Roman" w:eastAsia="Calibri" w:hAnsi="Times New Roman" w:cs="Times New Roman"/>
                <w:sz w:val="24"/>
                <w:szCs w:val="24"/>
                <w:lang w:val="uk-UA"/>
              </w:rPr>
              <w:t>2</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r w:rsidRPr="000D2309">
              <w:rPr>
                <w:rFonts w:ascii="Times New Roman" w:eastAsia="Calibri" w:hAnsi="Times New Roman" w:cs="Times New Roman"/>
                <w:sz w:val="24"/>
                <w:szCs w:val="24"/>
                <w:lang w:val="uk-UA"/>
              </w:rPr>
              <w:t>.01.202</w:t>
            </w:r>
            <w:r>
              <w:rPr>
                <w:rFonts w:ascii="Times New Roman" w:eastAsia="Calibri" w:hAnsi="Times New Roman" w:cs="Times New Roman"/>
                <w:sz w:val="24"/>
                <w:szCs w:val="24"/>
                <w:lang w:val="uk-UA"/>
              </w:rPr>
              <w:t>2</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27.01.2022</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28.01.2022</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27</w:t>
            </w:r>
            <w:r>
              <w:rPr>
                <w:rFonts w:ascii="Times New Roman" w:eastAsia="Calibri" w:hAnsi="Times New Roman" w:cs="Times New Roman"/>
                <w:sz w:val="24"/>
                <w:szCs w:val="24"/>
                <w:lang w:val="uk-UA"/>
              </w:rPr>
              <w:t>-28</w:t>
            </w:r>
            <w:r w:rsidRPr="000D2309">
              <w:rPr>
                <w:rFonts w:ascii="Times New Roman" w:eastAsia="Calibri" w:hAnsi="Times New Roman" w:cs="Times New Roman"/>
                <w:sz w:val="24"/>
                <w:szCs w:val="24"/>
                <w:lang w:val="uk-UA"/>
              </w:rPr>
              <w:t>.01.202</w:t>
            </w:r>
            <w:r>
              <w:rPr>
                <w:rFonts w:ascii="Times New Roman" w:eastAsia="Calibri" w:hAnsi="Times New Roman" w:cs="Times New Roman"/>
                <w:sz w:val="24"/>
                <w:szCs w:val="24"/>
                <w:lang w:val="uk-UA"/>
              </w:rPr>
              <w:t>2</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людей, родини,  сім’ї</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hAnsi="Times New Roman" w:cs="Times New Roman"/>
                <w:sz w:val="24"/>
                <w:szCs w:val="24"/>
                <w:lang w:val="uk-UA"/>
              </w:rPr>
            </w:pPr>
            <w:r w:rsidRPr="00B249FD">
              <w:rPr>
                <w:rFonts w:ascii="Times New Roman" w:hAnsi="Times New Roman" w:cs="Times New Roman"/>
                <w:sz w:val="24"/>
                <w:szCs w:val="24"/>
              </w:rPr>
              <w:t>Виховні заходи «Різдвяні свята. Походження та традиції», «На святого Василя</w:t>
            </w:r>
            <w:r>
              <w:rPr>
                <w:rFonts w:ascii="Times New Roman" w:hAnsi="Times New Roman" w:cs="Times New Roman"/>
                <w:sz w:val="24"/>
                <w:szCs w:val="24"/>
                <w:lang w:val="uk-UA"/>
              </w:rPr>
              <w:t>»</w:t>
            </w:r>
          </w:p>
          <w:p w:rsidR="00111FCB" w:rsidRPr="00B249FD" w:rsidRDefault="00111FCB" w:rsidP="00575056">
            <w:pPr>
              <w:rPr>
                <w:rFonts w:ascii="Times New Roman" w:hAnsi="Times New Roman" w:cs="Times New Roman"/>
                <w:sz w:val="24"/>
                <w:szCs w:val="24"/>
                <w:lang w:val="uk-UA"/>
              </w:rPr>
            </w:pPr>
            <w:r w:rsidRPr="00B249FD">
              <w:rPr>
                <w:rFonts w:ascii="Times New Roman" w:hAnsi="Times New Roman" w:cs="Times New Roman"/>
                <w:sz w:val="24"/>
                <w:szCs w:val="24"/>
                <w:lang w:val="uk-UA"/>
              </w:rPr>
              <w:lastRenderedPageBreak/>
              <w:t xml:space="preserve">Квест до </w:t>
            </w:r>
            <w:r w:rsidRPr="00B249FD">
              <w:rPr>
                <w:rFonts w:ascii="Times New Roman" w:hAnsi="Times New Roman" w:cs="Times New Roman"/>
                <w:sz w:val="24"/>
                <w:szCs w:val="24"/>
              </w:rPr>
              <w:t>Міжнародн</w:t>
            </w:r>
            <w:r w:rsidRPr="00B249FD">
              <w:rPr>
                <w:rFonts w:ascii="Times New Roman" w:hAnsi="Times New Roman" w:cs="Times New Roman"/>
                <w:sz w:val="24"/>
                <w:szCs w:val="24"/>
                <w:lang w:val="uk-UA"/>
              </w:rPr>
              <w:t>ого</w:t>
            </w:r>
            <w:r w:rsidRPr="00B249FD">
              <w:rPr>
                <w:rFonts w:ascii="Times New Roman" w:hAnsi="Times New Roman" w:cs="Times New Roman"/>
                <w:sz w:val="24"/>
                <w:szCs w:val="24"/>
              </w:rPr>
              <w:t xml:space="preserve"> </w:t>
            </w:r>
            <w:r w:rsidRPr="00B249FD">
              <w:rPr>
                <w:rFonts w:ascii="Times New Roman" w:hAnsi="Times New Roman" w:cs="Times New Roman"/>
                <w:sz w:val="24"/>
                <w:szCs w:val="24"/>
                <w:lang w:val="uk-UA"/>
              </w:rPr>
              <w:t xml:space="preserve">дня </w:t>
            </w:r>
            <w:r w:rsidRPr="00B249FD">
              <w:rPr>
                <w:rFonts w:ascii="Times New Roman" w:hAnsi="Times New Roman" w:cs="Times New Roman"/>
                <w:sz w:val="24"/>
                <w:szCs w:val="24"/>
              </w:rPr>
              <w:t>обіймів: «Обіймемось, щоб стати щасливішими»</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Вечір запитань і відповідей                                    "Статева культура — основа сім'ї та усвідомлюваного батьківства"</w:t>
            </w:r>
          </w:p>
          <w:p w:rsidR="00111FCB" w:rsidRPr="000D2309" w:rsidRDefault="00111FCB" w:rsidP="00575056">
            <w:pPr>
              <w:spacing w:after="0"/>
              <w:rPr>
                <w:rFonts w:ascii="Times New Roman" w:eastAsia="Calibri" w:hAnsi="Times New Roman" w:cs="Times New Roman"/>
                <w:b/>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Змістовне наповнення шкільного сайту</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Класні керівники, вихователі</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Гайдамака М.О.</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Старовєрова Л.М.</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10-14.01.2022</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21.01.2022</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Щотижня </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B249FD"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природи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sidRPr="00B249FD">
              <w:rPr>
                <w:rFonts w:ascii="Times New Roman" w:eastAsia="Calibri" w:hAnsi="Times New Roman" w:cs="Times New Roman"/>
                <w:sz w:val="24"/>
                <w:szCs w:val="24"/>
                <w:lang w:val="uk-UA"/>
              </w:rPr>
              <w:t>Екотренінг</w:t>
            </w:r>
            <w:r w:rsidRPr="000D2309">
              <w:rPr>
                <w:rFonts w:ascii="Times New Roman" w:eastAsia="Calibri" w:hAnsi="Times New Roman" w:cs="Times New Roman"/>
                <w:sz w:val="24"/>
                <w:szCs w:val="24"/>
                <w:lang w:val="uk-UA"/>
              </w:rPr>
              <w:t xml:space="preserve"> «Курс відповідального споживача»</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Прес-діалог «Крок у майбутнє через сталий стиль життя»</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Операція «Подбай про пернатих друзів» (рейд</w:t>
            </w:r>
            <w:r>
              <w:rPr>
                <w:rFonts w:ascii="Times New Roman" w:eastAsia="Calibri" w:hAnsi="Times New Roman" w:cs="Times New Roman"/>
                <w:sz w:val="24"/>
                <w:szCs w:val="24"/>
                <w:lang w:val="uk-UA"/>
              </w:rPr>
              <w:t>и</w:t>
            </w:r>
            <w:r w:rsidRPr="000D2309">
              <w:rPr>
                <w:rFonts w:ascii="Times New Roman" w:eastAsia="Calibri" w:hAnsi="Times New Roman" w:cs="Times New Roman"/>
                <w:sz w:val="24"/>
                <w:szCs w:val="24"/>
                <w:lang w:val="uk-UA"/>
              </w:rPr>
              <w:t>-перевірк</w:t>
            </w:r>
            <w:r>
              <w:rPr>
                <w:rFonts w:ascii="Times New Roman" w:eastAsia="Calibri" w:hAnsi="Times New Roman" w:cs="Times New Roman"/>
                <w:sz w:val="24"/>
                <w:szCs w:val="24"/>
                <w:lang w:val="uk-UA"/>
              </w:rPr>
              <w:t>и</w:t>
            </w:r>
            <w:r w:rsidRPr="000D2309">
              <w:rPr>
                <w:rFonts w:ascii="Times New Roman" w:eastAsia="Calibri" w:hAnsi="Times New Roman" w:cs="Times New Roman"/>
                <w:sz w:val="24"/>
                <w:szCs w:val="24"/>
                <w:lang w:val="uk-UA"/>
              </w:rPr>
              <w:t xml:space="preserve"> пташиних годівничок)</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Вербицька Т.Г.</w:t>
            </w: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вихователі</w:t>
            </w: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Вербицька Т.Г.</w:t>
            </w: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w:t>
            </w:r>
            <w:r w:rsidRPr="000D2309">
              <w:rPr>
                <w:rFonts w:ascii="Times New Roman" w:eastAsia="Calibri" w:hAnsi="Times New Roman" w:cs="Times New Roman"/>
                <w:sz w:val="24"/>
                <w:szCs w:val="24"/>
                <w:lang w:val="uk-UA"/>
              </w:rPr>
              <w:t xml:space="preserve">ласні керівники, </w:t>
            </w: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Мезиненко Н.В.</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тиждень</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Упродовж місяця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мистецтва</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Конкурс-огляд колядок, щедрівок, засівальних пісень «Різдвяна зірка»</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П’ять хвилин з мистецтвом. «Про що розповідають картини українських художників»</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5-6</w:t>
            </w: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Коваленко Г.В.</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0</w:t>
            </w:r>
            <w:r w:rsidRPr="000D2309">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4</w:t>
            </w:r>
            <w:r w:rsidRPr="000D2309">
              <w:rPr>
                <w:rFonts w:ascii="Times New Roman" w:eastAsia="Calibri" w:hAnsi="Times New Roman" w:cs="Times New Roman"/>
                <w:sz w:val="24"/>
                <w:szCs w:val="24"/>
                <w:lang w:val="uk-UA"/>
              </w:rPr>
              <w:t>.01.202</w:t>
            </w:r>
            <w:r>
              <w:rPr>
                <w:rFonts w:ascii="Times New Roman" w:eastAsia="Calibri" w:hAnsi="Times New Roman" w:cs="Times New Roman"/>
                <w:sz w:val="24"/>
                <w:szCs w:val="24"/>
                <w:lang w:val="uk-UA"/>
              </w:rPr>
              <w:t>2</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праці</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Профорієнтаційний тренінг «Карта життя: самостійний вибір майбутньої професії»</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Галерея творчих робіт «Моя майбутня професія»</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7-</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Колективне ігрове спілкування «Спартакіада зимових народних ігор»</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Учнівська </w:t>
            </w:r>
            <w:r w:rsidRPr="00AC73A2">
              <w:rPr>
                <w:rFonts w:ascii="Times New Roman" w:eastAsia="Calibri" w:hAnsi="Times New Roman" w:cs="Times New Roman"/>
                <w:sz w:val="24"/>
                <w:szCs w:val="24"/>
                <w:lang w:val="uk-UA"/>
              </w:rPr>
              <w:t xml:space="preserve"> конференція «Причини та наслідки вживання наркотиків. Що таке залежність»</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AC73A2">
              <w:rPr>
                <w:rFonts w:ascii="Times New Roman" w:eastAsia="Calibri" w:hAnsi="Times New Roman" w:cs="Times New Roman"/>
                <w:sz w:val="24"/>
                <w:szCs w:val="24"/>
                <w:highlight w:val="yellow"/>
                <w:lang w:val="uk-UA"/>
              </w:rPr>
              <w:t>Тиждень початкових класів</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Година психолога «Маршрутний лист безпеки». Тренінг із профілактики СНІДу. </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Інформаційний вісник</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-4</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1-4</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Молчанова І.В.</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Гайдамака М.О.</w:t>
            </w:r>
            <w:r>
              <w:rPr>
                <w:rFonts w:ascii="Times New Roman" w:eastAsia="Calibri" w:hAnsi="Times New Roman" w:cs="Times New Roman"/>
                <w:sz w:val="24"/>
                <w:szCs w:val="24"/>
                <w:lang w:val="uk-UA"/>
              </w:rPr>
              <w:t>, Старовєрова Л.М.</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Гончарова О.М.</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Гайдамака М.О.</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Герасименко Н.О.</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ІV тиждень    </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Щотижня </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Тематичний дайджест «Визначні події січня»</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до Дня Соборності України;                             </w:t>
            </w:r>
            <w:r>
              <w:rPr>
                <w:rFonts w:ascii="Times New Roman" w:eastAsia="Calibri" w:hAnsi="Times New Roman" w:cs="Times New Roman"/>
                <w:sz w:val="24"/>
                <w:szCs w:val="24"/>
                <w:lang w:val="uk-UA"/>
              </w:rPr>
              <w:t xml:space="preserve"> </w:t>
            </w:r>
            <w:r w:rsidRPr="000D2309">
              <w:rPr>
                <w:rFonts w:ascii="Times New Roman" w:eastAsia="Calibri" w:hAnsi="Times New Roman" w:cs="Times New Roman"/>
                <w:sz w:val="24"/>
                <w:szCs w:val="24"/>
                <w:lang w:val="uk-UA"/>
              </w:rPr>
              <w:t xml:space="preserve"> - до Міжнародного Дня пам’яті жертв Голокосту;                                                                    - до Дня пам’яті Героїв Крут</w:t>
            </w:r>
          </w:p>
        </w:tc>
        <w:tc>
          <w:tcPr>
            <w:tcW w:w="1071"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1</w:t>
            </w:r>
            <w:r w:rsidRPr="000D2309">
              <w:rPr>
                <w:rFonts w:ascii="Times New Roman" w:eastAsia="Calibri" w:hAnsi="Times New Roman" w:cs="Times New Roman"/>
                <w:sz w:val="24"/>
                <w:szCs w:val="24"/>
                <w:lang w:val="uk-UA"/>
              </w:rPr>
              <w:t>.01.202</w:t>
            </w:r>
            <w:r>
              <w:rPr>
                <w:rFonts w:ascii="Times New Roman" w:eastAsia="Calibri" w:hAnsi="Times New Roman" w:cs="Times New Roman"/>
                <w:sz w:val="24"/>
                <w:szCs w:val="24"/>
                <w:lang w:val="uk-UA"/>
              </w:rPr>
              <w:t>2</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27.01.202</w:t>
            </w:r>
            <w:r>
              <w:rPr>
                <w:rFonts w:ascii="Times New Roman" w:eastAsia="Calibri" w:hAnsi="Times New Roman" w:cs="Times New Roman"/>
                <w:sz w:val="24"/>
                <w:szCs w:val="24"/>
                <w:lang w:val="uk-UA"/>
              </w:rPr>
              <w:t>2</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r w:rsidRPr="000D2309">
              <w:rPr>
                <w:rFonts w:ascii="Times New Roman" w:eastAsia="Calibri" w:hAnsi="Times New Roman" w:cs="Times New Roman"/>
                <w:sz w:val="24"/>
                <w:szCs w:val="24"/>
                <w:lang w:val="uk-UA"/>
              </w:rPr>
              <w:t>.01.202</w:t>
            </w:r>
            <w:r>
              <w:rPr>
                <w:rFonts w:ascii="Times New Roman" w:eastAsia="Calibri" w:hAnsi="Times New Roman" w:cs="Times New Roman"/>
                <w:sz w:val="24"/>
                <w:szCs w:val="24"/>
                <w:lang w:val="uk-UA"/>
              </w:rPr>
              <w:t>2</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4023" w:type="dxa"/>
            <w:gridSpan w:val="10"/>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jc w:val="cente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Лютий</w:t>
            </w:r>
          </w:p>
        </w:tc>
      </w:tr>
      <w:tr w:rsidR="00111FCB" w:rsidRPr="00E17A5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особистості до суспільства і держави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Конкурс на кращу електронну презентацію              «З класом – класно!»</w:t>
            </w: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Патріотична година «Ті спогади – то вічний серця біль». Вшанування пам’яті та зустрічі з ветеранами бойових дій на території інших держав  та бійцями, які захищають Україну на сході</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Тематичні заходи </w:t>
            </w:r>
            <w:r w:rsidRPr="000D2309">
              <w:rPr>
                <w:rFonts w:ascii="Times New Roman" w:eastAsia="Calibri" w:hAnsi="Times New Roman" w:cs="Times New Roman"/>
                <w:sz w:val="24"/>
                <w:szCs w:val="24"/>
                <w:lang w:val="uk-UA"/>
              </w:rPr>
              <w:t>до Дня Першого офіційного Державного герба України</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Тематичні виховні заходи на вшанування подвигу Героїв Небесної Сотні «</w:t>
            </w:r>
            <w:r>
              <w:rPr>
                <w:rFonts w:ascii="Times New Roman" w:eastAsia="Calibri" w:hAnsi="Times New Roman" w:cs="Times New Roman"/>
                <w:sz w:val="24"/>
                <w:szCs w:val="24"/>
                <w:lang w:val="uk-UA"/>
              </w:rPr>
              <w:t>Будемо гідні слави героїв!»</w:t>
            </w:r>
          </w:p>
          <w:p w:rsidR="00111FCB" w:rsidRPr="00D540AE" w:rsidRDefault="00111FCB" w:rsidP="00575056">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lang w:val="uk-UA"/>
              </w:rPr>
              <w:t>М</w:t>
            </w:r>
            <w:r w:rsidRPr="00D540AE">
              <w:rPr>
                <w:rFonts w:ascii="Times New Roman" w:hAnsi="Times New Roman" w:cs="Times New Roman"/>
                <w:color w:val="333333"/>
                <w:sz w:val="24"/>
                <w:szCs w:val="24"/>
                <w:shd w:val="clear" w:color="auto" w:fill="FFFFFF"/>
              </w:rPr>
              <w:t>овознавчий форум «Відродися, моя мово, щоб звучала в серці знову»</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Круглий стіл з представниками правоохоронних органів «Право, обов’язок, свобода та відповідальність»</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5-</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Герасименко Н.О.                           </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Погребняк Т.Ю.</w:t>
            </w:r>
            <w:r>
              <w:rPr>
                <w:rFonts w:ascii="Times New Roman" w:eastAsia="Calibri" w:hAnsi="Times New Roman" w:cs="Times New Roman"/>
                <w:sz w:val="24"/>
                <w:szCs w:val="24"/>
                <w:lang w:val="uk-UA"/>
              </w:rPr>
              <w:t>, класні керівники</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w:t>
            </w:r>
            <w:r>
              <w:rPr>
                <w:rFonts w:ascii="Times New Roman" w:eastAsia="Calibri" w:hAnsi="Times New Roman" w:cs="Times New Roman"/>
                <w:sz w:val="24"/>
                <w:szCs w:val="24"/>
                <w:lang w:val="uk-UA"/>
              </w:rPr>
              <w:t>ователі</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Класні керівники, вихователі</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Шварева Н.В.</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Гордієнко Н.О.</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І тиждень</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w:t>
            </w:r>
            <w:r>
              <w:rPr>
                <w:rFonts w:ascii="Times New Roman" w:eastAsia="Calibri" w:hAnsi="Times New Roman" w:cs="Times New Roman"/>
                <w:sz w:val="24"/>
                <w:szCs w:val="24"/>
                <w:lang w:val="uk-UA"/>
              </w:rPr>
              <w:t>І</w:t>
            </w:r>
            <w:r w:rsidRPr="000D2309">
              <w:rPr>
                <w:rFonts w:ascii="Times New Roman" w:eastAsia="Calibri" w:hAnsi="Times New Roman" w:cs="Times New Roman"/>
                <w:sz w:val="24"/>
                <w:szCs w:val="24"/>
                <w:lang w:val="uk-UA"/>
              </w:rPr>
              <w:t xml:space="preserve"> тиждень </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19.02.202</w:t>
            </w:r>
            <w:r>
              <w:rPr>
                <w:rFonts w:ascii="Times New Roman" w:eastAsia="Calibri" w:hAnsi="Times New Roman" w:cs="Times New Roman"/>
                <w:sz w:val="24"/>
                <w:szCs w:val="24"/>
                <w:lang w:val="uk-UA"/>
              </w:rPr>
              <w:t>2</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18</w:t>
            </w:r>
            <w:r w:rsidRPr="000D2309">
              <w:rPr>
                <w:rFonts w:ascii="Times New Roman" w:eastAsia="Calibri" w:hAnsi="Times New Roman" w:cs="Times New Roman"/>
                <w:sz w:val="24"/>
                <w:szCs w:val="24"/>
                <w:lang w:val="uk-UA"/>
              </w:rPr>
              <w:t>.02.202</w:t>
            </w:r>
            <w:r>
              <w:rPr>
                <w:rFonts w:ascii="Times New Roman" w:eastAsia="Calibri" w:hAnsi="Times New Roman" w:cs="Times New Roman"/>
                <w:sz w:val="24"/>
                <w:szCs w:val="24"/>
                <w:lang w:val="uk-UA"/>
              </w:rPr>
              <w:t>2</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22.02.202</w:t>
            </w:r>
            <w:r>
              <w:rPr>
                <w:rFonts w:ascii="Times New Roman" w:eastAsia="Calibri" w:hAnsi="Times New Roman" w:cs="Times New Roman"/>
                <w:sz w:val="24"/>
                <w:szCs w:val="24"/>
                <w:lang w:val="uk-UA"/>
              </w:rPr>
              <w:t>2</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D540AE">
              <w:rPr>
                <w:rFonts w:ascii="Times New Roman" w:eastAsia="Calibri" w:hAnsi="Times New Roman" w:cs="Times New Roman"/>
                <w:sz w:val="24"/>
                <w:szCs w:val="24"/>
                <w:lang w:val="uk-UA"/>
              </w:rPr>
              <w:t>ІV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людей, родини,  сім’ї</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hAnsi="Times New Roman" w:cs="Times New Roman"/>
                <w:sz w:val="24"/>
                <w:szCs w:val="24"/>
              </w:rPr>
            </w:pPr>
            <w:r w:rsidRPr="00D540AE">
              <w:rPr>
                <w:rFonts w:ascii="Times New Roman" w:hAnsi="Times New Roman" w:cs="Times New Roman"/>
                <w:sz w:val="24"/>
                <w:szCs w:val="24"/>
                <w:lang w:val="uk-UA"/>
              </w:rPr>
              <w:t>«</w:t>
            </w:r>
            <w:r w:rsidRPr="00D540AE">
              <w:rPr>
                <w:rFonts w:ascii="Times New Roman" w:hAnsi="Times New Roman" w:cs="Times New Roman"/>
                <w:sz w:val="24"/>
                <w:szCs w:val="24"/>
              </w:rPr>
              <w:t>Урок</w:t>
            </w:r>
            <w:r w:rsidRPr="00D540AE">
              <w:rPr>
                <w:rFonts w:ascii="Times New Roman" w:hAnsi="Times New Roman" w:cs="Times New Roman"/>
                <w:sz w:val="24"/>
                <w:szCs w:val="24"/>
                <w:lang w:val="uk-UA"/>
              </w:rPr>
              <w:t>и</w:t>
            </w:r>
            <w:r w:rsidRPr="00D540AE">
              <w:rPr>
                <w:rFonts w:ascii="Times New Roman" w:hAnsi="Times New Roman" w:cs="Times New Roman"/>
                <w:sz w:val="24"/>
                <w:szCs w:val="24"/>
              </w:rPr>
              <w:t xml:space="preserve"> доброти</w:t>
            </w:r>
            <w:r w:rsidRPr="00D540AE">
              <w:rPr>
                <w:rFonts w:ascii="Times New Roman" w:hAnsi="Times New Roman" w:cs="Times New Roman"/>
                <w:sz w:val="24"/>
                <w:szCs w:val="24"/>
                <w:lang w:val="uk-UA"/>
              </w:rPr>
              <w:t>»</w:t>
            </w:r>
            <w:r w:rsidRPr="00D540AE">
              <w:rPr>
                <w:rFonts w:ascii="Times New Roman" w:hAnsi="Times New Roman" w:cs="Times New Roman"/>
                <w:sz w:val="24"/>
                <w:szCs w:val="24"/>
              </w:rPr>
              <w:t xml:space="preserve"> до Всесвітнього дня доброти</w:t>
            </w:r>
          </w:p>
          <w:p w:rsidR="00111FCB" w:rsidRDefault="00111FCB" w:rsidP="00575056">
            <w:pPr>
              <w:rPr>
                <w:rFonts w:ascii="Times New Roman" w:hAnsi="Times New Roman" w:cs="Times New Roman"/>
                <w:sz w:val="24"/>
                <w:szCs w:val="24"/>
                <w:lang w:val="uk-UA"/>
              </w:rPr>
            </w:pPr>
          </w:p>
          <w:p w:rsidR="00111FCB" w:rsidRPr="00D540AE" w:rsidRDefault="00111FCB" w:rsidP="00575056">
            <w:pPr>
              <w:rPr>
                <w:rFonts w:ascii="Times New Roman" w:hAnsi="Times New Roman" w:cs="Times New Roman"/>
                <w:sz w:val="24"/>
                <w:szCs w:val="24"/>
                <w:lang w:val="uk-UA"/>
              </w:rPr>
            </w:pPr>
            <w:r>
              <w:rPr>
                <w:rFonts w:ascii="Times New Roman" w:hAnsi="Times New Roman" w:cs="Times New Roman"/>
                <w:sz w:val="24"/>
                <w:szCs w:val="24"/>
                <w:lang w:val="uk-UA"/>
              </w:rPr>
              <w:t>Акція «Твори добро, бо ти – людина!»</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Тренінг «</w:t>
            </w:r>
            <w:r>
              <w:rPr>
                <w:rFonts w:ascii="Times New Roman" w:eastAsia="Calibri" w:hAnsi="Times New Roman" w:cs="Times New Roman"/>
                <w:sz w:val="24"/>
                <w:szCs w:val="24"/>
                <w:lang w:val="uk-UA"/>
              </w:rPr>
              <w:t>Формула особистого успіху</w:t>
            </w:r>
            <w:r w:rsidRPr="000D2309">
              <w:rPr>
                <w:rFonts w:ascii="Times New Roman" w:eastAsia="Calibri" w:hAnsi="Times New Roman" w:cs="Times New Roman"/>
                <w:sz w:val="24"/>
                <w:szCs w:val="24"/>
                <w:lang w:val="uk-UA"/>
              </w:rPr>
              <w:t>»</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Загальношкільне свято «Масляна</w:t>
            </w:r>
            <w:r>
              <w:rPr>
                <w:rFonts w:ascii="Times New Roman" w:eastAsia="Calibri" w:hAnsi="Times New Roman" w:cs="Times New Roman"/>
                <w:sz w:val="24"/>
                <w:szCs w:val="24"/>
                <w:lang w:val="uk-UA"/>
              </w:rPr>
              <w:t xml:space="preserve"> іде, млинці та мед несе!</w:t>
            </w:r>
            <w:r w:rsidRPr="000D2309">
              <w:rPr>
                <w:rFonts w:ascii="Times New Roman" w:eastAsia="Calibri" w:hAnsi="Times New Roman" w:cs="Times New Roman"/>
                <w:sz w:val="24"/>
                <w:szCs w:val="24"/>
                <w:lang w:val="uk-UA"/>
              </w:rPr>
              <w:t>»</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Змістовне наповнення шкільного сайту</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D540AE" w:rsidRDefault="00111FCB" w:rsidP="00575056">
            <w:pPr>
              <w:rPr>
                <w:rFonts w:ascii="Times New Roman" w:eastAsia="Calibri" w:hAnsi="Times New Roman" w:cs="Times New Roman"/>
                <w:sz w:val="24"/>
                <w:szCs w:val="24"/>
                <w:lang w:val="uk-UA"/>
              </w:rPr>
            </w:pPr>
            <w:r w:rsidRPr="00D540AE">
              <w:rPr>
                <w:rFonts w:ascii="Times New Roman" w:eastAsia="Calibri" w:hAnsi="Times New Roman" w:cs="Times New Roman"/>
                <w:sz w:val="24"/>
                <w:szCs w:val="24"/>
                <w:lang w:val="uk-UA"/>
              </w:rPr>
              <w:t>Класні керівники, вихователі</w:t>
            </w:r>
          </w:p>
          <w:p w:rsidR="00111FCB" w:rsidRPr="00D540AE"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Герасименко Н.О.</w:t>
            </w:r>
          </w:p>
          <w:p w:rsidR="00111FCB" w:rsidRPr="00D540AE" w:rsidRDefault="00111FCB" w:rsidP="00575056">
            <w:pPr>
              <w:rPr>
                <w:rFonts w:ascii="Times New Roman" w:eastAsia="Calibri" w:hAnsi="Times New Roman" w:cs="Times New Roman"/>
                <w:sz w:val="24"/>
                <w:szCs w:val="24"/>
                <w:lang w:val="uk-UA"/>
              </w:rPr>
            </w:pPr>
            <w:r w:rsidRPr="00D540AE">
              <w:rPr>
                <w:rFonts w:ascii="Times New Roman" w:eastAsia="Calibri" w:hAnsi="Times New Roman" w:cs="Times New Roman"/>
                <w:sz w:val="24"/>
                <w:szCs w:val="24"/>
                <w:lang w:val="uk-UA"/>
              </w:rPr>
              <w:t>Гайдамака М.О.</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Вихователі</w:t>
            </w:r>
          </w:p>
          <w:p w:rsidR="00111FCB" w:rsidRDefault="00111FCB" w:rsidP="00575056">
            <w:pPr>
              <w:rPr>
                <w:rFonts w:ascii="Times New Roman" w:eastAsia="Calibri" w:hAnsi="Times New Roman" w:cs="Times New Roman"/>
                <w:sz w:val="24"/>
                <w:szCs w:val="24"/>
                <w:lang w:val="uk-UA"/>
              </w:rPr>
            </w:pPr>
          </w:p>
          <w:p w:rsidR="00111FCB" w:rsidRPr="00D540AE" w:rsidRDefault="00111FCB" w:rsidP="00575056">
            <w:pPr>
              <w:rPr>
                <w:rFonts w:ascii="Times New Roman" w:eastAsia="Calibri" w:hAnsi="Times New Roman" w:cs="Times New Roman"/>
                <w:sz w:val="24"/>
                <w:szCs w:val="24"/>
                <w:lang w:val="uk-UA"/>
              </w:rPr>
            </w:pPr>
            <w:r w:rsidRPr="00D540AE">
              <w:rPr>
                <w:rFonts w:ascii="Times New Roman" w:eastAsia="Calibri" w:hAnsi="Times New Roman" w:cs="Times New Roman"/>
                <w:sz w:val="24"/>
                <w:szCs w:val="24"/>
                <w:lang w:val="uk-UA"/>
              </w:rPr>
              <w:t xml:space="preserve">Герасименко Н.О. </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D540AE"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17.02.2022</w:t>
            </w:r>
          </w:p>
          <w:p w:rsidR="00111FCB" w:rsidRPr="00D540AE" w:rsidRDefault="00111FCB" w:rsidP="00575056">
            <w:pPr>
              <w:rPr>
                <w:rFonts w:ascii="Times New Roman" w:eastAsia="Calibri" w:hAnsi="Times New Roman" w:cs="Times New Roman"/>
                <w:sz w:val="24"/>
                <w:szCs w:val="24"/>
                <w:lang w:val="uk-UA"/>
              </w:rPr>
            </w:pPr>
          </w:p>
          <w:p w:rsidR="00111FCB" w:rsidRPr="00D540AE" w:rsidRDefault="00111FCB" w:rsidP="00575056">
            <w:pPr>
              <w:rPr>
                <w:rFonts w:ascii="Times New Roman" w:eastAsia="Calibri" w:hAnsi="Times New Roman" w:cs="Times New Roman"/>
                <w:sz w:val="24"/>
                <w:szCs w:val="24"/>
                <w:lang w:val="uk-UA"/>
              </w:rPr>
            </w:pPr>
            <w:r w:rsidRPr="00D540AE">
              <w:rPr>
                <w:rFonts w:ascii="Times New Roman" w:eastAsia="Calibri" w:hAnsi="Times New Roman" w:cs="Times New Roman"/>
                <w:sz w:val="24"/>
                <w:szCs w:val="24"/>
                <w:lang w:val="uk-UA"/>
              </w:rPr>
              <w:t>ІV тиждень</w:t>
            </w:r>
          </w:p>
          <w:p w:rsidR="00111FCB" w:rsidRDefault="00111FCB" w:rsidP="00575056">
            <w:pPr>
              <w:rPr>
                <w:rFonts w:ascii="Times New Roman" w:eastAsia="Calibri" w:hAnsi="Times New Roman" w:cs="Times New Roman"/>
                <w:sz w:val="24"/>
                <w:szCs w:val="24"/>
                <w:lang w:val="uk-UA"/>
              </w:rPr>
            </w:pPr>
            <w:r w:rsidRPr="00D540AE">
              <w:rPr>
                <w:rFonts w:ascii="Times New Roman" w:eastAsia="Calibri" w:hAnsi="Times New Roman" w:cs="Times New Roman"/>
                <w:sz w:val="24"/>
                <w:szCs w:val="24"/>
                <w:lang w:val="uk-UA"/>
              </w:rPr>
              <w:t>ІV тиждень</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28.02.2022</w:t>
            </w:r>
          </w:p>
          <w:p w:rsidR="00111FCB" w:rsidRDefault="00111FCB" w:rsidP="00575056">
            <w:pPr>
              <w:rPr>
                <w:rFonts w:ascii="Times New Roman" w:eastAsia="Calibri" w:hAnsi="Times New Roman" w:cs="Times New Roman"/>
                <w:sz w:val="24"/>
                <w:szCs w:val="24"/>
                <w:lang w:val="uk-UA"/>
              </w:rPr>
            </w:pPr>
          </w:p>
          <w:p w:rsidR="00111FCB" w:rsidRPr="00D540AE"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Щотижня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природи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Калейдоскоп учнівських ідей «Як отримати користь з некорисного»</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Конкурс на кращу екологічну газету</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w:t>
            </w:r>
            <w:r w:rsidRPr="000D2309">
              <w:rPr>
                <w:rFonts w:ascii="Times New Roman" w:eastAsia="Calibri" w:hAnsi="Times New Roman" w:cs="Times New Roman"/>
                <w:sz w:val="24"/>
                <w:szCs w:val="24"/>
                <w:lang w:val="uk-UA"/>
              </w:rPr>
              <w:t>кція «Батарейки, здавайтесь!»</w:t>
            </w:r>
          </w:p>
        </w:tc>
        <w:tc>
          <w:tcPr>
            <w:tcW w:w="1071"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Вербицька Т.Г.</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Коваленко Г.В., в</w:t>
            </w:r>
            <w:r w:rsidRPr="000D2309">
              <w:rPr>
                <w:rFonts w:ascii="Times New Roman" w:eastAsia="Calibri" w:hAnsi="Times New Roman" w:cs="Times New Roman"/>
                <w:sz w:val="24"/>
                <w:szCs w:val="24"/>
                <w:lang w:val="uk-UA"/>
              </w:rPr>
              <w:t>ихователі</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тиждень</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ІІ тиждень </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місяця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Height w:val="980"/>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мистецтва</w:t>
            </w:r>
          </w:p>
        </w:tc>
        <w:tc>
          <w:tcPr>
            <w:tcW w:w="5166"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Коктейль-презентація «Новинки бібліотеки»</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День святого </w:t>
            </w:r>
            <w:r w:rsidRPr="007D3DC8">
              <w:rPr>
                <w:rFonts w:ascii="Times New Roman" w:eastAsia="Calibri" w:hAnsi="Times New Roman" w:cs="Times New Roman"/>
                <w:sz w:val="24"/>
                <w:szCs w:val="24"/>
                <w:lang w:val="uk-UA"/>
              </w:rPr>
              <w:t>Валентина: поштова скринька для закоханих; конкурс</w:t>
            </w:r>
            <w:r>
              <w:rPr>
                <w:rFonts w:ascii="Times New Roman" w:eastAsia="Calibri" w:hAnsi="Times New Roman" w:cs="Times New Roman"/>
                <w:sz w:val="24"/>
                <w:szCs w:val="24"/>
                <w:lang w:val="uk-UA"/>
              </w:rPr>
              <w:t xml:space="preserve"> стіннівок-вітань «Серця двох»</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Фестиваль-конкурс патріотичної пісні «</w:t>
            </w:r>
            <w:r>
              <w:rPr>
                <w:rFonts w:ascii="Times New Roman" w:eastAsia="Calibri" w:hAnsi="Times New Roman" w:cs="Times New Roman"/>
                <w:sz w:val="24"/>
                <w:szCs w:val="24"/>
                <w:lang w:val="uk-UA"/>
              </w:rPr>
              <w:t>У пісні – наша сила</w:t>
            </w:r>
            <w:r w:rsidRPr="000D2309">
              <w:rPr>
                <w:rFonts w:ascii="Times New Roman" w:eastAsia="Calibri" w:hAnsi="Times New Roman" w:cs="Times New Roman"/>
                <w:sz w:val="24"/>
                <w:szCs w:val="24"/>
                <w:lang w:val="uk-UA"/>
              </w:rPr>
              <w:t>!»</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Петренко К.П.</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 Малікова В.В.</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ІІІ тиждень</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4</w:t>
            </w:r>
            <w:r w:rsidRPr="000D2309">
              <w:rPr>
                <w:rFonts w:ascii="Times New Roman" w:eastAsia="Calibri" w:hAnsi="Times New Roman" w:cs="Times New Roman"/>
                <w:sz w:val="24"/>
                <w:szCs w:val="24"/>
                <w:lang w:val="uk-UA"/>
              </w:rPr>
              <w:t>.02.202</w:t>
            </w:r>
            <w:r>
              <w:rPr>
                <w:rFonts w:ascii="Times New Roman" w:eastAsia="Calibri" w:hAnsi="Times New Roman" w:cs="Times New Roman"/>
                <w:sz w:val="24"/>
                <w:szCs w:val="24"/>
                <w:lang w:val="uk-UA"/>
              </w:rPr>
              <w:t>2</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p w:rsidR="00111FCB" w:rsidRPr="000D2309" w:rsidRDefault="00111FCB" w:rsidP="00575056">
            <w:pPr>
              <w:rPr>
                <w:rFonts w:ascii="Times New Roman" w:eastAsia="Calibri" w:hAnsi="Times New Roman" w:cs="Times New Roman"/>
                <w:sz w:val="24"/>
                <w:szCs w:val="24"/>
                <w:lang w:val="uk-UA"/>
              </w:rPr>
            </w:pP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праці</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CYR" w:eastAsia="Calibri" w:hAnsi="Times New Roman CYR" w:cs="Times New Roman CYR"/>
                <w:sz w:val="24"/>
                <w:szCs w:val="24"/>
                <w:lang w:val="uk-UA"/>
              </w:rPr>
            </w:pPr>
            <w:r w:rsidRPr="00E863E6">
              <w:rPr>
                <w:rFonts w:ascii="Times New Roman" w:eastAsia="Calibri" w:hAnsi="Times New Roman" w:cs="Times New Roman"/>
                <w:sz w:val="24"/>
                <w:szCs w:val="24"/>
                <w:highlight w:val="yellow"/>
                <w:lang w:val="uk-UA"/>
              </w:rPr>
              <w:t xml:space="preserve">Декада </w:t>
            </w:r>
            <w:r w:rsidRPr="00E863E6">
              <w:rPr>
                <w:rFonts w:ascii="Times New Roman CYR" w:eastAsia="Calibri" w:hAnsi="Times New Roman CYR" w:cs="Times New Roman CYR"/>
                <w:sz w:val="24"/>
                <w:szCs w:val="24"/>
                <w:highlight w:val="yellow"/>
                <w:lang w:val="uk-UA"/>
              </w:rPr>
              <w:t>трудового навчання</w:t>
            </w:r>
            <w:r w:rsidRPr="000D2309">
              <w:rPr>
                <w:rFonts w:ascii="Times New Roman CYR" w:eastAsia="Calibri" w:hAnsi="Times New Roman CYR" w:cs="Times New Roman CYR"/>
                <w:sz w:val="24"/>
                <w:szCs w:val="24"/>
                <w:lang w:val="uk-UA"/>
              </w:rPr>
              <w:t xml:space="preserve"> та профорієнтаційної роботи</w:t>
            </w: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Лібмоб «Всі професії важливі»</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«Я обираю професію». Профорієнтаційні зустрічі з представниками місцевих підприємств </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9-10</w:t>
            </w: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Олійник О.М.</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Гармаш М.М.</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Гармаш М.М. </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E863E6">
              <w:rPr>
                <w:rFonts w:ascii="Times New Roman" w:eastAsia="Calibri" w:hAnsi="Times New Roman" w:cs="Times New Roman"/>
                <w:sz w:val="24"/>
                <w:szCs w:val="24"/>
                <w:highlight w:val="yellow"/>
                <w:lang w:val="uk-UA"/>
              </w:rPr>
              <w:t>08-19.02.2022</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ІІІ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310576" w:rsidRDefault="00111FCB" w:rsidP="00575056">
            <w:pPr>
              <w:rPr>
                <w:rFonts w:ascii="Times New Roman" w:hAnsi="Times New Roman" w:cs="Times New Roman"/>
                <w:sz w:val="24"/>
                <w:szCs w:val="24"/>
                <w:lang w:val="uk-UA"/>
              </w:rPr>
            </w:pPr>
            <w:r w:rsidRPr="00310576">
              <w:rPr>
                <w:rFonts w:ascii="Times New Roman" w:hAnsi="Times New Roman" w:cs="Times New Roman"/>
                <w:sz w:val="24"/>
                <w:szCs w:val="24"/>
                <w:lang w:val="uk-UA"/>
              </w:rPr>
              <w:t>Міні-спартакіада з тенісу, дартсу, бочче</w:t>
            </w:r>
          </w:p>
          <w:p w:rsidR="00111FCB" w:rsidRPr="00310576" w:rsidRDefault="00111FCB" w:rsidP="00575056">
            <w:pPr>
              <w:rPr>
                <w:rFonts w:ascii="Times New Roman" w:hAnsi="Times New Roman" w:cs="Times New Roman"/>
                <w:sz w:val="24"/>
                <w:szCs w:val="24"/>
                <w:lang w:val="uk-UA"/>
              </w:rPr>
            </w:pPr>
            <w:r w:rsidRPr="00310576">
              <w:rPr>
                <w:rFonts w:ascii="Times New Roman" w:hAnsi="Times New Roman" w:cs="Times New Roman"/>
                <w:sz w:val="24"/>
                <w:szCs w:val="24"/>
                <w:lang w:val="uk-UA"/>
              </w:rPr>
              <w:t xml:space="preserve">Профілактичне спілкування                 «Переможемо всі хвороби»  </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Розважальна програма «Фестиваль зимових розваг»</w:t>
            </w: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Година психолога </w:t>
            </w:r>
            <w:r w:rsidRPr="000D2309">
              <w:rPr>
                <w:rFonts w:ascii="Times New Roman" w:eastAsia="Calibri" w:hAnsi="Times New Roman" w:cs="Times New Roman"/>
                <w:sz w:val="24"/>
                <w:szCs w:val="24"/>
                <w:lang w:val="uk-UA"/>
              </w:rPr>
              <w:t>«Ти - талановитий»</w:t>
            </w:r>
          </w:p>
          <w:p w:rsidR="00111FCB" w:rsidRPr="00310576" w:rsidRDefault="00111FCB" w:rsidP="00575056">
            <w:pPr>
              <w:rPr>
                <w:rFonts w:ascii="Times New Roman" w:eastAsia="Calibri" w:hAnsi="Times New Roman" w:cs="Times New Roman"/>
                <w:sz w:val="24"/>
                <w:szCs w:val="24"/>
                <w:lang w:val="uk-UA"/>
              </w:rPr>
            </w:pPr>
            <w:r w:rsidRPr="00310576">
              <w:rPr>
                <w:rFonts w:ascii="Times New Roman" w:eastAsia="Calibri" w:hAnsi="Times New Roman" w:cs="Times New Roman"/>
                <w:sz w:val="24"/>
                <w:szCs w:val="24"/>
                <w:lang w:val="uk-UA"/>
              </w:rPr>
              <w:t>Дерево роздумів «Чи модно бути здоровим?»</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Інформаційний вісник</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-4</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5-10</w:t>
            </w: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Молчанова І.В.</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Старовєрова Л.М.</w:t>
            </w: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Молчанова І.В., </w:t>
            </w:r>
            <w:r>
              <w:rPr>
                <w:rFonts w:ascii="Times New Roman" w:eastAsia="Calibri" w:hAnsi="Times New Roman" w:cs="Times New Roman"/>
                <w:sz w:val="24"/>
                <w:szCs w:val="24"/>
                <w:lang w:val="uk-UA"/>
              </w:rPr>
              <w:t>вихователі</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Гайдамака М.О.</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Гайдамака М.О., класні керівники</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тиждень</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тиждень</w:t>
            </w: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ІІІ тиждень</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Щотижня</w:t>
            </w:r>
          </w:p>
          <w:p w:rsidR="00111FCB" w:rsidRPr="000D2309" w:rsidRDefault="00111FCB" w:rsidP="00575056">
            <w:pPr>
              <w:rPr>
                <w:rFonts w:ascii="Times New Roman" w:eastAsia="Calibri" w:hAnsi="Times New Roman" w:cs="Times New Roman"/>
                <w:sz w:val="24"/>
                <w:szCs w:val="24"/>
                <w:lang w:val="uk-UA"/>
              </w:rPr>
            </w:pP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 xml:space="preserve">Тематичний дайджест </w:t>
            </w:r>
            <w:r w:rsidRPr="000D2309">
              <w:rPr>
                <w:rFonts w:ascii="Times New Roman" w:eastAsia="Calibri" w:hAnsi="Times New Roman" w:cs="Times New Roman"/>
                <w:b/>
                <w:sz w:val="24"/>
                <w:szCs w:val="24"/>
                <w:lang w:val="uk-UA"/>
              </w:rPr>
              <w:lastRenderedPageBreak/>
              <w:t>«Визначні події лютого»</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 xml:space="preserve">- до Дня визволення м. Куп’янська  від фашистських загарбників;                                         </w:t>
            </w:r>
            <w:r w:rsidRPr="000D2309">
              <w:rPr>
                <w:rFonts w:ascii="Times New Roman" w:eastAsia="Calibri" w:hAnsi="Times New Roman" w:cs="Times New Roman"/>
                <w:sz w:val="24"/>
                <w:szCs w:val="24"/>
                <w:lang w:val="uk-UA"/>
              </w:rPr>
              <w:lastRenderedPageBreak/>
              <w:t>- до Дня вшанування учасників бойових дій на території інших держав</w:t>
            </w:r>
          </w:p>
        </w:tc>
        <w:tc>
          <w:tcPr>
            <w:tcW w:w="1071"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2-10</w:t>
            </w: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03.02.202</w:t>
            </w:r>
            <w:r>
              <w:rPr>
                <w:rFonts w:ascii="Times New Roman" w:eastAsia="Calibri" w:hAnsi="Times New Roman" w:cs="Times New Roman"/>
                <w:sz w:val="24"/>
                <w:szCs w:val="24"/>
                <w:lang w:val="uk-UA"/>
              </w:rPr>
              <w:t>2</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15.02.202</w:t>
            </w:r>
            <w:r>
              <w:rPr>
                <w:rFonts w:ascii="Times New Roman" w:eastAsia="Calibri" w:hAnsi="Times New Roman" w:cs="Times New Roman"/>
                <w:sz w:val="24"/>
                <w:szCs w:val="24"/>
                <w:lang w:val="uk-UA"/>
              </w:rPr>
              <w:t>2</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4023" w:type="dxa"/>
            <w:gridSpan w:val="10"/>
            <w:tcBorders>
              <w:top w:val="single" w:sz="4" w:space="0" w:color="auto"/>
              <w:left w:val="single" w:sz="4" w:space="0" w:color="auto"/>
              <w:bottom w:val="single" w:sz="4" w:space="0" w:color="auto"/>
              <w:right w:val="single" w:sz="4" w:space="0" w:color="auto"/>
            </w:tcBorders>
            <w:hideMark/>
          </w:tcPr>
          <w:p w:rsidR="00111FCB" w:rsidRDefault="00111FCB" w:rsidP="00575056">
            <w:pPr>
              <w:jc w:val="center"/>
              <w:rPr>
                <w:rFonts w:ascii="Times New Roman" w:eastAsia="Calibri" w:hAnsi="Times New Roman" w:cs="Times New Roman"/>
                <w:b/>
                <w:sz w:val="24"/>
                <w:szCs w:val="24"/>
                <w:lang w:val="uk-UA"/>
              </w:rPr>
            </w:pPr>
          </w:p>
          <w:p w:rsidR="00111FCB" w:rsidRDefault="00111FCB" w:rsidP="00575056">
            <w:pPr>
              <w:jc w:val="center"/>
              <w:rPr>
                <w:rFonts w:ascii="Times New Roman" w:eastAsia="Calibri" w:hAnsi="Times New Roman" w:cs="Times New Roman"/>
                <w:b/>
                <w:sz w:val="24"/>
                <w:szCs w:val="24"/>
                <w:lang w:val="uk-UA"/>
              </w:rPr>
            </w:pPr>
          </w:p>
          <w:p w:rsidR="00111FCB" w:rsidRPr="000D2309" w:rsidRDefault="00111FCB" w:rsidP="00575056">
            <w:pPr>
              <w:jc w:val="cente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Березень</w:t>
            </w: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особистості до суспільства і держави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Шевченківські дні</w:t>
            </w:r>
            <w:r>
              <w:rPr>
                <w:rFonts w:ascii="Times New Roman" w:eastAsia="Calibri" w:hAnsi="Times New Roman" w:cs="Times New Roman"/>
                <w:sz w:val="24"/>
                <w:szCs w:val="24"/>
                <w:lang w:val="uk-UA"/>
              </w:rPr>
              <w:t>. Літературний диліжанс.</w:t>
            </w:r>
            <w:r w:rsidRPr="000D230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На струнах Кобзаревої душі»</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Години спілкування</w:t>
            </w:r>
            <w:r w:rsidRPr="000D2309">
              <w:rPr>
                <w:rFonts w:ascii="Times New Roman" w:eastAsia="Calibri" w:hAnsi="Times New Roman" w:cs="Times New Roman"/>
                <w:sz w:val="24"/>
                <w:szCs w:val="24"/>
                <w:lang w:val="uk-UA"/>
              </w:rPr>
              <w:t xml:space="preserve"> до Дня Державного  Гімну України</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Година державності «Крим 2014-2020.              ООС на Сході України». Хронологія подій</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Диспут «Демократія і свобода слова – що це таке?»</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232FCA" w:rsidRDefault="00111FCB" w:rsidP="00575056">
            <w:pPr>
              <w:rPr>
                <w:rFonts w:ascii="Times New Roman" w:hAnsi="Times New Roman" w:cs="Times New Roman"/>
                <w:sz w:val="24"/>
                <w:szCs w:val="24"/>
              </w:rPr>
            </w:pPr>
            <w:r w:rsidRPr="0064476A">
              <w:rPr>
                <w:rFonts w:ascii="Times New Roman" w:hAnsi="Times New Roman" w:cs="Times New Roman"/>
                <w:sz w:val="24"/>
                <w:szCs w:val="24"/>
              </w:rPr>
              <w:t>Книжково-журнальна експозиція «Добровольці – воїни світла»</w:t>
            </w:r>
          </w:p>
          <w:p w:rsidR="00111FCB" w:rsidRPr="00232FCA" w:rsidRDefault="00111FCB" w:rsidP="00575056">
            <w:pPr>
              <w:rPr>
                <w:rFonts w:ascii="Times New Roman" w:hAnsi="Times New Roman" w:cs="Times New Roman"/>
                <w:sz w:val="24"/>
                <w:szCs w:val="24"/>
                <w:lang w:val="uk-UA"/>
              </w:rPr>
            </w:pPr>
            <w:r w:rsidRPr="00232FCA">
              <w:rPr>
                <w:rFonts w:ascii="Times New Roman" w:hAnsi="Times New Roman" w:cs="Times New Roman"/>
                <w:sz w:val="24"/>
                <w:szCs w:val="24"/>
              </w:rPr>
              <w:t>Патріотична година «Сьогодні Бог народжується там, де захист – це життя, а не р</w:t>
            </w:r>
            <w:r>
              <w:rPr>
                <w:rFonts w:ascii="Times New Roman" w:hAnsi="Times New Roman" w:cs="Times New Roman"/>
                <w:sz w:val="24"/>
                <w:szCs w:val="24"/>
              </w:rPr>
              <w:t>обота» (зустріч з добровольцями</w:t>
            </w:r>
            <w:r>
              <w:rPr>
                <w:rFonts w:ascii="Times New Roman" w:hAnsi="Times New Roman" w:cs="Times New Roman"/>
                <w:sz w:val="24"/>
                <w:szCs w:val="24"/>
                <w:lang w:val="uk-UA"/>
              </w:rPr>
              <w:t>, захисниками України)</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8-</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Вчителі української мови              </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Вихователі</w:t>
            </w:r>
            <w:r>
              <w:rPr>
                <w:rFonts w:ascii="Times New Roman" w:eastAsia="Calibri" w:hAnsi="Times New Roman" w:cs="Times New Roman"/>
                <w:sz w:val="24"/>
                <w:szCs w:val="24"/>
                <w:lang w:val="uk-UA"/>
              </w:rPr>
              <w:t>, класні керівники</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Старагіна І.В.</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Гармаш М.М.</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Погребняк Т.Ю.</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07</w:t>
            </w:r>
            <w:r w:rsidRPr="000D2309">
              <w:rPr>
                <w:rFonts w:ascii="Times New Roman" w:eastAsia="Calibri" w:hAnsi="Times New Roman" w:cs="Times New Roman"/>
                <w:sz w:val="24"/>
                <w:szCs w:val="24"/>
                <w:lang w:val="uk-UA"/>
              </w:rPr>
              <w:t>-1</w:t>
            </w:r>
            <w:r>
              <w:rPr>
                <w:rFonts w:ascii="Times New Roman" w:eastAsia="Calibri" w:hAnsi="Times New Roman" w:cs="Times New Roman"/>
                <w:sz w:val="24"/>
                <w:szCs w:val="24"/>
                <w:lang w:val="uk-UA"/>
              </w:rPr>
              <w:t>1</w:t>
            </w:r>
            <w:r w:rsidRPr="000D2309">
              <w:rPr>
                <w:rFonts w:ascii="Times New Roman" w:eastAsia="Calibri" w:hAnsi="Times New Roman" w:cs="Times New Roman"/>
                <w:sz w:val="24"/>
                <w:szCs w:val="24"/>
                <w:lang w:val="uk-UA"/>
              </w:rPr>
              <w:t>.03.202</w:t>
            </w:r>
            <w:r>
              <w:rPr>
                <w:rFonts w:ascii="Times New Roman" w:eastAsia="Calibri" w:hAnsi="Times New Roman" w:cs="Times New Roman"/>
                <w:sz w:val="24"/>
                <w:szCs w:val="24"/>
                <w:lang w:val="uk-UA"/>
              </w:rPr>
              <w:t>2</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10.03.202</w:t>
            </w:r>
            <w:r>
              <w:rPr>
                <w:rFonts w:ascii="Times New Roman" w:eastAsia="Calibri" w:hAnsi="Times New Roman" w:cs="Times New Roman"/>
                <w:sz w:val="24"/>
                <w:szCs w:val="24"/>
                <w:lang w:val="uk-UA"/>
              </w:rPr>
              <w:t>2</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r w:rsidRPr="000D2309">
              <w:rPr>
                <w:rFonts w:ascii="Times New Roman" w:eastAsia="Calibri" w:hAnsi="Times New Roman" w:cs="Times New Roman"/>
                <w:sz w:val="24"/>
                <w:szCs w:val="24"/>
                <w:lang w:val="uk-UA"/>
              </w:rPr>
              <w:t>.03.202</w:t>
            </w:r>
            <w:r>
              <w:rPr>
                <w:rFonts w:ascii="Times New Roman" w:eastAsia="Calibri" w:hAnsi="Times New Roman" w:cs="Times New Roman"/>
                <w:sz w:val="24"/>
                <w:szCs w:val="24"/>
                <w:lang w:val="uk-UA"/>
              </w:rPr>
              <w:t>2</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r w:rsidRPr="000D2309">
              <w:rPr>
                <w:rFonts w:ascii="Times New Roman" w:eastAsia="Calibri" w:hAnsi="Times New Roman" w:cs="Times New Roman"/>
                <w:sz w:val="24"/>
                <w:szCs w:val="24"/>
                <w:lang w:val="uk-UA"/>
              </w:rPr>
              <w:t>.03.202</w:t>
            </w:r>
            <w:r>
              <w:rPr>
                <w:rFonts w:ascii="Times New Roman" w:eastAsia="Calibri" w:hAnsi="Times New Roman" w:cs="Times New Roman"/>
                <w:sz w:val="24"/>
                <w:szCs w:val="24"/>
                <w:lang w:val="uk-UA"/>
              </w:rPr>
              <w:t>2</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людей, родини,  сім’ї</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Підкастинг</w:t>
            </w:r>
            <w:r w:rsidRPr="000D2309">
              <w:rPr>
                <w:rFonts w:ascii="Times New Roman" w:eastAsia="Calibri" w:hAnsi="Times New Roman" w:cs="Times New Roman"/>
                <w:sz w:val="24"/>
                <w:szCs w:val="24"/>
                <w:lang w:val="uk-UA"/>
              </w:rPr>
              <w:t xml:space="preserve"> «Безпека в інтернет-мережі»</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rPr>
                <w:rFonts w:ascii="Times New Roman" w:hAnsi="Times New Roman" w:cs="Times New Roman"/>
                <w:lang w:val="uk-UA"/>
              </w:rPr>
            </w:pPr>
            <w:r>
              <w:rPr>
                <w:rFonts w:ascii="Times New Roman" w:hAnsi="Times New Roman" w:cs="Times New Roman"/>
                <w:lang w:val="uk-UA"/>
              </w:rPr>
              <w:t>Прес-діалог «</w:t>
            </w:r>
            <w:r w:rsidRPr="00232FCA">
              <w:rPr>
                <w:rFonts w:ascii="Times New Roman" w:hAnsi="Times New Roman" w:cs="Times New Roman"/>
                <w:lang w:val="uk-UA"/>
              </w:rPr>
              <w:t>Квіти людської душі (про людські цінності)"</w:t>
            </w:r>
          </w:p>
          <w:p w:rsidR="00111FCB" w:rsidRPr="00050990" w:rsidRDefault="00111FCB" w:rsidP="00575056">
            <w:pPr>
              <w:rPr>
                <w:rFonts w:ascii="Times New Roman" w:hAnsi="Times New Roman" w:cs="Times New Roman"/>
                <w:sz w:val="24"/>
                <w:szCs w:val="24"/>
                <w:lang w:val="uk-UA"/>
              </w:rPr>
            </w:pPr>
            <w:r w:rsidRPr="00050990">
              <w:rPr>
                <w:rFonts w:ascii="Times New Roman" w:hAnsi="Times New Roman" w:cs="Times New Roman"/>
                <w:sz w:val="24"/>
                <w:szCs w:val="24"/>
              </w:rPr>
              <w:lastRenderedPageBreak/>
              <w:t xml:space="preserve">Виховні години </w:t>
            </w:r>
            <w:r w:rsidRPr="00050990">
              <w:rPr>
                <w:rFonts w:ascii="Times New Roman" w:hAnsi="Times New Roman" w:cs="Times New Roman"/>
                <w:sz w:val="24"/>
                <w:szCs w:val="24"/>
                <w:lang w:val="uk-UA"/>
              </w:rPr>
              <w:t>на теми з виховання сучасного етикету у громадських місцях</w:t>
            </w: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Змістовне наповнення шкільного сайту</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Вихователі</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Вихователі</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Вихователі</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І тиждень</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тиджень</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Щотижня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природи</w:t>
            </w:r>
          </w:p>
          <w:p w:rsidR="00111FCB" w:rsidRPr="000D2309" w:rsidRDefault="00111FCB" w:rsidP="00575056">
            <w:pPr>
              <w:spacing w:after="0"/>
              <w:rPr>
                <w:rFonts w:ascii="Times New Roman" w:eastAsia="Calibri" w:hAnsi="Times New Roman" w:cs="Times New Roman"/>
                <w:b/>
                <w:sz w:val="24"/>
                <w:szCs w:val="24"/>
                <w:lang w:val="uk-UA"/>
              </w:rPr>
            </w:pPr>
          </w:p>
          <w:p w:rsidR="00111FCB" w:rsidRPr="000D2309" w:rsidRDefault="00111FCB" w:rsidP="00575056">
            <w:pPr>
              <w:spacing w:after="0"/>
              <w:rPr>
                <w:rFonts w:ascii="Times New Roman" w:eastAsia="Calibri" w:hAnsi="Times New Roman" w:cs="Times New Roman"/>
                <w:b/>
                <w:sz w:val="24"/>
                <w:szCs w:val="24"/>
                <w:highlight w:val="yellow"/>
                <w:lang w:val="uk-UA"/>
              </w:rPr>
            </w:pP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Відкритий мікрофон. «Увага, проблема! Рятуймо ліс – легені планети!»                                до Міжнародного дня лісу</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Прес-конференція «Перші кроки до змін або як змінити екологічну ситуацію»</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Екологічний бумеранг «Ти – воді, вода – тобі!»  </w:t>
            </w:r>
            <w:r w:rsidRPr="000D2309">
              <w:rPr>
                <w:rFonts w:ascii="Times New Roman" w:eastAsia="Calibri" w:hAnsi="Times New Roman" w:cs="Times New Roman"/>
                <w:sz w:val="24"/>
                <w:szCs w:val="24"/>
                <w:lang w:val="uk-UA"/>
              </w:rPr>
              <w:t>до Всесвітнього дня водних ресурсів</w:t>
            </w:r>
          </w:p>
          <w:p w:rsidR="00111FCB" w:rsidRPr="000D2309" w:rsidRDefault="00111FCB" w:rsidP="00575056">
            <w:pPr>
              <w:spacing w:after="0" w:line="240" w:lineRule="auto"/>
              <w:rPr>
                <w:rFonts w:ascii="Times New Roman" w:eastAsia="Calibri" w:hAnsi="Times New Roman" w:cs="Times New Roman"/>
                <w:sz w:val="24"/>
                <w:szCs w:val="24"/>
                <w:highlight w:val="yellow"/>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Вербицька Т.Г.</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Вербицька Т.Г., 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r w:rsidRPr="000D2309">
              <w:rPr>
                <w:rFonts w:ascii="Times New Roman" w:eastAsia="Calibri" w:hAnsi="Times New Roman" w:cs="Times New Roman"/>
                <w:sz w:val="24"/>
                <w:szCs w:val="24"/>
                <w:lang w:val="uk-UA"/>
              </w:rPr>
              <w:t>.03.202</w:t>
            </w: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 xml:space="preserve">    </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r w:rsidRPr="000D2309">
              <w:rPr>
                <w:rFonts w:ascii="Times New Roman" w:eastAsia="Calibri" w:hAnsi="Times New Roman" w:cs="Times New Roman"/>
                <w:sz w:val="24"/>
                <w:szCs w:val="24"/>
                <w:lang w:val="uk-UA"/>
              </w:rPr>
              <w:t>.03.202</w:t>
            </w:r>
            <w:r>
              <w:rPr>
                <w:rFonts w:ascii="Times New Roman" w:eastAsia="Calibri" w:hAnsi="Times New Roman" w:cs="Times New Roman"/>
                <w:sz w:val="24"/>
                <w:szCs w:val="24"/>
                <w:lang w:val="uk-UA"/>
              </w:rPr>
              <w:t>2</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B4588D"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мистецтва</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Вітальний концерт «Для Вас, незрівнянні!»</w:t>
            </w:r>
            <w:r w:rsidRPr="000D2309">
              <w:rPr>
                <w:rFonts w:ascii="Times New Roman" w:eastAsia="Calibri" w:hAnsi="Times New Roman" w:cs="Times New Roman"/>
                <w:sz w:val="24"/>
                <w:szCs w:val="24"/>
                <w:lang w:val="uk-UA"/>
              </w:rPr>
              <w:t xml:space="preserve">  до  Міжнародного дня  8-го Березня</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B4588D">
              <w:rPr>
                <w:rFonts w:ascii="Times New Roman" w:eastAsia="Calibri" w:hAnsi="Times New Roman" w:cs="Times New Roman"/>
                <w:sz w:val="24"/>
                <w:szCs w:val="24"/>
                <w:highlight w:val="yellow"/>
                <w:lang w:val="uk-UA"/>
              </w:rPr>
              <w:t>Тиждень мистецтв</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Екскурсія до Куп’янського краєзнавчого музею</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Малікова В.В,</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Петренко К.П.</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7</w:t>
            </w:r>
            <w:r w:rsidRPr="000D2309">
              <w:rPr>
                <w:rFonts w:ascii="Times New Roman" w:eastAsia="Calibri" w:hAnsi="Times New Roman" w:cs="Times New Roman"/>
                <w:sz w:val="24"/>
                <w:szCs w:val="24"/>
                <w:lang w:val="uk-UA"/>
              </w:rPr>
              <w:t>.03.202</w:t>
            </w: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 xml:space="preserve"> </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15-19.03.202</w:t>
            </w:r>
            <w:r>
              <w:rPr>
                <w:rFonts w:ascii="Times New Roman" w:eastAsia="Calibri" w:hAnsi="Times New Roman" w:cs="Times New Roman"/>
                <w:sz w:val="24"/>
                <w:szCs w:val="24"/>
                <w:lang w:val="uk-UA"/>
              </w:rPr>
              <w:t>2</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19.03.202</w:t>
            </w:r>
            <w:r>
              <w:rPr>
                <w:rFonts w:ascii="Times New Roman" w:eastAsia="Calibri" w:hAnsi="Times New Roman" w:cs="Times New Roman"/>
                <w:sz w:val="24"/>
                <w:szCs w:val="24"/>
                <w:lang w:val="uk-UA"/>
              </w:rPr>
              <w:t>2</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праці</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Операція «Сюрприз для мами». Виготовлення листівок, поробок тощо</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Старт акції з благоустрою шкільного подвір’я «За чисте довкілля»</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Уік-енд з майстрами своєї справи.                   (Зустріч із народними умільцями Куп’янщини)</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4-</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Вихователі, керівники гуртків</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Погребняк Т.Ю.</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Погребняк Т.Ю.</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01-05.03.202</w:t>
            </w:r>
            <w:r>
              <w:rPr>
                <w:rFonts w:ascii="Times New Roman" w:eastAsia="Calibri" w:hAnsi="Times New Roman" w:cs="Times New Roman"/>
                <w:sz w:val="24"/>
                <w:szCs w:val="24"/>
                <w:lang w:val="uk-UA"/>
              </w:rPr>
              <w:t>2</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Відверта розмова з лікарем «Поговоримо про особисте»</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Акція «Листівки-щасливки»  до Міжнародного дня щастя</w:t>
            </w:r>
          </w:p>
          <w:p w:rsidR="00111FCB" w:rsidRDefault="00111FCB" w:rsidP="00575056">
            <w:pPr>
              <w:spacing w:after="0" w:line="240" w:lineRule="auto"/>
              <w:rPr>
                <w:rFonts w:ascii="Calibri" w:eastAsia="Calibri" w:hAnsi="Calibri" w:cs="Times New Roman"/>
                <w:lang w:val="uk-UA"/>
              </w:rPr>
            </w:pPr>
          </w:p>
          <w:p w:rsidR="00111FCB" w:rsidRPr="00C779CC" w:rsidRDefault="00111FCB" w:rsidP="00575056">
            <w:pPr>
              <w:spacing w:line="240" w:lineRule="auto"/>
              <w:rPr>
                <w:rFonts w:ascii="Times New Roman" w:hAnsi="Times New Roman" w:cs="Times New Roman"/>
                <w:sz w:val="24"/>
                <w:szCs w:val="24"/>
                <w:lang w:val="uk-UA"/>
              </w:rPr>
            </w:pPr>
            <w:r w:rsidRPr="00D3352A">
              <w:rPr>
                <w:rFonts w:ascii="Times New Roman" w:hAnsi="Times New Roman" w:cs="Times New Roman"/>
                <w:sz w:val="24"/>
                <w:szCs w:val="24"/>
              </w:rPr>
              <w:t>Година психолога</w:t>
            </w:r>
            <w:r>
              <w:rPr>
                <w:rFonts w:ascii="Times New Roman" w:hAnsi="Times New Roman" w:cs="Times New Roman"/>
                <w:sz w:val="24"/>
                <w:szCs w:val="24"/>
                <w:lang w:val="uk-UA"/>
              </w:rPr>
              <w:t xml:space="preserve"> «Сімейні цінності і проблеми»</w:t>
            </w:r>
          </w:p>
          <w:p w:rsidR="00111FCB"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Інформаційний вісник</w:t>
            </w: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Старовєрова Л.М.</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Вихователі</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Гайдамака М.О.</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тиждень</w:t>
            </w:r>
          </w:p>
          <w:p w:rsidR="00111FCB"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19.03.202</w:t>
            </w:r>
            <w:r>
              <w:rPr>
                <w:rFonts w:ascii="Times New Roman" w:eastAsia="Calibri" w:hAnsi="Times New Roman" w:cs="Times New Roman"/>
                <w:sz w:val="24"/>
                <w:szCs w:val="24"/>
                <w:lang w:val="uk-UA"/>
              </w:rPr>
              <w:t>2</w:t>
            </w:r>
          </w:p>
          <w:p w:rsidR="00111FCB" w:rsidRPr="000D2309" w:rsidRDefault="00111FCB" w:rsidP="00575056">
            <w:pPr>
              <w:spacing w:after="0" w:line="240" w:lineRule="auto"/>
              <w:rPr>
                <w:rFonts w:ascii="Times New Roman" w:eastAsia="Calibri" w:hAnsi="Times New Roman" w:cs="Times New Roman"/>
                <w:sz w:val="24"/>
                <w:szCs w:val="24"/>
                <w:lang w:val="uk-UA"/>
              </w:rPr>
            </w:pP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Default="00111FCB" w:rsidP="00575056">
            <w:pPr>
              <w:spacing w:after="0" w:line="240" w:lineRule="auto"/>
              <w:rPr>
                <w:rFonts w:ascii="Times New Roman" w:eastAsia="Calibri" w:hAnsi="Times New Roman" w:cs="Times New Roman"/>
                <w:sz w:val="24"/>
                <w:szCs w:val="24"/>
                <w:lang w:val="uk-UA"/>
              </w:rPr>
            </w:pPr>
          </w:p>
          <w:p w:rsidR="00111FCB" w:rsidRPr="000D2309" w:rsidRDefault="00111FCB" w:rsidP="00575056">
            <w:pPr>
              <w:spacing w:after="0" w:line="240" w:lineRule="auto"/>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Щотижня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Тематичний дайджест</w:t>
            </w:r>
            <w:r>
              <w:rPr>
                <w:rFonts w:ascii="Times New Roman" w:eastAsia="Calibri" w:hAnsi="Times New Roman" w:cs="Times New Roman"/>
                <w:b/>
                <w:sz w:val="24"/>
                <w:szCs w:val="24"/>
                <w:lang w:val="uk-UA"/>
              </w:rPr>
              <w:t xml:space="preserve"> </w:t>
            </w:r>
            <w:r w:rsidRPr="000D2309">
              <w:rPr>
                <w:rFonts w:ascii="Times New Roman" w:eastAsia="Calibri" w:hAnsi="Times New Roman" w:cs="Times New Roman"/>
                <w:b/>
                <w:sz w:val="24"/>
                <w:szCs w:val="24"/>
                <w:lang w:val="uk-UA"/>
              </w:rPr>
              <w:t>«Визн</w:t>
            </w:r>
            <w:r>
              <w:rPr>
                <w:rFonts w:ascii="Times New Roman" w:eastAsia="Calibri" w:hAnsi="Times New Roman" w:cs="Times New Roman"/>
                <w:b/>
                <w:sz w:val="24"/>
                <w:szCs w:val="24"/>
                <w:lang w:val="uk-UA"/>
              </w:rPr>
              <w:t xml:space="preserve">ачні </w:t>
            </w:r>
            <w:r w:rsidRPr="000D2309">
              <w:rPr>
                <w:rFonts w:ascii="Times New Roman" w:eastAsia="Calibri" w:hAnsi="Times New Roman" w:cs="Times New Roman"/>
                <w:b/>
                <w:sz w:val="24"/>
                <w:szCs w:val="24"/>
                <w:lang w:val="uk-UA"/>
              </w:rPr>
              <w:t xml:space="preserve"> події березня»</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до Дня українського добровольця</w:t>
            </w:r>
          </w:p>
        </w:tc>
        <w:tc>
          <w:tcPr>
            <w:tcW w:w="1071"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Герасименко Н.О. </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r w:rsidRPr="000D2309">
              <w:rPr>
                <w:rFonts w:ascii="Times New Roman" w:eastAsia="Calibri" w:hAnsi="Times New Roman" w:cs="Times New Roman"/>
                <w:sz w:val="24"/>
                <w:szCs w:val="24"/>
                <w:lang w:val="uk-UA"/>
              </w:rPr>
              <w:t>.03.202</w:t>
            </w:r>
            <w:r>
              <w:rPr>
                <w:rFonts w:ascii="Times New Roman" w:eastAsia="Calibri" w:hAnsi="Times New Roman" w:cs="Times New Roman"/>
                <w:sz w:val="24"/>
                <w:szCs w:val="24"/>
                <w:lang w:val="uk-UA"/>
              </w:rPr>
              <w:t>2</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4023" w:type="dxa"/>
            <w:gridSpan w:val="10"/>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jc w:val="cente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Квітень</w:t>
            </w: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особистості до суспільства і держави</w:t>
            </w:r>
          </w:p>
        </w:tc>
        <w:tc>
          <w:tcPr>
            <w:tcW w:w="5166" w:type="dxa"/>
            <w:gridSpan w:val="2"/>
            <w:tcBorders>
              <w:top w:val="single" w:sz="4" w:space="0" w:color="auto"/>
              <w:left w:val="single" w:sz="4" w:space="0" w:color="auto"/>
              <w:bottom w:val="single" w:sz="4" w:space="0" w:color="auto"/>
              <w:right w:val="single" w:sz="4" w:space="0" w:color="auto"/>
            </w:tcBorders>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Година історичної пам’яті «Історія мого міста чи села»</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Екскурсія до національного заповідника «Хортиця» м. Запоріжжя</w:t>
            </w:r>
          </w:p>
        </w:tc>
        <w:tc>
          <w:tcPr>
            <w:tcW w:w="1071"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Pr="000D230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7-</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Класні керівники </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тиждень</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людей, родини,  сім’ї</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Фотовиставка «Дивує пейзажами Куп’янщина»</w:t>
            </w:r>
          </w:p>
          <w:p w:rsidR="00111FCB" w:rsidRDefault="00111FCB" w:rsidP="00575056">
            <w:pPr>
              <w:spacing w:after="0"/>
              <w:rPr>
                <w:rFonts w:ascii="Times New Roman" w:eastAsia="Calibri" w:hAnsi="Times New Roman" w:cs="Times New Roman"/>
                <w:sz w:val="24"/>
                <w:szCs w:val="24"/>
                <w:lang w:val="uk-UA"/>
              </w:rPr>
            </w:pPr>
          </w:p>
          <w:p w:rsidR="00111FCB" w:rsidRPr="00B14201" w:rsidRDefault="00111FCB" w:rsidP="00575056">
            <w:pPr>
              <w:rPr>
                <w:rFonts w:ascii="Times New Roman" w:hAnsi="Times New Roman" w:cs="Times New Roman"/>
                <w:sz w:val="24"/>
                <w:szCs w:val="24"/>
              </w:rPr>
            </w:pPr>
            <w:r w:rsidRPr="00B14201">
              <w:rPr>
                <w:rFonts w:ascii="Times New Roman" w:hAnsi="Times New Roman" w:cs="Times New Roman"/>
                <w:sz w:val="24"/>
                <w:szCs w:val="24"/>
              </w:rPr>
              <w:t>Народознавчі бесіди «Веселково на Великдень сонце виграє». Історія і традиції Великодніх свят</w:t>
            </w:r>
          </w:p>
          <w:p w:rsidR="00111FCB" w:rsidRPr="00B14201" w:rsidRDefault="00111FCB" w:rsidP="00575056">
            <w:pPr>
              <w:rPr>
                <w:rFonts w:ascii="Times New Roman" w:hAnsi="Times New Roman" w:cs="Times New Roman"/>
                <w:sz w:val="24"/>
                <w:szCs w:val="24"/>
              </w:rPr>
            </w:pPr>
            <w:r w:rsidRPr="00B14201">
              <w:rPr>
                <w:rFonts w:ascii="Times New Roman" w:hAnsi="Times New Roman" w:cs="Times New Roman"/>
                <w:sz w:val="24"/>
                <w:szCs w:val="24"/>
              </w:rPr>
              <w:t>Відвідування богослужіння у міському храмі з нагоди Великодніх свят</w:t>
            </w:r>
          </w:p>
          <w:p w:rsidR="00111FCB" w:rsidRDefault="00111FCB" w:rsidP="00575056">
            <w:pPr>
              <w:rPr>
                <w:rFonts w:ascii="Times New Roman" w:hAnsi="Times New Roman" w:cs="Times New Roman"/>
                <w:sz w:val="24"/>
                <w:szCs w:val="24"/>
              </w:rPr>
            </w:pPr>
            <w:r w:rsidRPr="00B14201">
              <w:rPr>
                <w:rFonts w:ascii="Times New Roman" w:hAnsi="Times New Roman" w:cs="Times New Roman"/>
                <w:sz w:val="24"/>
                <w:szCs w:val="24"/>
              </w:rPr>
              <w:lastRenderedPageBreak/>
              <w:t>Віртуальна розвідка: «Великдень: традиції світу»</w:t>
            </w:r>
          </w:p>
          <w:p w:rsidR="00111FCB" w:rsidRPr="00B14201" w:rsidRDefault="00111FCB" w:rsidP="00575056">
            <w:pPr>
              <w:rPr>
                <w:rFonts w:ascii="Times New Roman" w:hAnsi="Times New Roman" w:cs="Times New Roman"/>
                <w:sz w:val="24"/>
                <w:szCs w:val="24"/>
              </w:rPr>
            </w:pPr>
            <w:r w:rsidRPr="00B14201">
              <w:rPr>
                <w:rFonts w:ascii="Times New Roman CYR" w:hAnsi="Times New Roman CYR" w:cs="Times New Roman CYR"/>
                <w:sz w:val="24"/>
                <w:szCs w:val="24"/>
                <w:highlight w:val="yellow"/>
                <w:lang w:val="uk-UA"/>
              </w:rPr>
              <w:t>Тиждень знань з основ безпеки життєдіяльності</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Змістовне наповнення шкільного сайту</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2-10</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2-10</w:t>
            </w:r>
          </w:p>
          <w:p w:rsidR="00111FCB" w:rsidRPr="000D2309" w:rsidRDefault="00111FCB" w:rsidP="00575056">
            <w:pPr>
              <w:spacing w:after="0"/>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Герасименко Н.О.</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Вихователі</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 xml:space="preserve">Герасименко Н.О.                       </w:t>
            </w: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Шип М.І.</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І тиждень</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Pr="000D230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ІІІ </w:t>
            </w:r>
            <w:r w:rsidRPr="000D2309">
              <w:rPr>
                <w:rFonts w:ascii="Times New Roman" w:eastAsia="Calibri" w:hAnsi="Times New Roman" w:cs="Times New Roman"/>
                <w:sz w:val="24"/>
                <w:szCs w:val="24"/>
                <w:lang w:val="uk-UA"/>
              </w:rPr>
              <w:t>тиждень</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w:t>
            </w:r>
            <w:r>
              <w:rPr>
                <w:rFonts w:ascii="Times New Roman" w:eastAsia="Calibri" w:hAnsi="Times New Roman" w:cs="Times New Roman"/>
                <w:sz w:val="24"/>
                <w:szCs w:val="24"/>
                <w:lang w:val="uk-UA"/>
              </w:rPr>
              <w:t>І</w:t>
            </w:r>
            <w:r w:rsidRPr="000D2309">
              <w:rPr>
                <w:rFonts w:ascii="Times New Roman" w:eastAsia="Calibri" w:hAnsi="Times New Roman" w:cs="Times New Roman"/>
                <w:sz w:val="24"/>
                <w:szCs w:val="24"/>
                <w:lang w:val="uk-UA"/>
              </w:rPr>
              <w:t xml:space="preserve"> тиждень                         </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ІІІ тиждень</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tc>
        <w:tc>
          <w:tcPr>
            <w:tcW w:w="1643"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4B351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природи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B14201">
              <w:rPr>
                <w:rFonts w:ascii="Times New Roman" w:eastAsia="Calibri" w:hAnsi="Times New Roman" w:cs="Times New Roman"/>
                <w:sz w:val="24"/>
                <w:szCs w:val="24"/>
                <w:highlight w:val="yellow"/>
                <w:lang w:val="uk-UA"/>
              </w:rPr>
              <w:t>Тиждень екологічних знань (за окремим планом)</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Екодесант «Хвилини добрих екосправ» до (благоустрій пришкільної території)</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Акція «Збережи джерело»</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Акція «Подаруй планеті дерево»</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Уроки пам’яті. «Реквієм Чорнобилю»</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spacing w:before="240"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4-7</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Михальчук Н.Г.</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Мезиненко Н.В.</w:t>
            </w: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Вихователі</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Вербицька Т.Г.</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05-09.04.202</w:t>
            </w:r>
            <w:r>
              <w:rPr>
                <w:rFonts w:ascii="Times New Roman" w:eastAsia="Calibri" w:hAnsi="Times New Roman" w:cs="Times New Roman"/>
                <w:sz w:val="24"/>
                <w:szCs w:val="24"/>
                <w:lang w:val="uk-UA"/>
              </w:rPr>
              <w:t>2</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місяця</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місяця</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26.04.202</w:t>
            </w: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 xml:space="preserve">                </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мистецтва</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161243" w:rsidRDefault="00111FCB" w:rsidP="00575056">
            <w:pPr>
              <w:rPr>
                <w:rFonts w:ascii="Times New Roman" w:hAnsi="Times New Roman" w:cs="Times New Roman"/>
                <w:sz w:val="24"/>
                <w:szCs w:val="24"/>
              </w:rPr>
            </w:pPr>
            <w:r w:rsidRPr="00161243">
              <w:rPr>
                <w:rFonts w:ascii="Times New Roman" w:hAnsi="Times New Roman" w:cs="Times New Roman"/>
                <w:sz w:val="24"/>
                <w:szCs w:val="24"/>
              </w:rPr>
              <w:t xml:space="preserve">Конкурс на кращу розповідь гуморесок «Народ скаже – як зав’яже» до Дня гумору </w:t>
            </w:r>
          </w:p>
          <w:p w:rsidR="00111FCB" w:rsidRPr="00161243" w:rsidRDefault="00111FCB" w:rsidP="00575056">
            <w:pPr>
              <w:rPr>
                <w:rFonts w:ascii="Times New Roman" w:hAnsi="Times New Roman" w:cs="Times New Roman"/>
                <w:sz w:val="24"/>
                <w:szCs w:val="24"/>
              </w:rPr>
            </w:pPr>
            <w:r w:rsidRPr="00161243">
              <w:rPr>
                <w:rFonts w:ascii="Times New Roman" w:hAnsi="Times New Roman" w:cs="Times New Roman"/>
                <w:sz w:val="24"/>
                <w:szCs w:val="24"/>
              </w:rPr>
              <w:t>Майстер</w:t>
            </w:r>
            <w:r w:rsidRPr="00161243">
              <w:rPr>
                <w:rFonts w:ascii="Times New Roman" w:hAnsi="Times New Roman" w:cs="Times New Roman"/>
                <w:sz w:val="24"/>
                <w:szCs w:val="24"/>
                <w:lang w:val="uk-UA"/>
              </w:rPr>
              <w:t>-</w:t>
            </w:r>
            <w:r w:rsidRPr="00161243">
              <w:rPr>
                <w:rFonts w:ascii="Times New Roman" w:hAnsi="Times New Roman" w:cs="Times New Roman"/>
                <w:sz w:val="24"/>
                <w:szCs w:val="24"/>
              </w:rPr>
              <w:t>класи з писанкарства «Писанка-мальованка»</w:t>
            </w:r>
          </w:p>
          <w:p w:rsidR="00111FCB" w:rsidRDefault="00111FCB" w:rsidP="00575056">
            <w:pPr>
              <w:spacing w:after="0"/>
              <w:rPr>
                <w:rFonts w:ascii="Times New Roman" w:hAnsi="Times New Roman" w:cs="Times New Roman"/>
                <w:sz w:val="24"/>
                <w:szCs w:val="24"/>
              </w:rPr>
            </w:pPr>
            <w:r w:rsidRPr="00161243">
              <w:rPr>
                <w:rFonts w:ascii="Times New Roman" w:hAnsi="Times New Roman" w:cs="Times New Roman"/>
                <w:sz w:val="24"/>
                <w:szCs w:val="24"/>
              </w:rPr>
              <w:t>Виставка дитячих робіт «Писанковий розмай»</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Конкурс малюнків на асфальті «Космічні фантазії» До Дня космонавтики</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Танцювальне попурі до Всесвітнього дня танцю</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4-</w:t>
            </w:r>
            <w:r>
              <w:rPr>
                <w:rFonts w:ascii="Times New Roman" w:eastAsia="Calibri" w:hAnsi="Times New Roman" w:cs="Times New Roman"/>
                <w:sz w:val="24"/>
                <w:szCs w:val="24"/>
                <w:lang w:val="uk-UA"/>
              </w:rPr>
              <w:t>10</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before="240"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before="240"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spacing w:before="240"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Петренко К.П.</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Коваленко Г.В.</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Керівники гуртків</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Христенко В.М.</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01.04.202</w:t>
            </w:r>
            <w:r>
              <w:rPr>
                <w:rFonts w:ascii="Times New Roman" w:eastAsia="Calibri" w:hAnsi="Times New Roman" w:cs="Times New Roman"/>
                <w:sz w:val="24"/>
                <w:szCs w:val="24"/>
                <w:lang w:val="uk-UA"/>
              </w:rPr>
              <w:t>2</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І тиждень </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тиждень</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12.04.202</w:t>
            </w:r>
            <w:r>
              <w:rPr>
                <w:rFonts w:ascii="Times New Roman" w:eastAsia="Calibri" w:hAnsi="Times New Roman" w:cs="Times New Roman"/>
                <w:sz w:val="24"/>
                <w:szCs w:val="24"/>
                <w:lang w:val="uk-UA"/>
              </w:rPr>
              <w:t>2</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29.04.202</w:t>
            </w:r>
            <w:r>
              <w:rPr>
                <w:rFonts w:ascii="Times New Roman" w:eastAsia="Calibri" w:hAnsi="Times New Roman" w:cs="Times New Roman"/>
                <w:sz w:val="24"/>
                <w:szCs w:val="24"/>
                <w:lang w:val="uk-UA"/>
              </w:rPr>
              <w:t>2</w:t>
            </w:r>
          </w:p>
          <w:p w:rsidR="00111FCB" w:rsidRPr="000D2309" w:rsidRDefault="00111FCB" w:rsidP="00575056">
            <w:pPr>
              <w:spacing w:after="0"/>
              <w:rPr>
                <w:rFonts w:ascii="Times New Roman" w:eastAsia="Calibri" w:hAnsi="Times New Roman" w:cs="Times New Roman"/>
                <w:sz w:val="24"/>
                <w:szCs w:val="24"/>
                <w:lang w:val="uk-UA"/>
              </w:rPr>
            </w:pP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праці</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Профорієнтаційна робота. Створення куточка «На допомогу випускнкові»</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День довкілля</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Операція «Доглянута клумба»</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Трудовий десант «Шануймо природу усюди й завжди»</w:t>
            </w:r>
          </w:p>
        </w:tc>
        <w:tc>
          <w:tcPr>
            <w:tcW w:w="1071" w:type="dxa"/>
            <w:tcBorders>
              <w:top w:val="single" w:sz="4" w:space="0" w:color="auto"/>
              <w:left w:val="single" w:sz="4" w:space="0" w:color="auto"/>
              <w:bottom w:val="single" w:sz="4" w:space="0" w:color="auto"/>
              <w:right w:val="single" w:sz="4" w:space="0" w:color="auto"/>
            </w:tcBorders>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4-</w:t>
            </w:r>
            <w:r>
              <w:rPr>
                <w:rFonts w:ascii="Times New Roman" w:eastAsia="Calibri" w:hAnsi="Times New Roman" w:cs="Times New Roman"/>
                <w:sz w:val="24"/>
                <w:szCs w:val="24"/>
                <w:lang w:val="uk-UA"/>
              </w:rPr>
              <w:t>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5-10</w:t>
            </w: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Гармаш М.М.</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Погребняк Т.Ю.</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tc>
        <w:tc>
          <w:tcPr>
            <w:tcW w:w="1699" w:type="dxa"/>
            <w:gridSpan w:val="3"/>
            <w:tcBorders>
              <w:top w:val="single" w:sz="4" w:space="0" w:color="auto"/>
              <w:left w:val="single" w:sz="4" w:space="0" w:color="auto"/>
              <w:bottom w:val="single" w:sz="4" w:space="0" w:color="auto"/>
              <w:right w:val="single" w:sz="4" w:space="0" w:color="auto"/>
            </w:tcBorders>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І тиждень</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15</w:t>
            </w:r>
            <w:r w:rsidRPr="000D2309">
              <w:rPr>
                <w:rFonts w:ascii="Times New Roman" w:eastAsia="Calibri" w:hAnsi="Times New Roman" w:cs="Times New Roman"/>
                <w:sz w:val="24"/>
                <w:szCs w:val="24"/>
                <w:lang w:val="uk-UA"/>
              </w:rPr>
              <w:t>.04.202</w:t>
            </w:r>
            <w:r>
              <w:rPr>
                <w:rFonts w:ascii="Times New Roman" w:eastAsia="Calibri" w:hAnsi="Times New Roman" w:cs="Times New Roman"/>
                <w:sz w:val="24"/>
                <w:szCs w:val="24"/>
                <w:lang w:val="uk-UA"/>
              </w:rPr>
              <w:t>2</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місяця</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ІІІ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Спортивний квест «У майбутнє – здоровими!» до Всесвітнього Дня здоров’я</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етап змагань з багатобор'я  в рамках проведення  спортивної військово-патріотичної гри «Молода Січ»</w:t>
            </w: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Година психолога «Чи любиш ти себе?»</w:t>
            </w: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Інформаційний вісник</w:t>
            </w:r>
          </w:p>
          <w:p w:rsidR="00111FCB" w:rsidRPr="000D2309" w:rsidRDefault="00111FCB" w:rsidP="00575056">
            <w:pPr>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spacing w:before="240"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spacing w:before="240" w:after="0"/>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Молчанова І.В.,</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Молчанова І.В. Крупко Д.А.</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Гайдамака М.О.</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 тиждень</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07.04.202</w:t>
            </w:r>
            <w:r>
              <w:rPr>
                <w:rFonts w:ascii="Times New Roman" w:eastAsia="Calibri" w:hAnsi="Times New Roman" w:cs="Times New Roman"/>
                <w:sz w:val="24"/>
                <w:szCs w:val="24"/>
                <w:lang w:val="uk-UA"/>
              </w:rPr>
              <w:t>2</w:t>
            </w:r>
          </w:p>
          <w:p w:rsidR="00111FCB" w:rsidRDefault="00111FCB" w:rsidP="00575056">
            <w:pPr>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ІV тиждень</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Щотижня</w:t>
            </w:r>
            <w:r w:rsidRPr="000D2309">
              <w:rPr>
                <w:rFonts w:ascii="Times New Roman" w:eastAsia="Calibri" w:hAnsi="Times New Roman" w:cs="Times New Roman"/>
                <w:sz w:val="24"/>
                <w:szCs w:val="24"/>
                <w:lang w:val="uk-UA"/>
              </w:rPr>
              <w:t xml:space="preserve">    </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Тематичний дайджест «Визначні події квітня»</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до Міжнародного Дня визволення в’язнів нацистських  концтаборів;                                           - до Всесвітнього Дня авіації та космонавтики;                                                           - до Дня Чорнобильської трагедії</w:t>
            </w:r>
          </w:p>
        </w:tc>
        <w:tc>
          <w:tcPr>
            <w:tcW w:w="1071"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r w:rsidRPr="000D2309">
              <w:rPr>
                <w:rFonts w:ascii="Times New Roman" w:eastAsia="Calibri" w:hAnsi="Times New Roman" w:cs="Times New Roman"/>
                <w:sz w:val="24"/>
                <w:szCs w:val="24"/>
                <w:lang w:val="uk-UA"/>
              </w:rPr>
              <w:t>.04.202</w:t>
            </w:r>
            <w:r>
              <w:rPr>
                <w:rFonts w:ascii="Times New Roman" w:eastAsia="Calibri" w:hAnsi="Times New Roman" w:cs="Times New Roman"/>
                <w:sz w:val="24"/>
                <w:szCs w:val="24"/>
                <w:lang w:val="uk-UA"/>
              </w:rPr>
              <w:t>2</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12.04.202</w:t>
            </w:r>
            <w:r>
              <w:rPr>
                <w:rFonts w:ascii="Times New Roman" w:eastAsia="Calibri" w:hAnsi="Times New Roman" w:cs="Times New Roman"/>
                <w:sz w:val="24"/>
                <w:szCs w:val="24"/>
                <w:lang w:val="uk-UA"/>
              </w:rPr>
              <w:t>2</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26.04.202</w:t>
            </w:r>
            <w:r>
              <w:rPr>
                <w:rFonts w:ascii="Times New Roman" w:eastAsia="Calibri" w:hAnsi="Times New Roman" w:cs="Times New Roman"/>
                <w:sz w:val="24"/>
                <w:szCs w:val="24"/>
                <w:lang w:val="uk-UA"/>
              </w:rPr>
              <w:t>2</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Height w:val="345"/>
        </w:trPr>
        <w:tc>
          <w:tcPr>
            <w:tcW w:w="14023" w:type="dxa"/>
            <w:gridSpan w:val="10"/>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jc w:val="cente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Травень</w:t>
            </w: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особистості до суспільства і держави</w:t>
            </w:r>
          </w:p>
        </w:tc>
        <w:tc>
          <w:tcPr>
            <w:tcW w:w="5166" w:type="dxa"/>
            <w:gridSpan w:val="2"/>
            <w:tcBorders>
              <w:top w:val="single" w:sz="4" w:space="0" w:color="auto"/>
              <w:left w:val="single" w:sz="4" w:space="0" w:color="auto"/>
              <w:bottom w:val="single" w:sz="4" w:space="0" w:color="auto"/>
              <w:right w:val="single" w:sz="4" w:space="0" w:color="auto"/>
            </w:tcBorders>
          </w:tcPr>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Тематичні уроки, виховні заходи, творчі  зустрічі, бесіди до Дня пам'яті та примирення, Дня Перемоги над нацизмом у Європі за участю  ветеранів праці, воїнів АТО</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Покладання  квітів до пам’ятника Невідомому  солдату та участь у мітингах, реквіємах  до Дня Перемоги над нацизмом у Європі»</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Тематичні виховні заходи до Дня пам'яті жертв політичних репресій</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Інформаційний відеолекторій до Дня скорботи і пам'яті жертв депортації кримськотатарського народу</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Організація екскурсій до музеїв міста, пам’ятних місць з метою вивчення історичного минулого рідного краю та його культурної спадщини до Дня краєзнавства</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1-9</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2-10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5-</w:t>
            </w: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Класні керівники, вихователі</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Герасименко Н.О.</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Петренко К.П.</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Старагіна І.В.</w:t>
            </w: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Pr="000D2309" w:rsidRDefault="00111FCB" w:rsidP="00575056">
            <w:pPr>
              <w:spacing w:after="0"/>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05-06</w:t>
            </w:r>
            <w:r w:rsidRPr="000D2309">
              <w:rPr>
                <w:rFonts w:ascii="Times New Roman" w:eastAsia="Calibri" w:hAnsi="Times New Roman" w:cs="Times New Roman"/>
                <w:sz w:val="24"/>
                <w:szCs w:val="24"/>
                <w:lang w:val="uk-UA"/>
              </w:rPr>
              <w:t>.05.202</w:t>
            </w:r>
            <w:r>
              <w:rPr>
                <w:rFonts w:ascii="Times New Roman" w:eastAsia="Calibri" w:hAnsi="Times New Roman" w:cs="Times New Roman"/>
                <w:sz w:val="24"/>
                <w:szCs w:val="24"/>
                <w:lang w:val="uk-UA"/>
              </w:rPr>
              <w:t>2</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lastRenderedPageBreak/>
              <w:t>0</w:t>
            </w:r>
            <w:r>
              <w:rPr>
                <w:rFonts w:ascii="Times New Roman" w:eastAsia="Calibri" w:hAnsi="Times New Roman" w:cs="Times New Roman"/>
                <w:sz w:val="24"/>
                <w:szCs w:val="24"/>
                <w:lang w:val="uk-UA"/>
              </w:rPr>
              <w:t>5</w:t>
            </w:r>
            <w:r w:rsidRPr="000D2309">
              <w:rPr>
                <w:rFonts w:ascii="Times New Roman" w:eastAsia="Calibri" w:hAnsi="Times New Roman" w:cs="Times New Roman"/>
                <w:sz w:val="24"/>
                <w:szCs w:val="24"/>
                <w:lang w:val="uk-UA"/>
              </w:rPr>
              <w:t>-0</w:t>
            </w:r>
            <w:r>
              <w:rPr>
                <w:rFonts w:ascii="Times New Roman" w:eastAsia="Calibri" w:hAnsi="Times New Roman" w:cs="Times New Roman"/>
                <w:sz w:val="24"/>
                <w:szCs w:val="24"/>
                <w:lang w:val="uk-UA"/>
              </w:rPr>
              <w:t>6</w:t>
            </w:r>
            <w:r w:rsidRPr="000D2309">
              <w:rPr>
                <w:rFonts w:ascii="Times New Roman" w:eastAsia="Calibri" w:hAnsi="Times New Roman" w:cs="Times New Roman"/>
                <w:sz w:val="24"/>
                <w:szCs w:val="24"/>
                <w:lang w:val="uk-UA"/>
              </w:rPr>
              <w:t>.05.202</w:t>
            </w:r>
            <w:r>
              <w:rPr>
                <w:rFonts w:ascii="Times New Roman" w:eastAsia="Calibri" w:hAnsi="Times New Roman" w:cs="Times New Roman"/>
                <w:sz w:val="24"/>
                <w:szCs w:val="24"/>
                <w:lang w:val="uk-UA"/>
              </w:rPr>
              <w:t>2</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r w:rsidRPr="000D2309">
              <w:rPr>
                <w:rFonts w:ascii="Times New Roman" w:eastAsia="Calibri" w:hAnsi="Times New Roman" w:cs="Times New Roman"/>
                <w:sz w:val="24"/>
                <w:szCs w:val="24"/>
                <w:lang w:val="uk-UA"/>
              </w:rPr>
              <w:t>.05.202</w:t>
            </w:r>
            <w:r>
              <w:rPr>
                <w:rFonts w:ascii="Times New Roman" w:eastAsia="Calibri" w:hAnsi="Times New Roman" w:cs="Times New Roman"/>
                <w:sz w:val="24"/>
                <w:szCs w:val="24"/>
                <w:lang w:val="uk-UA"/>
              </w:rPr>
              <w:t>2</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18.05.202</w:t>
            </w: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 xml:space="preserve">          </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Pr="000D2309" w:rsidRDefault="00111FCB" w:rsidP="00575056">
            <w:pPr>
              <w:spacing w:after="0"/>
              <w:rPr>
                <w:rFonts w:ascii="Times New Roman" w:eastAsia="Calibri" w:hAnsi="Times New Roman" w:cs="Times New Roman"/>
                <w:sz w:val="24"/>
                <w:szCs w:val="24"/>
                <w:lang w:val="uk-UA"/>
              </w:rPr>
            </w:pP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0D2309" w:rsidTr="00575056">
        <w:trPr>
          <w:gridBefore w:val="1"/>
          <w:wBefore w:w="6" w:type="dxa"/>
          <w:trHeight w:val="2739"/>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spacing w:after="0"/>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людей, родини,  сім’ї</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Творча майстерня «Листівка для матусі»</w:t>
            </w:r>
            <w:r w:rsidRPr="000D2309">
              <w:rPr>
                <w:rFonts w:ascii="Times New Roman" w:eastAsia="Calibri" w:hAnsi="Times New Roman" w:cs="Times New Roman"/>
                <w:sz w:val="24"/>
                <w:szCs w:val="24"/>
                <w:lang w:val="uk-UA"/>
              </w:rPr>
              <w:t xml:space="preserve"> до Дня Матері</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Години спілкування</w:t>
            </w:r>
            <w:r w:rsidRPr="000D2309">
              <w:rPr>
                <w:rFonts w:ascii="Times New Roman" w:eastAsia="Calibri" w:hAnsi="Times New Roman" w:cs="Times New Roman"/>
                <w:sz w:val="24"/>
                <w:szCs w:val="24"/>
                <w:lang w:val="uk-UA"/>
              </w:rPr>
              <w:t xml:space="preserve"> до Міжнародного Дня сім’ї</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Участь в міському флеш-мобі                        «Парад вишиванок» до Дня вишиванки</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Арт-аукціон «Краса української вишивки» </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Змістовне наповнення шкільного сайту</w:t>
            </w:r>
          </w:p>
          <w:p w:rsidR="00111FCB" w:rsidRPr="000D2309" w:rsidRDefault="00111FCB" w:rsidP="00575056">
            <w:pPr>
              <w:spacing w:after="0"/>
              <w:rPr>
                <w:rFonts w:ascii="Times New Roman" w:eastAsia="Calibri" w:hAnsi="Times New Roman" w:cs="Times New Roman"/>
                <w:sz w:val="24"/>
                <w:szCs w:val="24"/>
                <w:lang w:val="uk-UA"/>
              </w:rPr>
            </w:pP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Вихователі </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Вихователі</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w:t>
            </w:r>
            <w:r w:rsidRPr="000D2309">
              <w:rPr>
                <w:rFonts w:ascii="Times New Roman" w:eastAsia="Calibri" w:hAnsi="Times New Roman" w:cs="Times New Roman"/>
                <w:sz w:val="24"/>
                <w:szCs w:val="24"/>
                <w:lang w:val="uk-UA"/>
              </w:rPr>
              <w:t>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10. </w:t>
            </w:r>
            <w:r w:rsidRPr="000D2309">
              <w:rPr>
                <w:rFonts w:ascii="Times New Roman" w:eastAsia="Calibri" w:hAnsi="Times New Roman" w:cs="Times New Roman"/>
                <w:sz w:val="24"/>
                <w:szCs w:val="24"/>
                <w:lang w:val="uk-UA"/>
              </w:rPr>
              <w:t>05.202</w:t>
            </w:r>
            <w:r>
              <w:rPr>
                <w:rFonts w:ascii="Times New Roman" w:eastAsia="Calibri" w:hAnsi="Times New Roman" w:cs="Times New Roman"/>
                <w:sz w:val="24"/>
                <w:szCs w:val="24"/>
                <w:lang w:val="uk-UA"/>
              </w:rPr>
              <w:t>2</w:t>
            </w:r>
          </w:p>
          <w:p w:rsidR="00111FCB" w:rsidRPr="000D2309"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14.05.202</w:t>
            </w:r>
            <w:r>
              <w:rPr>
                <w:rFonts w:ascii="Times New Roman" w:eastAsia="Calibri" w:hAnsi="Times New Roman" w:cs="Times New Roman"/>
                <w:sz w:val="24"/>
                <w:szCs w:val="24"/>
                <w:lang w:val="uk-UA"/>
              </w:rPr>
              <w:t>2</w:t>
            </w: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r w:rsidRPr="000D2309">
              <w:rPr>
                <w:rFonts w:ascii="Times New Roman" w:eastAsia="Calibri" w:hAnsi="Times New Roman" w:cs="Times New Roman"/>
                <w:sz w:val="24"/>
                <w:szCs w:val="24"/>
                <w:lang w:val="uk-UA"/>
              </w:rPr>
              <w:t>.05.202</w:t>
            </w:r>
            <w:r>
              <w:rPr>
                <w:rFonts w:ascii="Times New Roman" w:eastAsia="Calibri" w:hAnsi="Times New Roman" w:cs="Times New Roman"/>
                <w:sz w:val="24"/>
                <w:szCs w:val="24"/>
                <w:lang w:val="uk-UA"/>
              </w:rPr>
              <w:t>2</w:t>
            </w:r>
          </w:p>
          <w:p w:rsidR="00111FCB" w:rsidRDefault="00111FCB" w:rsidP="00575056">
            <w:pPr>
              <w:spacing w:after="0"/>
              <w:rPr>
                <w:rFonts w:ascii="Times New Roman" w:eastAsia="Calibri" w:hAnsi="Times New Roman" w:cs="Times New Roman"/>
                <w:sz w:val="24"/>
                <w:szCs w:val="24"/>
                <w:lang w:val="uk-UA"/>
              </w:rPr>
            </w:pPr>
          </w:p>
          <w:p w:rsidR="00111FCB"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r w:rsidRPr="000D2309">
              <w:rPr>
                <w:rFonts w:ascii="Times New Roman" w:eastAsia="Calibri" w:hAnsi="Times New Roman" w:cs="Times New Roman"/>
                <w:sz w:val="24"/>
                <w:szCs w:val="24"/>
                <w:lang w:val="uk-UA"/>
              </w:rPr>
              <w:t>.05.202</w:t>
            </w:r>
            <w:r>
              <w:rPr>
                <w:rFonts w:ascii="Times New Roman" w:eastAsia="Calibri" w:hAnsi="Times New Roman" w:cs="Times New Roman"/>
                <w:sz w:val="24"/>
                <w:szCs w:val="24"/>
                <w:lang w:val="uk-UA"/>
              </w:rPr>
              <w:t>2</w:t>
            </w:r>
            <w:r w:rsidRPr="000D2309">
              <w:rPr>
                <w:rFonts w:ascii="Times New Roman" w:eastAsia="Calibri" w:hAnsi="Times New Roman" w:cs="Times New Roman"/>
                <w:sz w:val="24"/>
                <w:szCs w:val="24"/>
                <w:lang w:val="uk-UA"/>
              </w:rPr>
              <w:t xml:space="preserve">         </w:t>
            </w:r>
          </w:p>
          <w:p w:rsidR="00111FCB" w:rsidRPr="000D2309" w:rsidRDefault="00111FCB" w:rsidP="00575056">
            <w:pPr>
              <w:spacing w:after="0"/>
              <w:rPr>
                <w:rFonts w:ascii="Times New Roman" w:eastAsia="Calibri" w:hAnsi="Times New Roman" w:cs="Times New Roman"/>
                <w:sz w:val="24"/>
                <w:szCs w:val="24"/>
                <w:lang w:val="uk-UA"/>
              </w:rPr>
            </w:pPr>
          </w:p>
          <w:p w:rsidR="00111FCB" w:rsidRPr="000D2309" w:rsidRDefault="00111FCB" w:rsidP="00575056">
            <w:pPr>
              <w:spacing w:after="0"/>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Щотижня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spacing w:after="0"/>
              <w:rPr>
                <w:rFonts w:ascii="Times New Roman" w:eastAsia="Calibri" w:hAnsi="Times New Roman" w:cs="Times New Roman"/>
                <w:sz w:val="24"/>
                <w:szCs w:val="24"/>
                <w:lang w:val="uk-UA"/>
              </w:rPr>
            </w:pPr>
          </w:p>
        </w:tc>
      </w:tr>
      <w:tr w:rsidR="00111FCB" w:rsidRPr="00787271"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lastRenderedPageBreak/>
              <w:t>Ціннісне ставлення до природи</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Віртуальна подорож «Природа – мати-берегиня»</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Печа-куча «Як не нашкодити собі і природі. Навички безпечної поведінки» </w:t>
            </w:r>
          </w:p>
        </w:tc>
        <w:tc>
          <w:tcPr>
            <w:tcW w:w="1071" w:type="dxa"/>
            <w:tcBorders>
              <w:top w:val="single" w:sz="4" w:space="0" w:color="auto"/>
              <w:left w:val="single" w:sz="4" w:space="0" w:color="auto"/>
              <w:bottom w:val="single" w:sz="4" w:space="0" w:color="auto"/>
              <w:right w:val="single" w:sz="4" w:space="0" w:color="auto"/>
            </w:tcBorders>
          </w:tcPr>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4-</w:t>
            </w: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Герасименко Н.О., </w:t>
            </w:r>
          </w:p>
          <w:p w:rsidR="00111FCB" w:rsidRPr="000D2309" w:rsidRDefault="00111FCB" w:rsidP="00575056">
            <w:pPr>
              <w:rPr>
                <w:rFonts w:ascii="Times New Roman" w:eastAsia="Calibri" w:hAnsi="Times New Roman" w:cs="Times New Roman"/>
                <w:sz w:val="24"/>
                <w:szCs w:val="24"/>
                <w:lang w:val="uk-UA"/>
              </w:rPr>
            </w:pPr>
          </w:p>
        </w:tc>
        <w:tc>
          <w:tcPr>
            <w:tcW w:w="1699" w:type="dxa"/>
            <w:gridSpan w:val="3"/>
            <w:tcBorders>
              <w:top w:val="single" w:sz="4" w:space="0" w:color="auto"/>
              <w:left w:val="single" w:sz="4" w:space="0" w:color="auto"/>
              <w:bottom w:val="single" w:sz="4" w:space="0" w:color="auto"/>
              <w:right w:val="single" w:sz="4" w:space="0" w:color="auto"/>
            </w:tcBorders>
          </w:tcPr>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 тиждень</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мистецтва</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Підготовка та проведення свята Останнього дзвоника, випускного вечора</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Театр-експромт «Сторінками улюблених казок»</w:t>
            </w:r>
          </w:p>
        </w:tc>
        <w:tc>
          <w:tcPr>
            <w:tcW w:w="1071" w:type="dxa"/>
            <w:tcBorders>
              <w:top w:val="single" w:sz="4" w:space="0" w:color="auto"/>
              <w:left w:val="single" w:sz="4" w:space="0" w:color="auto"/>
              <w:bottom w:val="single" w:sz="4" w:space="0" w:color="auto"/>
              <w:right w:val="single" w:sz="4" w:space="0" w:color="auto"/>
            </w:tcBorders>
          </w:tcPr>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 класні керівники, вихователі</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Петренко К.П.</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місяця</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праці</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hAnsi="Times New Roman" w:cs="Times New Roman"/>
                <w:sz w:val="24"/>
                <w:szCs w:val="24"/>
                <w:lang w:val="uk-UA"/>
              </w:rPr>
            </w:pPr>
            <w:r w:rsidRPr="000D2309">
              <w:rPr>
                <w:rFonts w:ascii="Times New Roman" w:eastAsia="Calibri" w:hAnsi="Times New Roman" w:cs="Times New Roman"/>
                <w:sz w:val="24"/>
                <w:szCs w:val="24"/>
                <w:lang w:val="uk-UA"/>
              </w:rPr>
              <w:t>Екологічні десанти</w:t>
            </w:r>
            <w:r>
              <w:rPr>
                <w:rFonts w:ascii="Times New Roman" w:eastAsia="Calibri" w:hAnsi="Times New Roman" w:cs="Times New Roman"/>
                <w:sz w:val="24"/>
                <w:szCs w:val="24"/>
                <w:lang w:val="uk-UA"/>
              </w:rPr>
              <w:t xml:space="preserve">. </w:t>
            </w:r>
            <w:r w:rsidRPr="00787271">
              <w:rPr>
                <w:rFonts w:ascii="Times New Roman" w:hAnsi="Times New Roman" w:cs="Times New Roman"/>
                <w:sz w:val="24"/>
                <w:szCs w:val="24"/>
                <w:lang w:val="uk-UA"/>
              </w:rPr>
              <w:t xml:space="preserve">Операція «Чистодвір». Робота на квітниках    </w:t>
            </w:r>
          </w:p>
          <w:p w:rsidR="00111FCB" w:rsidRPr="00AD0940" w:rsidRDefault="00111FCB" w:rsidP="00575056">
            <w:pPr>
              <w:rPr>
                <w:rFonts w:ascii="Times New Roman" w:hAnsi="Times New Roman" w:cs="Times New Roman"/>
                <w:sz w:val="24"/>
                <w:szCs w:val="24"/>
              </w:rPr>
            </w:pPr>
            <w:r w:rsidRPr="00787271">
              <w:rPr>
                <w:rFonts w:ascii="Times New Roman" w:hAnsi="Times New Roman" w:cs="Times New Roman"/>
                <w:sz w:val="24"/>
                <w:szCs w:val="24"/>
                <w:lang w:val="uk-UA"/>
              </w:rPr>
              <w:t>Година профорієнтації</w:t>
            </w:r>
            <w:r w:rsidRPr="00787271">
              <w:rPr>
                <w:rFonts w:ascii="Times New Roman" w:hAnsi="Times New Roman" w:cs="Times New Roman"/>
                <w:sz w:val="24"/>
                <w:szCs w:val="24"/>
              </w:rPr>
              <w:t xml:space="preserve"> </w:t>
            </w:r>
            <w:r w:rsidRPr="00787271">
              <w:rPr>
                <w:rFonts w:ascii="Times New Roman" w:hAnsi="Times New Roman" w:cs="Times New Roman"/>
                <w:sz w:val="24"/>
                <w:szCs w:val="24"/>
                <w:lang w:val="uk-UA"/>
              </w:rPr>
              <w:t xml:space="preserve">                             </w:t>
            </w:r>
            <w:r w:rsidRPr="00787271">
              <w:rPr>
                <w:rFonts w:ascii="Times New Roman" w:hAnsi="Times New Roman" w:cs="Times New Roman"/>
                <w:sz w:val="24"/>
                <w:szCs w:val="24"/>
              </w:rPr>
              <w:t>«Сходинки успіху: формула вибору професій»</w:t>
            </w:r>
          </w:p>
        </w:tc>
        <w:tc>
          <w:tcPr>
            <w:tcW w:w="1071" w:type="dxa"/>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4-</w:t>
            </w:r>
            <w:r>
              <w:rPr>
                <w:rFonts w:ascii="Times New Roman" w:eastAsia="Calibri" w:hAnsi="Times New Roman" w:cs="Times New Roman"/>
                <w:sz w:val="24"/>
                <w:szCs w:val="24"/>
                <w:lang w:val="uk-UA"/>
              </w:rPr>
              <w:t>10</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Класні керівники, вихователі</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Упродовж  місяця</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 тиждень</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Ціннісне ставлення до себе</w:t>
            </w:r>
          </w:p>
        </w:tc>
        <w:tc>
          <w:tcPr>
            <w:tcW w:w="5166" w:type="dxa"/>
            <w:gridSpan w:val="2"/>
            <w:tcBorders>
              <w:top w:val="single" w:sz="4" w:space="0" w:color="auto"/>
              <w:left w:val="single" w:sz="4" w:space="0" w:color="auto"/>
              <w:bottom w:val="single" w:sz="4" w:space="0" w:color="auto"/>
              <w:right w:val="single" w:sz="4" w:space="0" w:color="auto"/>
            </w:tcBorders>
          </w:tcPr>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Туристська експедиція з використанням туристського спорядження та облаштуванням бівуаку</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Година психолога </w:t>
            </w:r>
            <w:r w:rsidRPr="00787271">
              <w:rPr>
                <w:rFonts w:ascii="Times New Roman" w:hAnsi="Times New Roman" w:cs="Times New Roman"/>
                <w:sz w:val="24"/>
                <w:szCs w:val="24"/>
                <w:lang w:val="uk-UA"/>
              </w:rPr>
              <w:t>«Дороги, які ми обираємо»</w:t>
            </w:r>
          </w:p>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Фотовернісаж «Природа навколо нас»</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Інформаційний вісник</w:t>
            </w:r>
          </w:p>
        </w:tc>
        <w:tc>
          <w:tcPr>
            <w:tcW w:w="1071"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p w:rsidR="00111FCB" w:rsidRPr="000D2309" w:rsidRDefault="00111FCB" w:rsidP="00575056">
            <w:pPr>
              <w:rPr>
                <w:rFonts w:ascii="Times New Roman" w:eastAsia="Calibri" w:hAnsi="Times New Roman" w:cs="Times New Roman"/>
                <w:sz w:val="24"/>
                <w:szCs w:val="24"/>
                <w:lang w:val="uk-UA"/>
              </w:rPr>
            </w:pP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7-</w:t>
            </w:r>
            <w:r>
              <w:rPr>
                <w:rFonts w:ascii="Times New Roman" w:eastAsia="Calibri" w:hAnsi="Times New Roman" w:cs="Times New Roman"/>
                <w:sz w:val="24"/>
                <w:szCs w:val="24"/>
                <w:lang w:val="uk-UA"/>
              </w:rPr>
              <w:t>10</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p>
        </w:tc>
        <w:tc>
          <w:tcPr>
            <w:tcW w:w="2470" w:type="dxa"/>
            <w:gridSpan w:val="2"/>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Гармаш М.М.</w:t>
            </w:r>
          </w:p>
          <w:p w:rsidR="00111FCB" w:rsidRPr="000D2309"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Молчанова І.В., Крупко Д.А. </w:t>
            </w:r>
          </w:p>
          <w:p w:rsidR="00111FCB"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 тиждень</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ІІІ тиждень</w:t>
            </w:r>
          </w:p>
          <w:p w:rsidR="00111FCB" w:rsidRDefault="00111FCB" w:rsidP="00575056">
            <w:pPr>
              <w:rPr>
                <w:rFonts w:ascii="Times New Roman" w:eastAsia="Calibri" w:hAnsi="Times New Roman" w:cs="Times New Roman"/>
                <w:sz w:val="24"/>
                <w:szCs w:val="24"/>
                <w:lang w:val="uk-UA"/>
              </w:rPr>
            </w:pPr>
          </w:p>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ІІІ</w:t>
            </w:r>
            <w:r w:rsidRPr="000D2309">
              <w:rPr>
                <w:rFonts w:ascii="Times New Roman" w:eastAsia="Calibri" w:hAnsi="Times New Roman" w:cs="Times New Roman"/>
                <w:sz w:val="24"/>
                <w:szCs w:val="24"/>
                <w:lang w:val="uk-UA"/>
              </w:rPr>
              <w:t xml:space="preserve"> тиждень    </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Щотижня</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r w:rsidR="00111FCB" w:rsidRPr="000D2309" w:rsidTr="00575056">
        <w:trPr>
          <w:gridBefore w:val="1"/>
          <w:wBefore w:w="6" w:type="dxa"/>
        </w:trPr>
        <w:tc>
          <w:tcPr>
            <w:tcW w:w="1974"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b/>
                <w:sz w:val="24"/>
                <w:szCs w:val="24"/>
                <w:lang w:val="uk-UA"/>
              </w:rPr>
            </w:pPr>
            <w:r w:rsidRPr="000D2309">
              <w:rPr>
                <w:rFonts w:ascii="Times New Roman" w:eastAsia="Calibri" w:hAnsi="Times New Roman" w:cs="Times New Roman"/>
                <w:b/>
                <w:sz w:val="24"/>
                <w:szCs w:val="24"/>
                <w:lang w:val="uk-UA"/>
              </w:rPr>
              <w:t>Тематичний дайджест «Визначні події травня»</w:t>
            </w:r>
          </w:p>
        </w:tc>
        <w:tc>
          <w:tcPr>
            <w:tcW w:w="5166"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 xml:space="preserve">- до Дня пам'яті жертв політичних репресій           - до Дня пам'яті жертв депортації кримськотатарського народу;                                 </w:t>
            </w:r>
          </w:p>
        </w:tc>
        <w:tc>
          <w:tcPr>
            <w:tcW w:w="1071" w:type="dxa"/>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2-10</w:t>
            </w:r>
          </w:p>
        </w:tc>
        <w:tc>
          <w:tcPr>
            <w:tcW w:w="2470" w:type="dxa"/>
            <w:gridSpan w:val="2"/>
            <w:tcBorders>
              <w:top w:val="single" w:sz="4" w:space="0" w:color="auto"/>
              <w:left w:val="single" w:sz="4" w:space="0" w:color="auto"/>
              <w:bottom w:val="single" w:sz="4" w:space="0" w:color="auto"/>
              <w:right w:val="single" w:sz="4" w:space="0" w:color="auto"/>
            </w:tcBorders>
            <w:hideMark/>
          </w:tcPr>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Герасименко Н.О.</w:t>
            </w:r>
          </w:p>
        </w:tc>
        <w:tc>
          <w:tcPr>
            <w:tcW w:w="1699" w:type="dxa"/>
            <w:gridSpan w:val="3"/>
            <w:tcBorders>
              <w:top w:val="single" w:sz="4" w:space="0" w:color="auto"/>
              <w:left w:val="single" w:sz="4" w:space="0" w:color="auto"/>
              <w:bottom w:val="single" w:sz="4" w:space="0" w:color="auto"/>
              <w:right w:val="single" w:sz="4" w:space="0" w:color="auto"/>
            </w:tcBorders>
            <w:hideMark/>
          </w:tcPr>
          <w:p w:rsidR="00111FCB" w:rsidRDefault="00111FCB" w:rsidP="00575056">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13.05.2022</w:t>
            </w:r>
          </w:p>
          <w:p w:rsidR="00111FCB" w:rsidRPr="000D2309" w:rsidRDefault="00111FCB" w:rsidP="00575056">
            <w:pPr>
              <w:rPr>
                <w:rFonts w:ascii="Times New Roman" w:eastAsia="Calibri" w:hAnsi="Times New Roman" w:cs="Times New Roman"/>
                <w:sz w:val="24"/>
                <w:szCs w:val="24"/>
                <w:lang w:val="uk-UA"/>
              </w:rPr>
            </w:pPr>
            <w:r w:rsidRPr="000D2309">
              <w:rPr>
                <w:rFonts w:ascii="Times New Roman" w:eastAsia="Calibri" w:hAnsi="Times New Roman" w:cs="Times New Roman"/>
                <w:sz w:val="24"/>
                <w:szCs w:val="24"/>
                <w:lang w:val="uk-UA"/>
              </w:rPr>
              <w:t>18.05.202</w:t>
            </w:r>
            <w:r>
              <w:rPr>
                <w:rFonts w:ascii="Times New Roman" w:eastAsia="Calibri" w:hAnsi="Times New Roman" w:cs="Times New Roman"/>
                <w:sz w:val="24"/>
                <w:szCs w:val="24"/>
                <w:lang w:val="uk-UA"/>
              </w:rPr>
              <w:t>2</w:t>
            </w:r>
          </w:p>
        </w:tc>
        <w:tc>
          <w:tcPr>
            <w:tcW w:w="1643" w:type="dxa"/>
            <w:tcBorders>
              <w:top w:val="single" w:sz="4" w:space="0" w:color="auto"/>
              <w:left w:val="single" w:sz="4" w:space="0" w:color="auto"/>
              <w:bottom w:val="single" w:sz="4" w:space="0" w:color="auto"/>
              <w:right w:val="single" w:sz="4" w:space="0" w:color="auto"/>
            </w:tcBorders>
          </w:tcPr>
          <w:p w:rsidR="00111FCB" w:rsidRPr="000D2309" w:rsidRDefault="00111FCB" w:rsidP="00575056">
            <w:pPr>
              <w:rPr>
                <w:rFonts w:ascii="Times New Roman" w:eastAsia="Calibri" w:hAnsi="Times New Roman" w:cs="Times New Roman"/>
                <w:sz w:val="24"/>
                <w:szCs w:val="24"/>
                <w:lang w:val="uk-UA"/>
              </w:rPr>
            </w:pPr>
          </w:p>
        </w:tc>
      </w:tr>
    </w:tbl>
    <w:p w:rsidR="00111FCB" w:rsidRDefault="00111FCB" w:rsidP="00DA070D">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lang w:val="uk-UA" w:eastAsia="ru-RU"/>
        </w:rPr>
      </w:pPr>
    </w:p>
    <w:p w:rsidR="00DE466C" w:rsidRPr="00DA070D" w:rsidRDefault="00DE466C" w:rsidP="00DA070D">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lang w:val="uk-UA" w:eastAsia="ru-RU"/>
        </w:rPr>
      </w:pPr>
    </w:p>
    <w:p w:rsidR="00337A3C" w:rsidRPr="00337A3C" w:rsidRDefault="00337A3C" w:rsidP="00337A3C">
      <w:pPr>
        <w:widowControl w:val="0"/>
        <w:autoSpaceDE w:val="0"/>
        <w:autoSpaceDN w:val="0"/>
        <w:adjustRightInd w:val="0"/>
        <w:spacing w:after="0" w:line="240" w:lineRule="auto"/>
        <w:rPr>
          <w:rFonts w:ascii="Times New Roman CYR" w:eastAsia="Calibri" w:hAnsi="Times New Roman CYR" w:cs="Times New Roman CYR"/>
          <w:b/>
          <w:bCs/>
          <w:i/>
          <w:iCs/>
          <w:sz w:val="32"/>
          <w:szCs w:val="32"/>
          <w:lang w:val="uk-UA" w:eastAsia="ru-RU"/>
        </w:rPr>
      </w:pPr>
      <w:r w:rsidRPr="00337A3C">
        <w:rPr>
          <w:rFonts w:ascii="Times New Roman CYR" w:eastAsia="Calibri" w:hAnsi="Times New Roman CYR" w:cs="Times New Roman CYR"/>
          <w:b/>
          <w:bCs/>
          <w:i/>
          <w:iCs/>
          <w:sz w:val="32"/>
          <w:szCs w:val="32"/>
          <w:lang w:val="en-US" w:eastAsia="ru-RU"/>
        </w:rPr>
        <w:t>VI</w:t>
      </w:r>
      <w:r w:rsidRPr="00337A3C">
        <w:rPr>
          <w:rFonts w:ascii="Times New Roman CYR" w:eastAsia="Calibri" w:hAnsi="Times New Roman CYR" w:cs="Times New Roman CYR"/>
          <w:b/>
          <w:bCs/>
          <w:i/>
          <w:iCs/>
          <w:sz w:val="32"/>
          <w:szCs w:val="32"/>
          <w:lang w:val="uk-UA" w:eastAsia="ru-RU"/>
        </w:rPr>
        <w:t>І. СПОРТИВНО-ОЗДОРОВЧА РОБОТА</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gridCol w:w="2126"/>
        <w:gridCol w:w="2127"/>
        <w:gridCol w:w="1701"/>
      </w:tblGrid>
      <w:tr w:rsidR="00337A3C" w:rsidRPr="00337A3C" w:rsidTr="0016448F">
        <w:trPr>
          <w:trHeight w:val="380"/>
        </w:trPr>
        <w:tc>
          <w:tcPr>
            <w:tcW w:w="567" w:type="dxa"/>
          </w:tcPr>
          <w:p w:rsidR="00337A3C" w:rsidRPr="00337A3C" w:rsidRDefault="00337A3C" w:rsidP="00337A3C">
            <w:pPr>
              <w:spacing w:after="0" w:line="276" w:lineRule="auto"/>
              <w:jc w:val="center"/>
              <w:rPr>
                <w:rFonts w:ascii="Times New Roman" w:eastAsia="Calibri" w:hAnsi="Times New Roman" w:cs="Times New Roman"/>
                <w:b/>
                <w:bCs/>
                <w:i/>
                <w:iCs/>
                <w:sz w:val="24"/>
                <w:szCs w:val="24"/>
                <w:lang w:val="uk-UA"/>
              </w:rPr>
            </w:pPr>
            <w:r w:rsidRPr="00337A3C">
              <w:rPr>
                <w:rFonts w:ascii="Times New Roman" w:eastAsia="Calibri" w:hAnsi="Times New Roman" w:cs="Times New Roman"/>
                <w:b/>
                <w:bCs/>
                <w:i/>
                <w:iCs/>
                <w:color w:val="000000"/>
                <w:sz w:val="24"/>
                <w:szCs w:val="24"/>
                <w:lang w:val="uk-UA"/>
              </w:rPr>
              <w:t>№ з/п</w:t>
            </w:r>
          </w:p>
        </w:tc>
        <w:tc>
          <w:tcPr>
            <w:tcW w:w="8647" w:type="dxa"/>
          </w:tcPr>
          <w:p w:rsidR="00337A3C" w:rsidRPr="00337A3C" w:rsidRDefault="00337A3C" w:rsidP="00337A3C">
            <w:pPr>
              <w:spacing w:after="0" w:line="276" w:lineRule="auto"/>
              <w:jc w:val="center"/>
              <w:rPr>
                <w:rFonts w:ascii="Times New Roman" w:eastAsia="Calibri" w:hAnsi="Times New Roman" w:cs="Times New Roman"/>
                <w:b/>
                <w:bCs/>
                <w:i/>
                <w:iCs/>
                <w:sz w:val="24"/>
                <w:szCs w:val="24"/>
                <w:lang w:val="uk-UA"/>
              </w:rPr>
            </w:pPr>
            <w:r w:rsidRPr="00337A3C">
              <w:rPr>
                <w:rFonts w:ascii="Times New Roman" w:eastAsia="Calibri" w:hAnsi="Times New Roman" w:cs="Times New Roman"/>
                <w:b/>
                <w:bCs/>
                <w:i/>
                <w:iCs/>
                <w:color w:val="000000"/>
                <w:sz w:val="24"/>
                <w:szCs w:val="24"/>
                <w:lang w:val="uk-UA"/>
              </w:rPr>
              <w:t>Зміст роботи</w:t>
            </w:r>
          </w:p>
        </w:tc>
        <w:tc>
          <w:tcPr>
            <w:tcW w:w="2126" w:type="dxa"/>
          </w:tcPr>
          <w:p w:rsidR="00337A3C" w:rsidRPr="00337A3C" w:rsidRDefault="00337A3C" w:rsidP="00337A3C">
            <w:pPr>
              <w:spacing w:after="0" w:line="276" w:lineRule="auto"/>
              <w:jc w:val="center"/>
              <w:rPr>
                <w:rFonts w:ascii="Times New Roman" w:eastAsia="Calibri" w:hAnsi="Times New Roman" w:cs="Times New Roman"/>
                <w:b/>
                <w:bCs/>
                <w:i/>
                <w:iCs/>
                <w:sz w:val="24"/>
                <w:szCs w:val="24"/>
                <w:lang w:val="uk-UA"/>
              </w:rPr>
            </w:pPr>
            <w:r w:rsidRPr="00337A3C">
              <w:rPr>
                <w:rFonts w:ascii="Times New Roman" w:eastAsia="Calibri" w:hAnsi="Times New Roman" w:cs="Times New Roman"/>
                <w:b/>
                <w:bCs/>
                <w:i/>
                <w:iCs/>
                <w:color w:val="000000"/>
                <w:sz w:val="24"/>
                <w:szCs w:val="24"/>
                <w:lang w:val="uk-UA"/>
              </w:rPr>
              <w:t>Термін виконання</w:t>
            </w:r>
          </w:p>
        </w:tc>
        <w:tc>
          <w:tcPr>
            <w:tcW w:w="2127" w:type="dxa"/>
          </w:tcPr>
          <w:p w:rsidR="00337A3C" w:rsidRPr="00337A3C" w:rsidRDefault="00337A3C" w:rsidP="00337A3C">
            <w:pPr>
              <w:spacing w:after="0" w:line="276" w:lineRule="auto"/>
              <w:jc w:val="center"/>
              <w:rPr>
                <w:rFonts w:ascii="Times New Roman" w:eastAsia="Calibri" w:hAnsi="Times New Roman" w:cs="Times New Roman"/>
                <w:b/>
                <w:bCs/>
                <w:i/>
                <w:iCs/>
                <w:sz w:val="24"/>
                <w:szCs w:val="24"/>
                <w:lang w:val="uk-UA"/>
              </w:rPr>
            </w:pPr>
            <w:r w:rsidRPr="00337A3C">
              <w:rPr>
                <w:rFonts w:ascii="Times New Roman" w:eastAsia="Calibri" w:hAnsi="Times New Roman" w:cs="Times New Roman"/>
                <w:b/>
                <w:bCs/>
                <w:i/>
                <w:iCs/>
                <w:color w:val="000000"/>
                <w:sz w:val="24"/>
                <w:szCs w:val="24"/>
                <w:lang w:val="uk-UA"/>
              </w:rPr>
              <w:t>Відповідальний</w:t>
            </w:r>
          </w:p>
        </w:tc>
        <w:tc>
          <w:tcPr>
            <w:tcW w:w="1701" w:type="dxa"/>
          </w:tcPr>
          <w:p w:rsidR="00337A3C" w:rsidRPr="00337A3C" w:rsidRDefault="00337A3C" w:rsidP="00337A3C">
            <w:pPr>
              <w:spacing w:after="0" w:line="276" w:lineRule="auto"/>
              <w:jc w:val="center"/>
              <w:rPr>
                <w:rFonts w:ascii="Times New Roman" w:eastAsia="Calibri" w:hAnsi="Times New Roman" w:cs="Times New Roman"/>
                <w:b/>
                <w:bCs/>
                <w:i/>
                <w:iCs/>
                <w:sz w:val="24"/>
                <w:szCs w:val="24"/>
                <w:lang w:val="uk-UA"/>
              </w:rPr>
            </w:pPr>
            <w:r w:rsidRPr="00337A3C">
              <w:rPr>
                <w:rFonts w:ascii="Times New Roman" w:eastAsia="Calibri" w:hAnsi="Times New Roman" w:cs="Times New Roman"/>
                <w:b/>
                <w:bCs/>
                <w:i/>
                <w:iCs/>
                <w:color w:val="000000"/>
                <w:sz w:val="24"/>
                <w:szCs w:val="24"/>
                <w:lang w:val="uk-UA"/>
              </w:rPr>
              <w:t>Відмітка про виконання</w:t>
            </w: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Підготовка спортивної зали, спортивного майданчика, футбольного поля, кабінету лікувальної фізкультури до нового навчального року</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Серпень  </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2021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Молчанова І.В.</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Крупко Д.А.</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Організація і проведення медико-педагогічного контролю за проведенням уроків фізичної культури, спортивних секцій</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Старовєрова Л.М. Тімко М.М. Погребняк Т.Ю.</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3</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Підвищення якості проведення організованих занять фізкультурою і спортом учнів із урахуванням індивідуальних фізичних можливостей і особливостей</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Молчанова І.В.</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Крупко Д.А.</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4</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Впровадження в практику роботи нетрадиційних методів, методик, альтернативних технологій, освітніх програм щодо формування здорового способу життя здобувачів освіти</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Молчанова І.В.</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Крупко Д.А.</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5</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rPr>
              <w:t>Використання інноваційних методів роботи з дітьми, які потребують корекції фізичного розвитку</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Молчанова І.В.</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Крупко Д.А.</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6</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Розподіл учнів на групи для проведення уроків та занять фізичною культурою</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Вересень  </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2021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Старовєрова Л.М. Тімко М.М.</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7</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color w:val="000000"/>
                <w:sz w:val="24"/>
                <w:szCs w:val="24"/>
                <w:lang w:val="uk-UA"/>
              </w:rPr>
              <w:t xml:space="preserve">Організація </w:t>
            </w:r>
            <w:r w:rsidRPr="00337A3C">
              <w:rPr>
                <w:rFonts w:ascii="Times New Roman" w:eastAsia="Calibri" w:hAnsi="Times New Roman" w:cs="Times New Roman"/>
                <w:color w:val="000000"/>
                <w:sz w:val="24"/>
                <w:szCs w:val="24"/>
              </w:rPr>
              <w:t>занят</w:t>
            </w:r>
            <w:r w:rsidRPr="00337A3C">
              <w:rPr>
                <w:rFonts w:ascii="Times New Roman" w:eastAsia="Calibri" w:hAnsi="Times New Roman" w:cs="Times New Roman"/>
                <w:color w:val="000000"/>
                <w:sz w:val="24"/>
                <w:szCs w:val="24"/>
                <w:lang w:val="uk-UA"/>
              </w:rPr>
              <w:t>ь</w:t>
            </w:r>
            <w:r w:rsidRPr="00337A3C">
              <w:rPr>
                <w:rFonts w:ascii="Times New Roman" w:eastAsia="Calibri" w:hAnsi="Times New Roman" w:cs="Times New Roman"/>
                <w:color w:val="000000"/>
                <w:sz w:val="24"/>
                <w:szCs w:val="24"/>
              </w:rPr>
              <w:t xml:space="preserve"> з дітьми, віднесеними  за станом  здоров'я до спеціальної медичної групи</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Вересень </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2021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Старовєрова Л.М. Тімко М.М.</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8</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Організація режиму дня з урахуванням санітарно-гігієнічних норм</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Вересень  </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2021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9</w:t>
            </w:r>
          </w:p>
        </w:tc>
        <w:tc>
          <w:tcPr>
            <w:tcW w:w="8647" w:type="dxa"/>
          </w:tcPr>
          <w:p w:rsidR="00337A3C" w:rsidRPr="00337A3C" w:rsidRDefault="00337A3C" w:rsidP="00337A3C">
            <w:pPr>
              <w:tabs>
                <w:tab w:val="left" w:pos="1410"/>
              </w:tabs>
              <w:spacing w:after="0"/>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Проведення індивідуальних, групових, медико-психологічних консультацій з проблем здоров’я.</w:t>
            </w:r>
          </w:p>
          <w:p w:rsidR="00337A3C" w:rsidRPr="00337A3C" w:rsidRDefault="00337A3C" w:rsidP="00337A3C">
            <w:pPr>
              <w:tabs>
                <w:tab w:val="left" w:pos="1410"/>
              </w:tabs>
              <w:spacing w:after="0"/>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Організація та проведення медичними працівниками виховних годин, брейн-рингів, дискусій, предметних вікторин, годин спілкування, тренінгів</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Гайдамака М.О.</w:t>
            </w:r>
          </w:p>
          <w:p w:rsidR="00337A3C" w:rsidRDefault="00337A3C" w:rsidP="00337A3C">
            <w:pPr>
              <w:tabs>
                <w:tab w:val="left" w:pos="9639"/>
              </w:tabs>
              <w:spacing w:after="0" w:line="240" w:lineRule="auto"/>
              <w:rPr>
                <w:rFonts w:ascii="Times New Roman" w:eastAsia="Calibri" w:hAnsi="Times New Roman" w:cs="Times New Roman"/>
                <w:sz w:val="24"/>
                <w:szCs w:val="24"/>
                <w:lang w:val="uk-UA"/>
              </w:rPr>
            </w:pP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Старовєрова Л.М. </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835"/>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lastRenderedPageBreak/>
              <w:t>10</w:t>
            </w:r>
          </w:p>
        </w:tc>
        <w:tc>
          <w:tcPr>
            <w:tcW w:w="8647" w:type="dxa"/>
          </w:tcPr>
          <w:p w:rsidR="00337A3C" w:rsidRPr="00337A3C" w:rsidRDefault="00337A3C" w:rsidP="00337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Calibri" w:hAnsi="Courier New" w:cs="Courier New"/>
                <w:color w:val="000000"/>
                <w:sz w:val="24"/>
                <w:szCs w:val="24"/>
                <w:lang w:val="uk-UA"/>
              </w:rPr>
            </w:pPr>
            <w:r w:rsidRPr="00337A3C">
              <w:rPr>
                <w:rFonts w:ascii="Times New Roman" w:eastAsia="Calibri" w:hAnsi="Times New Roman" w:cs="Times New Roman"/>
                <w:color w:val="000000"/>
                <w:sz w:val="24"/>
                <w:szCs w:val="24"/>
                <w:lang w:val="uk-UA"/>
              </w:rPr>
              <w:t>Проведення бесід в класах щодо виконання  режиму дня  учнів, порядку проведення ранкової гімнастики, рухливих ігор на перервах, фізхвилинок під час уроків</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Вересень  </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2021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Класні керівники</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835"/>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11</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color w:val="000000"/>
                <w:sz w:val="24"/>
                <w:szCs w:val="24"/>
              </w:rPr>
              <w:t xml:space="preserve">Проведення семінару для вчителів початкових класів з питань організації оздоровчих заходів в режимі дня, планування і проведення позакласної роботи з молодшими учнями </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Вересень  </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2021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Молчанова І.В.</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12</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color w:val="000000"/>
                <w:sz w:val="24"/>
                <w:szCs w:val="24"/>
              </w:rPr>
            </w:pPr>
            <w:r w:rsidRPr="00337A3C">
              <w:rPr>
                <w:rFonts w:ascii="Times New Roman" w:eastAsia="Calibri" w:hAnsi="Times New Roman" w:cs="Times New Roman"/>
                <w:color w:val="000000"/>
                <w:sz w:val="24"/>
                <w:szCs w:val="24"/>
                <w:lang w:val="uk-UA"/>
              </w:rPr>
              <w:t>Організація проведення ранкової гімнастики, фізхвилинок під час у</w:t>
            </w:r>
            <w:r>
              <w:rPr>
                <w:rFonts w:ascii="Times New Roman" w:eastAsia="Calibri" w:hAnsi="Times New Roman" w:cs="Times New Roman"/>
                <w:color w:val="000000"/>
                <w:sz w:val="24"/>
                <w:szCs w:val="24"/>
                <w:lang w:val="uk-UA"/>
              </w:rPr>
              <w:t xml:space="preserve">років, фізкультурних пауз під </w:t>
            </w:r>
            <w:r w:rsidRPr="00337A3C">
              <w:rPr>
                <w:rFonts w:ascii="Times New Roman" w:eastAsia="Calibri" w:hAnsi="Times New Roman" w:cs="Times New Roman"/>
                <w:color w:val="000000"/>
                <w:sz w:val="24"/>
                <w:szCs w:val="24"/>
                <w:lang w:val="uk-UA"/>
              </w:rPr>
              <w:t>час</w:t>
            </w:r>
            <w:r>
              <w:rPr>
                <w:rFonts w:ascii="Times New Roman" w:eastAsia="Calibri" w:hAnsi="Times New Roman" w:cs="Times New Roman"/>
                <w:color w:val="000000"/>
                <w:sz w:val="24"/>
                <w:szCs w:val="24"/>
                <w:lang w:val="uk-UA"/>
              </w:rPr>
              <w:t xml:space="preserve"> освітнього</w:t>
            </w:r>
            <w:r w:rsidRPr="00337A3C">
              <w:rPr>
                <w:rFonts w:ascii="Times New Roman" w:eastAsia="Calibri" w:hAnsi="Times New Roman" w:cs="Times New Roman"/>
                <w:color w:val="000000"/>
                <w:sz w:val="24"/>
                <w:szCs w:val="24"/>
                <w:lang w:val="uk-UA"/>
              </w:rPr>
              <w:t xml:space="preserve"> процесу, «годин фізичної культури» в  класних групах</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Щоденно</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Молчанова І.В. класні керівники, вихователі</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13</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color w:val="000000"/>
                <w:sz w:val="24"/>
                <w:szCs w:val="24"/>
                <w:lang w:val="uk-UA"/>
              </w:rPr>
            </w:pPr>
            <w:r w:rsidRPr="00337A3C">
              <w:rPr>
                <w:rFonts w:ascii="Times New Roman" w:eastAsia="Calibri" w:hAnsi="Times New Roman" w:cs="Times New Roman"/>
                <w:color w:val="000000"/>
                <w:sz w:val="24"/>
                <w:szCs w:val="24"/>
                <w:lang w:val="uk-UA"/>
              </w:rPr>
              <w:t>Розроблення комплексу фізичних вправ для учнів різних вікових груп для проведення ранкової  гімнастики, фізхвилинок під час уроків</w:t>
            </w:r>
          </w:p>
        </w:tc>
        <w:tc>
          <w:tcPr>
            <w:tcW w:w="2126" w:type="dxa"/>
          </w:tcPr>
          <w:p w:rsidR="00337A3C" w:rsidRPr="00337A3C" w:rsidRDefault="00DE466C" w:rsidP="00337A3C">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Вересень</w:t>
            </w:r>
          </w:p>
          <w:p w:rsidR="00337A3C" w:rsidRPr="00337A3C" w:rsidRDefault="00DE466C" w:rsidP="00337A3C">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2021 року,</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січень 2022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Молчанова І.В.</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429"/>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14</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color w:val="000000"/>
                <w:sz w:val="24"/>
                <w:szCs w:val="24"/>
              </w:rPr>
            </w:pPr>
            <w:r w:rsidRPr="00337A3C">
              <w:rPr>
                <w:rFonts w:ascii="Times New Roman" w:eastAsia="Calibri" w:hAnsi="Times New Roman" w:cs="Times New Roman"/>
                <w:color w:val="000000"/>
                <w:sz w:val="24"/>
                <w:szCs w:val="24"/>
              </w:rPr>
              <w:t>Організація роботи спортивних гуртків і секцій</w:t>
            </w:r>
          </w:p>
        </w:tc>
        <w:tc>
          <w:tcPr>
            <w:tcW w:w="2126" w:type="dxa"/>
          </w:tcPr>
          <w:p w:rsidR="00337A3C" w:rsidRPr="00337A3C" w:rsidRDefault="00DE466C" w:rsidP="00337A3C">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Вересень </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2021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429"/>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15</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color w:val="000000"/>
                <w:sz w:val="24"/>
                <w:szCs w:val="24"/>
              </w:rPr>
            </w:pPr>
            <w:r w:rsidRPr="00337A3C">
              <w:rPr>
                <w:rFonts w:ascii="Times New Roman" w:eastAsia="Calibri" w:hAnsi="Times New Roman" w:cs="Times New Roman"/>
                <w:color w:val="000000"/>
                <w:sz w:val="24"/>
                <w:szCs w:val="24"/>
                <w:lang w:val="uk-UA"/>
              </w:rPr>
              <w:t>Залучення до роботи в спортивних гуртках і секціях учнів з девіантною поведінкою</w:t>
            </w:r>
          </w:p>
        </w:tc>
        <w:tc>
          <w:tcPr>
            <w:tcW w:w="2126" w:type="dxa"/>
          </w:tcPr>
          <w:p w:rsidR="00337A3C" w:rsidRPr="00337A3C" w:rsidRDefault="00DE466C" w:rsidP="00337A3C">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Вересень </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2021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Класні керівники</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429"/>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16</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color w:val="000000"/>
                <w:sz w:val="24"/>
                <w:szCs w:val="24"/>
                <w:lang w:val="uk-UA"/>
              </w:rPr>
            </w:pPr>
            <w:r w:rsidRPr="00337A3C">
              <w:rPr>
                <w:rFonts w:ascii="Times New Roman" w:eastAsia="Calibri" w:hAnsi="Times New Roman" w:cs="Times New Roman"/>
                <w:color w:val="000000"/>
                <w:sz w:val="24"/>
                <w:szCs w:val="24"/>
                <w:lang w:val="uk-UA"/>
              </w:rPr>
              <w:t>Укладання угод про спільну діяльність із Комунальним закладом Харківської обласної ради «Дитячо-юнацька спортивна школа інвалідів», Комунальним закладом «Харківська обласна станція юних туристів» Харківської обласної ради</w:t>
            </w:r>
          </w:p>
        </w:tc>
        <w:tc>
          <w:tcPr>
            <w:tcW w:w="2126" w:type="dxa"/>
          </w:tcPr>
          <w:p w:rsidR="00337A3C" w:rsidRPr="00337A3C" w:rsidRDefault="00DE466C" w:rsidP="00337A3C">
            <w:pPr>
              <w:tabs>
                <w:tab w:val="left" w:pos="9639"/>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Вересень </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2021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429"/>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17</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color w:val="000000"/>
                <w:sz w:val="24"/>
                <w:szCs w:val="24"/>
                <w:lang w:val="uk-UA"/>
              </w:rPr>
            </w:pPr>
            <w:r w:rsidRPr="00337A3C">
              <w:rPr>
                <w:rFonts w:ascii="Times New Roman" w:eastAsia="Calibri" w:hAnsi="Times New Roman" w:cs="Times New Roman"/>
                <w:color w:val="000000"/>
                <w:sz w:val="24"/>
                <w:szCs w:val="24"/>
                <w:lang w:val="uk-UA"/>
              </w:rPr>
              <w:t xml:space="preserve">Забезпечення участі учнів закладу освіти </w:t>
            </w:r>
            <w:r w:rsidRPr="00337A3C">
              <w:rPr>
                <w:rFonts w:ascii="Times New Roman" w:eastAsia="Calibri" w:hAnsi="Times New Roman" w:cs="Times New Roman"/>
                <w:sz w:val="24"/>
                <w:szCs w:val="24"/>
                <w:lang w:val="uk-UA"/>
              </w:rPr>
              <w:t>у змаганнях Спеціальної олімпіади України, центру «Інваспорт», інших  державних та громадських організацій з різних видів спорту</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18</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rPr>
            </w:pPr>
            <w:r w:rsidRPr="00337A3C">
              <w:rPr>
                <w:rFonts w:ascii="Times New Roman" w:eastAsia="Calibri" w:hAnsi="Times New Roman" w:cs="Times New Roman"/>
                <w:sz w:val="24"/>
                <w:szCs w:val="24"/>
              </w:rPr>
              <w:t>Організація профілактичної робот</w:t>
            </w:r>
            <w:r w:rsidR="00DE466C">
              <w:rPr>
                <w:rFonts w:ascii="Times New Roman" w:eastAsia="Calibri" w:hAnsi="Times New Roman" w:cs="Times New Roman"/>
                <w:sz w:val="24"/>
                <w:szCs w:val="24"/>
              </w:rPr>
              <w:t>и зі збереження здоров’я учнів.</w:t>
            </w:r>
          </w:p>
          <w:p w:rsidR="00337A3C" w:rsidRPr="00337A3C" w:rsidRDefault="00337A3C" w:rsidP="00337A3C">
            <w:pPr>
              <w:tabs>
                <w:tab w:val="left" w:pos="9639"/>
              </w:tabs>
              <w:spacing w:after="0" w:line="240" w:lineRule="auto"/>
              <w:rPr>
                <w:rFonts w:ascii="Times New Roman" w:eastAsia="Calibri" w:hAnsi="Times New Roman" w:cs="Times New Roman"/>
                <w:color w:val="000000"/>
                <w:sz w:val="24"/>
                <w:szCs w:val="24"/>
              </w:rPr>
            </w:pPr>
            <w:r w:rsidRPr="00337A3C">
              <w:rPr>
                <w:rFonts w:ascii="Times New Roman" w:eastAsia="Calibri" w:hAnsi="Times New Roman" w:cs="Times New Roman"/>
                <w:sz w:val="24"/>
                <w:szCs w:val="24"/>
              </w:rPr>
              <w:t>Проведення шкільних змагань з окремих видів спорту та спортивних свят</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Молчанова І.В.</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Крупко Д.А.</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19</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color w:val="000000"/>
                <w:sz w:val="24"/>
                <w:szCs w:val="24"/>
                <w:lang w:val="uk-UA"/>
              </w:rPr>
            </w:pPr>
            <w:r w:rsidRPr="00337A3C">
              <w:rPr>
                <w:rFonts w:ascii="Times New Roman" w:eastAsia="Calibri" w:hAnsi="Times New Roman" w:cs="Times New Roman"/>
                <w:color w:val="000000"/>
                <w:sz w:val="24"/>
                <w:szCs w:val="24"/>
                <w:lang w:val="uk-UA"/>
              </w:rPr>
              <w:t>Організація проведення тижня здорового способу життя та фізичної культури, тижня та днів здоров'я для працівників і учнів закладу освіти</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Молчанова І.В.</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Крупко Д.А.</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589"/>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20</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color w:val="000000"/>
                <w:sz w:val="24"/>
                <w:szCs w:val="24"/>
              </w:rPr>
            </w:pPr>
            <w:r w:rsidRPr="00337A3C">
              <w:rPr>
                <w:rFonts w:ascii="Times New Roman" w:eastAsia="Calibri" w:hAnsi="Times New Roman" w:cs="Times New Roman"/>
                <w:color w:val="000000"/>
                <w:sz w:val="24"/>
                <w:szCs w:val="24"/>
              </w:rPr>
              <w:t xml:space="preserve">Організація пішохідних туристських походів </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Крупко Д.А.</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Молчанова І.В.</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636"/>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21</w:t>
            </w:r>
          </w:p>
        </w:tc>
        <w:tc>
          <w:tcPr>
            <w:tcW w:w="8647" w:type="dxa"/>
          </w:tcPr>
          <w:p w:rsidR="00337A3C" w:rsidRPr="00337A3C" w:rsidRDefault="00337A3C" w:rsidP="00337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Calibri" w:hAnsi="Courier New" w:cs="Courier New"/>
                <w:color w:val="000000"/>
                <w:sz w:val="24"/>
                <w:szCs w:val="24"/>
              </w:rPr>
            </w:pPr>
            <w:r w:rsidRPr="00337A3C">
              <w:rPr>
                <w:rFonts w:ascii="Times New Roman" w:eastAsia="Calibri" w:hAnsi="Times New Roman" w:cs="Times New Roman"/>
                <w:color w:val="000000"/>
                <w:sz w:val="24"/>
                <w:szCs w:val="24"/>
              </w:rPr>
              <w:t>Призначення громадських інструкторів з числа активу дитячого самоврядування «Молода Січ» для допомоги в проведенні ранкової гімнастики, суддівства спортивних змагань, організації спортивно-оздоровчих заходів</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 xml:space="preserve">Вересень  </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2021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Герасименко Н.О.</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54"/>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lastRenderedPageBreak/>
              <w:t>22</w:t>
            </w:r>
          </w:p>
        </w:tc>
        <w:tc>
          <w:tcPr>
            <w:tcW w:w="8647" w:type="dxa"/>
          </w:tcPr>
          <w:p w:rsidR="00337A3C" w:rsidRPr="00337A3C" w:rsidRDefault="00337A3C" w:rsidP="00337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000000"/>
                <w:sz w:val="24"/>
                <w:szCs w:val="24"/>
                <w:lang w:val="uk-UA"/>
              </w:rPr>
            </w:pPr>
            <w:r w:rsidRPr="00337A3C">
              <w:rPr>
                <w:rFonts w:ascii="Times New Roman" w:eastAsia="Calibri" w:hAnsi="Times New Roman" w:cs="Times New Roman"/>
                <w:color w:val="000000"/>
                <w:sz w:val="24"/>
                <w:szCs w:val="24"/>
                <w:lang w:val="uk-UA"/>
              </w:rPr>
              <w:t>Організація занять</w:t>
            </w:r>
            <w:r w:rsidRPr="00337A3C">
              <w:rPr>
                <w:rFonts w:ascii="Times New Roman" w:eastAsia="Calibri" w:hAnsi="Times New Roman" w:cs="Times New Roman"/>
                <w:color w:val="000000"/>
                <w:sz w:val="24"/>
                <w:szCs w:val="24"/>
              </w:rPr>
              <w:t xml:space="preserve"> з плавання </w:t>
            </w:r>
            <w:r w:rsidRPr="00337A3C">
              <w:rPr>
                <w:rFonts w:ascii="Times New Roman" w:eastAsia="Calibri" w:hAnsi="Times New Roman" w:cs="Times New Roman"/>
                <w:color w:val="000000"/>
                <w:sz w:val="24"/>
                <w:szCs w:val="24"/>
                <w:lang w:val="uk-UA"/>
              </w:rPr>
              <w:t>в СК «Локомотив»</w:t>
            </w:r>
          </w:p>
        </w:tc>
        <w:tc>
          <w:tcPr>
            <w:tcW w:w="2126" w:type="dxa"/>
          </w:tcPr>
          <w:p w:rsidR="00337A3C" w:rsidRPr="00337A3C" w:rsidRDefault="00337A3C" w:rsidP="00337A3C">
            <w:pPr>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Щотижня</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23</w:t>
            </w:r>
          </w:p>
        </w:tc>
        <w:tc>
          <w:tcPr>
            <w:tcW w:w="864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Розміщення відповідних матеріалів на шкільному веб-сайті,  на стенді «Спорт протягом життя»</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Герасименко Н.О.</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380"/>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24</w:t>
            </w:r>
          </w:p>
        </w:tc>
        <w:tc>
          <w:tcPr>
            <w:tcW w:w="8647" w:type="dxa"/>
          </w:tcPr>
          <w:p w:rsidR="00337A3C" w:rsidRPr="00337A3C" w:rsidRDefault="00337A3C" w:rsidP="00337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Calibri" w:hAnsi="Times New Roman" w:cs="Times New Roman"/>
                <w:color w:val="000000"/>
                <w:sz w:val="24"/>
                <w:szCs w:val="24"/>
                <w:lang w:val="uk-UA"/>
              </w:rPr>
            </w:pPr>
            <w:r w:rsidRPr="00337A3C">
              <w:rPr>
                <w:rFonts w:ascii="Times New Roman" w:eastAsia="Calibri" w:hAnsi="Times New Roman" w:cs="Times New Roman"/>
                <w:color w:val="000000"/>
                <w:sz w:val="24"/>
                <w:szCs w:val="24"/>
                <w:lang w:val="uk-UA"/>
              </w:rPr>
              <w:t>Консультації для батьків учнів з питань фізичного виховання дітей в сім'ї, загартування і укріплення здоров'я</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Молчанова І.В.</w:t>
            </w:r>
          </w:p>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Крупко Д.А.</w:t>
            </w: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r w:rsidR="00337A3C" w:rsidRPr="00337A3C" w:rsidTr="0016448F">
        <w:trPr>
          <w:trHeight w:val="435"/>
        </w:trPr>
        <w:tc>
          <w:tcPr>
            <w:tcW w:w="567" w:type="dxa"/>
          </w:tcPr>
          <w:p w:rsidR="00337A3C" w:rsidRPr="00337A3C" w:rsidRDefault="00337A3C" w:rsidP="00337A3C">
            <w:pPr>
              <w:tabs>
                <w:tab w:val="left" w:pos="9639"/>
              </w:tabs>
              <w:spacing w:after="0" w:line="240" w:lineRule="auto"/>
              <w:jc w:val="center"/>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25</w:t>
            </w:r>
          </w:p>
        </w:tc>
        <w:tc>
          <w:tcPr>
            <w:tcW w:w="8647" w:type="dxa"/>
          </w:tcPr>
          <w:p w:rsidR="00337A3C" w:rsidRPr="00337A3C" w:rsidRDefault="00337A3C" w:rsidP="00337A3C">
            <w:pPr>
              <w:shd w:val="clear" w:color="auto" w:fill="FFFFFF"/>
              <w:tabs>
                <w:tab w:val="left" w:pos="916"/>
                <w:tab w:val="left" w:pos="3540"/>
              </w:tabs>
              <w:spacing w:after="0" w:line="240" w:lineRule="auto"/>
              <w:textAlignment w:val="baseline"/>
              <w:rPr>
                <w:rFonts w:ascii="Times New Roman" w:eastAsia="Calibri" w:hAnsi="Times New Roman" w:cs="Times New Roman"/>
                <w:color w:val="000000"/>
                <w:sz w:val="24"/>
                <w:szCs w:val="24"/>
                <w:lang w:val="uk-UA"/>
              </w:rPr>
            </w:pPr>
            <w:r w:rsidRPr="00337A3C">
              <w:rPr>
                <w:rFonts w:ascii="Times New Roman" w:eastAsia="Calibri" w:hAnsi="Times New Roman" w:cs="Times New Roman"/>
                <w:color w:val="000000"/>
                <w:sz w:val="24"/>
                <w:szCs w:val="24"/>
              </w:rPr>
              <w:t>Залучення батьків</w:t>
            </w:r>
            <w:r w:rsidRPr="00337A3C">
              <w:rPr>
                <w:rFonts w:ascii="Times New Roman" w:eastAsia="Calibri" w:hAnsi="Times New Roman" w:cs="Times New Roman"/>
                <w:color w:val="000000"/>
                <w:sz w:val="24"/>
                <w:szCs w:val="24"/>
                <w:lang w:val="uk-UA"/>
              </w:rPr>
              <w:t>ської громадськості</w:t>
            </w:r>
            <w:r w:rsidRPr="00337A3C">
              <w:rPr>
                <w:rFonts w:ascii="Times New Roman" w:eastAsia="Calibri" w:hAnsi="Times New Roman" w:cs="Times New Roman"/>
                <w:color w:val="000000"/>
                <w:sz w:val="24"/>
                <w:szCs w:val="24"/>
              </w:rPr>
              <w:t xml:space="preserve"> до проведення фізкультурно-оздоровчих заходів, спортивних свят</w:t>
            </w:r>
          </w:p>
        </w:tc>
        <w:tc>
          <w:tcPr>
            <w:tcW w:w="2126"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Упродовж навчального року</w:t>
            </w:r>
          </w:p>
        </w:tc>
        <w:tc>
          <w:tcPr>
            <w:tcW w:w="2127"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r w:rsidRPr="00337A3C">
              <w:rPr>
                <w:rFonts w:ascii="Times New Roman" w:eastAsia="Calibri" w:hAnsi="Times New Roman" w:cs="Times New Roman"/>
                <w:sz w:val="24"/>
                <w:szCs w:val="24"/>
                <w:lang w:val="uk-UA"/>
              </w:rPr>
              <w:t>Погребняк Т.Ю.</w:t>
            </w:r>
          </w:p>
          <w:p w:rsidR="00337A3C" w:rsidRPr="00337A3C" w:rsidRDefault="00337A3C" w:rsidP="00337A3C">
            <w:pPr>
              <w:spacing w:after="0" w:line="240" w:lineRule="auto"/>
              <w:rPr>
                <w:rFonts w:ascii="Times New Roman" w:eastAsia="Calibri" w:hAnsi="Times New Roman" w:cs="Times New Roman"/>
                <w:sz w:val="24"/>
                <w:szCs w:val="24"/>
                <w:lang w:val="uk-UA"/>
              </w:rPr>
            </w:pPr>
          </w:p>
        </w:tc>
        <w:tc>
          <w:tcPr>
            <w:tcW w:w="1701" w:type="dxa"/>
          </w:tcPr>
          <w:p w:rsidR="00337A3C" w:rsidRPr="00337A3C" w:rsidRDefault="00337A3C" w:rsidP="00337A3C">
            <w:pPr>
              <w:tabs>
                <w:tab w:val="left" w:pos="9639"/>
              </w:tabs>
              <w:spacing w:after="0" w:line="240" w:lineRule="auto"/>
              <w:rPr>
                <w:rFonts w:ascii="Times New Roman" w:eastAsia="Calibri" w:hAnsi="Times New Roman" w:cs="Times New Roman"/>
                <w:sz w:val="24"/>
                <w:szCs w:val="24"/>
                <w:lang w:val="uk-UA"/>
              </w:rPr>
            </w:pPr>
          </w:p>
        </w:tc>
      </w:tr>
    </w:tbl>
    <w:p w:rsidR="00337A3C" w:rsidRDefault="00337A3C" w:rsidP="00D1446F">
      <w:pPr>
        <w:widowControl w:val="0"/>
        <w:autoSpaceDE w:val="0"/>
        <w:autoSpaceDN w:val="0"/>
        <w:adjustRightInd w:val="0"/>
        <w:spacing w:after="0" w:line="240" w:lineRule="auto"/>
        <w:rPr>
          <w:rFonts w:ascii="Times New Roman CYR" w:eastAsia="Calibri" w:hAnsi="Times New Roman CYR" w:cs="Times New Roman CYR"/>
          <w:b/>
          <w:bCs/>
          <w:i/>
          <w:iCs/>
          <w:sz w:val="32"/>
          <w:szCs w:val="32"/>
          <w:highlight w:val="yellow"/>
          <w:lang w:val="uk-UA" w:eastAsia="ru-RU"/>
        </w:rPr>
      </w:pPr>
    </w:p>
    <w:p w:rsidR="00D1446F" w:rsidRPr="00AC6BDA" w:rsidRDefault="00EC7D1B" w:rsidP="00D1446F">
      <w:pPr>
        <w:widowControl w:val="0"/>
        <w:autoSpaceDE w:val="0"/>
        <w:autoSpaceDN w:val="0"/>
        <w:adjustRightInd w:val="0"/>
        <w:spacing w:after="0" w:line="240" w:lineRule="auto"/>
        <w:rPr>
          <w:rFonts w:ascii="Times New Roman" w:eastAsia="Times New Roman" w:hAnsi="Times New Roman" w:cs="Times New Roman"/>
          <w:b/>
          <w:i/>
          <w:sz w:val="32"/>
          <w:szCs w:val="32"/>
          <w:lang w:val="uk-UA" w:eastAsia="ru-RU"/>
        </w:rPr>
      </w:pPr>
      <w:r w:rsidRPr="00C569A7">
        <w:rPr>
          <w:rFonts w:ascii="Times New Roman" w:eastAsia="Times New Roman" w:hAnsi="Times New Roman" w:cs="Times New Roman"/>
          <w:b/>
          <w:i/>
          <w:sz w:val="32"/>
          <w:szCs w:val="32"/>
          <w:lang w:val="en-US" w:eastAsia="ru-RU"/>
        </w:rPr>
        <w:t>V</w:t>
      </w:r>
      <w:r w:rsidRPr="00C569A7">
        <w:rPr>
          <w:rFonts w:ascii="Times New Roman" w:eastAsia="Times New Roman" w:hAnsi="Times New Roman" w:cs="Times New Roman"/>
          <w:b/>
          <w:i/>
          <w:sz w:val="32"/>
          <w:szCs w:val="32"/>
          <w:lang w:eastAsia="ru-RU"/>
        </w:rPr>
        <w:t>І</w:t>
      </w:r>
      <w:r w:rsidRPr="00C569A7">
        <w:rPr>
          <w:rFonts w:ascii="Times New Roman" w:eastAsia="Times New Roman" w:hAnsi="Times New Roman" w:cs="Times New Roman"/>
          <w:b/>
          <w:i/>
          <w:sz w:val="32"/>
          <w:szCs w:val="32"/>
          <w:lang w:val="uk-UA" w:eastAsia="ru-RU"/>
        </w:rPr>
        <w:t>І</w:t>
      </w:r>
      <w:r w:rsidRPr="00C569A7">
        <w:rPr>
          <w:rFonts w:ascii="Times New Roman" w:eastAsia="Times New Roman" w:hAnsi="Times New Roman" w:cs="Times New Roman"/>
          <w:b/>
          <w:i/>
          <w:sz w:val="32"/>
          <w:szCs w:val="32"/>
          <w:lang w:eastAsia="ru-RU"/>
        </w:rPr>
        <w:t>І.</w:t>
      </w:r>
      <w:r w:rsidRPr="00C569A7">
        <w:rPr>
          <w:rFonts w:ascii="Times New Roman" w:eastAsia="Times New Roman" w:hAnsi="Times New Roman" w:cs="Times New Roman"/>
          <w:b/>
          <w:i/>
          <w:sz w:val="32"/>
          <w:szCs w:val="32"/>
          <w:lang w:val="uk-UA" w:eastAsia="ru-RU"/>
        </w:rPr>
        <w:t xml:space="preserve"> ОХОРОНА ПРАЦІ</w:t>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080"/>
        <w:gridCol w:w="567"/>
        <w:gridCol w:w="425"/>
        <w:gridCol w:w="567"/>
        <w:gridCol w:w="426"/>
        <w:gridCol w:w="2693"/>
        <w:gridCol w:w="1814"/>
      </w:tblGrid>
      <w:tr w:rsidR="00C3523A" w:rsidRPr="00C3523A" w:rsidTr="00337A3C">
        <w:trPr>
          <w:trHeight w:val="326"/>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b/>
                <w:i/>
                <w:sz w:val="24"/>
                <w:szCs w:val="24"/>
                <w:lang w:val="uk-UA" w:eastAsia="ru-RU"/>
              </w:rPr>
            </w:pPr>
            <w:r w:rsidRPr="00C3523A">
              <w:rPr>
                <w:rFonts w:ascii="Times New Roman" w:eastAsia="Times New Roman" w:hAnsi="Times New Roman" w:cs="Times New Roman"/>
                <w:b/>
                <w:i/>
                <w:sz w:val="24"/>
                <w:szCs w:val="24"/>
                <w:lang w:val="uk-UA" w:eastAsia="ru-RU"/>
              </w:rPr>
              <w:t>№ з/п</w:t>
            </w:r>
          </w:p>
        </w:tc>
        <w:tc>
          <w:tcPr>
            <w:tcW w:w="8080" w:type="dxa"/>
            <w:shd w:val="clear" w:color="auto" w:fill="auto"/>
          </w:tcPr>
          <w:p w:rsidR="00C3523A" w:rsidRPr="00C3523A" w:rsidRDefault="00C3523A" w:rsidP="00C3523A">
            <w:pPr>
              <w:spacing w:after="0" w:line="240" w:lineRule="auto"/>
              <w:jc w:val="center"/>
              <w:rPr>
                <w:rFonts w:ascii="Times New Roman" w:eastAsia="Times New Roman" w:hAnsi="Times New Roman" w:cs="Times New Roman"/>
                <w:b/>
                <w:i/>
                <w:sz w:val="24"/>
                <w:szCs w:val="24"/>
                <w:lang w:val="uk-UA" w:eastAsia="ru-RU"/>
              </w:rPr>
            </w:pPr>
            <w:r w:rsidRPr="00C3523A">
              <w:rPr>
                <w:rFonts w:ascii="Times New Roman" w:eastAsia="Times New Roman" w:hAnsi="Times New Roman" w:cs="Times New Roman"/>
                <w:b/>
                <w:i/>
                <w:sz w:val="24"/>
                <w:szCs w:val="24"/>
                <w:lang w:val="uk-UA" w:eastAsia="ru-RU"/>
              </w:rPr>
              <w:t>Зміст роботи</w:t>
            </w:r>
          </w:p>
        </w:tc>
        <w:tc>
          <w:tcPr>
            <w:tcW w:w="1985" w:type="dxa"/>
            <w:gridSpan w:val="4"/>
            <w:shd w:val="clear" w:color="auto" w:fill="auto"/>
          </w:tcPr>
          <w:p w:rsidR="00C3523A" w:rsidRPr="00C3523A" w:rsidRDefault="00C3523A" w:rsidP="00C3523A">
            <w:pPr>
              <w:spacing w:after="0" w:line="240" w:lineRule="auto"/>
              <w:jc w:val="center"/>
              <w:rPr>
                <w:rFonts w:ascii="Times New Roman" w:eastAsia="Times New Roman" w:hAnsi="Times New Roman" w:cs="Times New Roman"/>
                <w:b/>
                <w:i/>
                <w:sz w:val="24"/>
                <w:szCs w:val="24"/>
                <w:lang w:val="uk-UA" w:eastAsia="ru-RU"/>
              </w:rPr>
            </w:pPr>
            <w:r w:rsidRPr="00C3523A">
              <w:rPr>
                <w:rFonts w:ascii="Times New Roman" w:eastAsia="Times New Roman" w:hAnsi="Times New Roman" w:cs="Times New Roman"/>
                <w:b/>
                <w:i/>
                <w:sz w:val="24"/>
                <w:szCs w:val="24"/>
                <w:lang w:val="uk-UA" w:eastAsia="ru-RU"/>
              </w:rPr>
              <w:t>Термін виконання</w:t>
            </w:r>
          </w:p>
        </w:tc>
        <w:tc>
          <w:tcPr>
            <w:tcW w:w="2693" w:type="dxa"/>
            <w:shd w:val="clear" w:color="auto" w:fill="auto"/>
          </w:tcPr>
          <w:p w:rsidR="00C3523A" w:rsidRPr="00C3523A" w:rsidRDefault="00C3523A" w:rsidP="00C3523A">
            <w:pPr>
              <w:spacing w:after="0" w:line="240" w:lineRule="auto"/>
              <w:jc w:val="center"/>
              <w:rPr>
                <w:rFonts w:ascii="Times New Roman" w:eastAsia="Times New Roman" w:hAnsi="Times New Roman" w:cs="Times New Roman"/>
                <w:b/>
                <w:i/>
                <w:sz w:val="24"/>
                <w:szCs w:val="24"/>
                <w:lang w:val="uk-UA" w:eastAsia="ru-RU"/>
              </w:rPr>
            </w:pPr>
            <w:r w:rsidRPr="00C3523A">
              <w:rPr>
                <w:rFonts w:ascii="Times New Roman" w:eastAsia="Times New Roman" w:hAnsi="Times New Roman" w:cs="Times New Roman"/>
                <w:b/>
                <w:i/>
                <w:sz w:val="24"/>
                <w:szCs w:val="24"/>
                <w:lang w:val="uk-UA" w:eastAsia="ru-RU"/>
              </w:rPr>
              <w:t>Відповідальні</w:t>
            </w:r>
          </w:p>
        </w:tc>
        <w:tc>
          <w:tcPr>
            <w:tcW w:w="1814" w:type="dxa"/>
            <w:shd w:val="clear" w:color="auto" w:fill="auto"/>
          </w:tcPr>
          <w:p w:rsidR="00C3523A" w:rsidRPr="00C3523A" w:rsidRDefault="00C3523A" w:rsidP="00C3523A">
            <w:pPr>
              <w:spacing w:after="0" w:line="240" w:lineRule="auto"/>
              <w:jc w:val="center"/>
              <w:rPr>
                <w:rFonts w:ascii="Times New Roman" w:eastAsia="Times New Roman" w:hAnsi="Times New Roman" w:cs="Times New Roman"/>
                <w:b/>
                <w:i/>
                <w:sz w:val="24"/>
                <w:szCs w:val="24"/>
                <w:lang w:val="uk-UA" w:eastAsia="ru-RU"/>
              </w:rPr>
            </w:pPr>
            <w:r w:rsidRPr="00C3523A">
              <w:rPr>
                <w:rFonts w:ascii="Times New Roman" w:eastAsia="Times New Roman" w:hAnsi="Times New Roman" w:cs="Times New Roman"/>
                <w:b/>
                <w:i/>
                <w:sz w:val="24"/>
                <w:szCs w:val="24"/>
                <w:lang w:val="uk-UA" w:eastAsia="ru-RU"/>
              </w:rPr>
              <w:t>Відмітка</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b/>
                <w:i/>
                <w:sz w:val="24"/>
                <w:szCs w:val="24"/>
                <w:lang w:val="uk-UA" w:eastAsia="ru-RU"/>
              </w:rPr>
              <w:t>про виконання</w:t>
            </w:r>
          </w:p>
        </w:tc>
      </w:tr>
      <w:tr w:rsidR="00C3523A" w:rsidRPr="00C3523A" w:rsidTr="00337A3C">
        <w:trPr>
          <w:trHeight w:val="70"/>
        </w:trPr>
        <w:tc>
          <w:tcPr>
            <w:tcW w:w="567" w:type="dxa"/>
            <w:tcBorders>
              <w:bottom w:val="single" w:sz="4" w:space="0" w:color="auto"/>
            </w:tcBorders>
            <w:shd w:val="clear" w:color="auto" w:fill="auto"/>
          </w:tcPr>
          <w:p w:rsidR="00C3523A" w:rsidRPr="00C3523A" w:rsidRDefault="00C3523A" w:rsidP="00D1446F">
            <w:pPr>
              <w:spacing w:after="0" w:line="240" w:lineRule="auto"/>
              <w:jc w:val="center"/>
              <w:rPr>
                <w:rFonts w:ascii="Times New Roman" w:eastAsia="Times New Roman" w:hAnsi="Times New Roman" w:cs="Times New Roman"/>
                <w:b/>
                <w:sz w:val="28"/>
                <w:szCs w:val="28"/>
                <w:lang w:val="uk-UA" w:eastAsia="ru-RU"/>
              </w:rPr>
            </w:pPr>
          </w:p>
        </w:tc>
        <w:tc>
          <w:tcPr>
            <w:tcW w:w="8080" w:type="dxa"/>
            <w:tcBorders>
              <w:bottom w:val="single" w:sz="4" w:space="0" w:color="auto"/>
            </w:tcBorders>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tcBorders>
              <w:bottom w:val="single" w:sz="4" w:space="0" w:color="auto"/>
            </w:tcBorders>
            <w:shd w:val="clear" w:color="auto" w:fill="auto"/>
          </w:tcPr>
          <w:p w:rsidR="00C3523A" w:rsidRPr="00C3523A" w:rsidRDefault="00C3523A" w:rsidP="00C3523A">
            <w:pPr>
              <w:spacing w:after="0" w:line="240" w:lineRule="auto"/>
              <w:jc w:val="center"/>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b/>
                <w:sz w:val="24"/>
                <w:szCs w:val="24"/>
                <w:lang w:val="uk-UA" w:eastAsia="ru-RU"/>
              </w:rPr>
              <w:t>1</w:t>
            </w:r>
          </w:p>
        </w:tc>
        <w:tc>
          <w:tcPr>
            <w:tcW w:w="425" w:type="dxa"/>
            <w:tcBorders>
              <w:bottom w:val="single" w:sz="4" w:space="0" w:color="auto"/>
            </w:tcBorders>
            <w:shd w:val="clear" w:color="auto" w:fill="auto"/>
          </w:tcPr>
          <w:p w:rsidR="00C3523A" w:rsidRPr="00C3523A" w:rsidRDefault="00C3523A" w:rsidP="00C3523A">
            <w:pPr>
              <w:spacing w:after="0" w:line="240" w:lineRule="auto"/>
              <w:jc w:val="center"/>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b/>
                <w:sz w:val="24"/>
                <w:szCs w:val="24"/>
                <w:lang w:val="uk-UA" w:eastAsia="ru-RU"/>
              </w:rPr>
              <w:t>2</w:t>
            </w:r>
          </w:p>
        </w:tc>
        <w:tc>
          <w:tcPr>
            <w:tcW w:w="567" w:type="dxa"/>
            <w:tcBorders>
              <w:bottom w:val="single" w:sz="4" w:space="0" w:color="auto"/>
            </w:tcBorders>
            <w:shd w:val="clear" w:color="auto" w:fill="auto"/>
          </w:tcPr>
          <w:p w:rsidR="00C3523A" w:rsidRPr="00C3523A" w:rsidRDefault="00C3523A" w:rsidP="00C3523A">
            <w:pPr>
              <w:spacing w:after="0" w:line="240" w:lineRule="auto"/>
              <w:jc w:val="center"/>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b/>
                <w:sz w:val="24"/>
                <w:szCs w:val="24"/>
                <w:lang w:val="uk-UA" w:eastAsia="ru-RU"/>
              </w:rPr>
              <w:t>3</w:t>
            </w:r>
          </w:p>
        </w:tc>
        <w:tc>
          <w:tcPr>
            <w:tcW w:w="426" w:type="dxa"/>
            <w:tcBorders>
              <w:bottom w:val="single" w:sz="4" w:space="0" w:color="auto"/>
            </w:tcBorders>
            <w:shd w:val="clear" w:color="auto" w:fill="auto"/>
          </w:tcPr>
          <w:p w:rsidR="00C3523A" w:rsidRPr="00C3523A" w:rsidRDefault="00C3523A" w:rsidP="00C3523A">
            <w:pPr>
              <w:spacing w:after="0" w:line="240" w:lineRule="auto"/>
              <w:jc w:val="center"/>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b/>
                <w:sz w:val="24"/>
                <w:szCs w:val="24"/>
                <w:lang w:val="uk-UA" w:eastAsia="ru-RU"/>
              </w:rPr>
              <w:t>4</w:t>
            </w: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869"/>
        </w:trPr>
        <w:tc>
          <w:tcPr>
            <w:tcW w:w="567" w:type="dxa"/>
            <w:tcBorders>
              <w:top w:val="single" w:sz="4" w:space="0" w:color="auto"/>
            </w:tcBorders>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tcBorders>
              <w:top w:val="single" w:sz="4" w:space="0" w:color="auto"/>
            </w:tcBorders>
            <w:shd w:val="clear" w:color="auto" w:fill="auto"/>
          </w:tcPr>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Здійснення  контролю за своєчасним проведенням необхідних випробувань і технічних оглядів устаткування в кабінетах, майстернях, бібліотеці, кухні, пральні, фізіотерапевтичному кабінеті, спортивній залі, спортивному майданчику, кабінеті лікувальної фізкультури та тренажерної зали</w:t>
            </w:r>
          </w:p>
        </w:tc>
        <w:tc>
          <w:tcPr>
            <w:tcW w:w="1985" w:type="dxa"/>
            <w:gridSpan w:val="4"/>
            <w:tcBorders>
              <w:top w:val="single" w:sz="4" w:space="0" w:color="auto"/>
            </w:tcBorders>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Постійно</w:t>
            </w: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p>
        </w:tc>
      </w:tr>
      <w:tr w:rsidR="00C3523A" w:rsidRPr="00C3523A" w:rsidTr="00337A3C">
        <w:trPr>
          <w:trHeight w:val="376"/>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2</w:t>
            </w:r>
          </w:p>
        </w:tc>
        <w:tc>
          <w:tcPr>
            <w:tcW w:w="8080" w:type="dxa"/>
            <w:shd w:val="clear" w:color="auto" w:fill="auto"/>
          </w:tcPr>
          <w:p w:rsidR="00C3523A" w:rsidRPr="00C3523A" w:rsidRDefault="00DE466C" w:rsidP="00C3523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Контроль проведення та </w:t>
            </w:r>
            <w:r w:rsidR="00C3523A" w:rsidRPr="00C3523A">
              <w:rPr>
                <w:rFonts w:ascii="Times New Roman" w:eastAsia="Times New Roman" w:hAnsi="Times New Roman" w:cs="Times New Roman"/>
                <w:sz w:val="24"/>
                <w:szCs w:val="24"/>
                <w:lang w:val="uk-UA" w:eastAsia="ru-RU"/>
              </w:rPr>
              <w:t>правильності оформлення первинних та повторних інструктажів з охорони праці з працівниками закладу освіти</w:t>
            </w:r>
          </w:p>
        </w:tc>
        <w:tc>
          <w:tcPr>
            <w:tcW w:w="1985" w:type="dxa"/>
            <w:gridSpan w:val="4"/>
            <w:shd w:val="clear" w:color="auto" w:fill="auto"/>
          </w:tcPr>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Постійно</w:t>
            </w: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p>
        </w:tc>
      </w:tr>
      <w:tr w:rsidR="00D1446F" w:rsidRPr="00C3523A" w:rsidTr="00337A3C">
        <w:trPr>
          <w:trHeight w:val="70"/>
        </w:trPr>
        <w:tc>
          <w:tcPr>
            <w:tcW w:w="15139" w:type="dxa"/>
            <w:gridSpan w:val="8"/>
            <w:shd w:val="clear" w:color="auto" w:fill="auto"/>
          </w:tcPr>
          <w:p w:rsidR="00D1446F" w:rsidRPr="00C3523A" w:rsidRDefault="00D1446F" w:rsidP="00D1446F">
            <w:pPr>
              <w:spacing w:after="0" w:line="240" w:lineRule="auto"/>
              <w:jc w:val="center"/>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4"/>
                <w:szCs w:val="24"/>
                <w:lang w:val="uk-UA" w:eastAsia="ru-RU"/>
              </w:rPr>
              <w:t>Серпень</w:t>
            </w:r>
          </w:p>
        </w:tc>
      </w:tr>
      <w:tr w:rsidR="00C3523A" w:rsidRPr="00C3523A" w:rsidTr="00337A3C">
        <w:trPr>
          <w:trHeight w:val="640"/>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Контроль документації щодо проведення замірів опору ізоляції електроустано</w:t>
            </w:r>
            <w:r w:rsidR="00C569A7">
              <w:rPr>
                <w:rFonts w:ascii="Times New Roman" w:eastAsia="Times New Roman" w:hAnsi="Times New Roman" w:cs="Times New Roman"/>
                <w:sz w:val="24"/>
                <w:szCs w:val="24"/>
                <w:lang w:val="uk-UA" w:eastAsia="ru-RU"/>
              </w:rPr>
              <w:t xml:space="preserve"> </w:t>
            </w:r>
            <w:r w:rsidRPr="00C3523A">
              <w:rPr>
                <w:rFonts w:ascii="Times New Roman" w:eastAsia="Times New Roman" w:hAnsi="Times New Roman" w:cs="Times New Roman"/>
                <w:sz w:val="24"/>
                <w:szCs w:val="24"/>
                <w:lang w:val="uk-UA" w:eastAsia="ru-RU"/>
              </w:rPr>
              <w:t>вок, електропроводки та заземлювальних пристроїв. Випробування драбин (стрем′янок)</w:t>
            </w:r>
          </w:p>
        </w:tc>
        <w:tc>
          <w:tcPr>
            <w:tcW w:w="567"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437"/>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2</w:t>
            </w:r>
          </w:p>
        </w:tc>
        <w:tc>
          <w:tcPr>
            <w:tcW w:w="8080" w:type="dxa"/>
            <w:shd w:val="clear" w:color="auto" w:fill="auto"/>
          </w:tcPr>
          <w:p w:rsidR="00C3523A" w:rsidRPr="00C3523A" w:rsidRDefault="00C3523A" w:rsidP="00C3523A">
            <w:pPr>
              <w:spacing w:after="0" w:line="240" w:lineRule="auto"/>
              <w:jc w:val="both"/>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Підготовка та здача звітів з охорони праці № 3,4 до служби охорони праці Департаменту науки і освіти Харківської обласної державної адміністрації</w:t>
            </w: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836"/>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3</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Перевірка готовності та підписання актів-дозволів на проведення навчальних занять у кабінетах, спортивній залі, на спортивному майданчику; актів-дозволів на роботу їдальні, кухні, пральні та інших приміщень  закладу освіти</w:t>
            </w: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Комісія по прийманню закладу освіти</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до навчального року</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457"/>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4</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Участь у комісії щодо підписання акту прийняття закладу освіти до нового навчального року. Затвердження санітарно-технічного паспорту закладу освіти на 2021/2022  навчальний рік</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B3B3B3"/>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481"/>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lastRenderedPageBreak/>
              <w:t>5</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Інструктивно-методичне заняття з  педагогічними працівниками щодо проведення вступного та первинного інструктажів з безпеки життєдіяльності з учнями</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r w:rsidR="00D1446F" w:rsidRPr="00C3523A">
              <w:rPr>
                <w:rFonts w:ascii="Times New Roman" w:eastAsia="Times New Roman" w:hAnsi="Times New Roman" w:cs="Times New Roman"/>
                <w:sz w:val="24"/>
                <w:szCs w:val="24"/>
                <w:lang w:val="uk-UA" w:eastAsia="ru-RU"/>
              </w:rPr>
              <w:t xml:space="preserve"> Погребняк Т.Ю</w:t>
            </w:r>
            <w:r w:rsidR="00D1446F">
              <w:rPr>
                <w:rFonts w:ascii="Times New Roman" w:eastAsia="Times New Roman" w:hAnsi="Times New Roman" w:cs="Times New Roman"/>
                <w:sz w:val="24"/>
                <w:szCs w:val="24"/>
                <w:lang w:val="uk-UA" w:eastAsia="ru-RU"/>
              </w:rPr>
              <w:t>.</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128"/>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6</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Розробка проекту наказу «Про створення системи організації роботи та взаємного підпорядкува</w:t>
            </w:r>
            <w:r w:rsidR="00AC6BDA">
              <w:rPr>
                <w:rFonts w:ascii="Times New Roman" w:eastAsia="Times New Roman" w:hAnsi="Times New Roman" w:cs="Times New Roman"/>
                <w:sz w:val="24"/>
                <w:szCs w:val="24"/>
                <w:lang w:val="uk-UA" w:eastAsia="ru-RU"/>
              </w:rPr>
              <w:t xml:space="preserve">ння працівників закладу освіти </w:t>
            </w:r>
            <w:r w:rsidRPr="00C3523A">
              <w:rPr>
                <w:rFonts w:ascii="Times New Roman" w:eastAsia="Times New Roman" w:hAnsi="Times New Roman" w:cs="Times New Roman"/>
                <w:sz w:val="24"/>
                <w:szCs w:val="24"/>
                <w:lang w:val="uk-UA" w:eastAsia="ru-RU"/>
              </w:rPr>
              <w:t>з питань охорони праці»</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Тімко М.М.</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Погребняк Т.Ю</w:t>
            </w:r>
            <w:r w:rsidR="00D1446F">
              <w:rPr>
                <w:rFonts w:ascii="Times New Roman" w:eastAsia="Times New Roman" w:hAnsi="Times New Roman" w:cs="Times New Roman"/>
                <w:sz w:val="24"/>
                <w:szCs w:val="24"/>
                <w:lang w:val="uk-UA" w:eastAsia="ru-RU"/>
              </w:rPr>
              <w:t>.</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388"/>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7</w:t>
            </w:r>
          </w:p>
        </w:tc>
        <w:tc>
          <w:tcPr>
            <w:tcW w:w="8080" w:type="dxa"/>
            <w:shd w:val="clear" w:color="auto" w:fill="auto"/>
          </w:tcPr>
          <w:p w:rsidR="00C3523A" w:rsidRPr="00C3523A" w:rsidRDefault="00C3523A" w:rsidP="00C3523A">
            <w:pPr>
              <w:spacing w:after="0" w:line="240" w:lineRule="auto"/>
              <w:jc w:val="both"/>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Розробка проекту наказу «Про організацію роботи з охорони праці у закладі освіти у 2021/2022 навчальному році»</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B3B3B3"/>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p>
        </w:tc>
      </w:tr>
      <w:tr w:rsidR="00D1446F" w:rsidRPr="00C3523A" w:rsidTr="00337A3C">
        <w:trPr>
          <w:trHeight w:val="70"/>
        </w:trPr>
        <w:tc>
          <w:tcPr>
            <w:tcW w:w="15139" w:type="dxa"/>
            <w:gridSpan w:val="8"/>
            <w:shd w:val="clear" w:color="auto" w:fill="auto"/>
          </w:tcPr>
          <w:p w:rsidR="00D1446F" w:rsidRPr="00C3523A" w:rsidRDefault="00D1446F" w:rsidP="00D1446F">
            <w:pPr>
              <w:spacing w:after="0" w:line="240" w:lineRule="auto"/>
              <w:jc w:val="center"/>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4"/>
                <w:szCs w:val="24"/>
                <w:lang w:val="uk-UA" w:eastAsia="ru-RU"/>
              </w:rPr>
              <w:t>Вересень</w:t>
            </w:r>
          </w:p>
        </w:tc>
      </w:tr>
      <w:tr w:rsidR="00C3523A" w:rsidRPr="00C3523A" w:rsidTr="00337A3C">
        <w:trPr>
          <w:trHeight w:val="302"/>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shd w:val="clear" w:color="auto" w:fill="auto"/>
          </w:tcPr>
          <w:p w:rsidR="00C3523A" w:rsidRPr="00C3523A" w:rsidRDefault="00AC6BDA" w:rsidP="00C3523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Розробка проекту</w:t>
            </w:r>
            <w:r w:rsidR="00C3523A" w:rsidRPr="00C3523A">
              <w:rPr>
                <w:rFonts w:ascii="Times New Roman" w:eastAsia="Times New Roman" w:hAnsi="Times New Roman" w:cs="Times New Roman"/>
                <w:sz w:val="24"/>
                <w:szCs w:val="24"/>
                <w:lang w:val="uk-UA" w:eastAsia="ru-RU"/>
              </w:rPr>
              <w:t xml:space="preserve"> наказу «Про затвердження переліку робіт з підвищеною небезпекою у закладі освіти»</w:t>
            </w:r>
          </w:p>
        </w:tc>
        <w:tc>
          <w:tcPr>
            <w:tcW w:w="567"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p>
        </w:tc>
      </w:tr>
      <w:tr w:rsidR="00C3523A" w:rsidRPr="00C3523A" w:rsidTr="00337A3C">
        <w:trPr>
          <w:trHeight w:val="295"/>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2</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Проведення за</w:t>
            </w:r>
            <w:r w:rsidR="00AC6BDA">
              <w:rPr>
                <w:rFonts w:ascii="Times New Roman" w:eastAsia="Times New Roman" w:hAnsi="Times New Roman" w:cs="Times New Roman"/>
                <w:sz w:val="24"/>
                <w:szCs w:val="24"/>
                <w:lang w:val="uk-UA" w:eastAsia="ru-RU"/>
              </w:rPr>
              <w:t>нять зі співробітниками на тему</w:t>
            </w:r>
            <w:r w:rsidRPr="00C3523A">
              <w:rPr>
                <w:rFonts w:ascii="Times New Roman" w:eastAsia="Times New Roman" w:hAnsi="Times New Roman" w:cs="Times New Roman"/>
                <w:sz w:val="24"/>
                <w:szCs w:val="24"/>
                <w:lang w:val="uk-UA" w:eastAsia="ru-RU"/>
              </w:rPr>
              <w:t xml:space="preserve"> «Виробниче середовище та його вплив на людину»</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567"/>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3</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Проведення вступних інструктажів з охорони праці з новоприйнятими працівниками</w:t>
            </w:r>
          </w:p>
        </w:tc>
        <w:tc>
          <w:tcPr>
            <w:tcW w:w="567"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D1446F" w:rsidRPr="00C3523A" w:rsidTr="00337A3C">
        <w:trPr>
          <w:trHeight w:val="272"/>
        </w:trPr>
        <w:tc>
          <w:tcPr>
            <w:tcW w:w="15139" w:type="dxa"/>
            <w:gridSpan w:val="8"/>
            <w:shd w:val="clear" w:color="auto" w:fill="auto"/>
          </w:tcPr>
          <w:p w:rsidR="00D1446F" w:rsidRPr="00C3523A" w:rsidRDefault="00D1446F" w:rsidP="00D1446F">
            <w:pPr>
              <w:spacing w:after="0" w:line="240" w:lineRule="auto"/>
              <w:jc w:val="center"/>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4"/>
                <w:szCs w:val="24"/>
                <w:lang w:val="uk-UA" w:eastAsia="ru-RU"/>
              </w:rPr>
              <w:t>Жовтень</w:t>
            </w:r>
          </w:p>
        </w:tc>
      </w:tr>
      <w:tr w:rsidR="00C3523A" w:rsidRPr="00C3523A" w:rsidTr="00337A3C">
        <w:trPr>
          <w:trHeight w:val="801"/>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Підготовка та подання звітних документів з охорони праці № 1, 2, 3, 4, 6, 7, 8,11,12, звітів про нещасні випадки, що сталися з учнями під час освітнього процесу та у побуті, до служби охорони праці Департаменту науки і освіти Харківської обласної державної адміністрації</w:t>
            </w:r>
          </w:p>
        </w:tc>
        <w:tc>
          <w:tcPr>
            <w:tcW w:w="567"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249"/>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2</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Надання допомоги завідуючим навчальними майстернями в поновленні інформації у стендах з охорони праці та безпеки життєдіяльності</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color w:val="FFFFFF"/>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AC6BDA" w:rsidRDefault="00AC6BDA" w:rsidP="00C3523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Тімко М.М.</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825"/>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3</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Проведення практичних занять з працівниками та учнями з удосконалення навичок евакуації на випадок виникнення пожежі в навчальному корпусі закладу освіти</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Тімко М.М.</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Погребняк Т.Ю.</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340"/>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4</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Участь у комісії з обстеження будівель, споруд та інженерних мереж закладу освіти</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AC6BDA" w:rsidP="00C3523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Гусак О.В.</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D1446F" w:rsidRPr="00C3523A" w:rsidTr="00337A3C">
        <w:tc>
          <w:tcPr>
            <w:tcW w:w="15139" w:type="dxa"/>
            <w:gridSpan w:val="8"/>
            <w:shd w:val="clear" w:color="auto" w:fill="auto"/>
          </w:tcPr>
          <w:p w:rsidR="00D1446F" w:rsidRPr="00C3523A" w:rsidRDefault="00D1446F" w:rsidP="00D1446F">
            <w:pPr>
              <w:spacing w:after="0" w:line="240" w:lineRule="auto"/>
              <w:jc w:val="center"/>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4"/>
                <w:szCs w:val="24"/>
                <w:lang w:val="uk-UA" w:eastAsia="ru-RU"/>
              </w:rPr>
              <w:t>Листопад</w:t>
            </w:r>
          </w:p>
        </w:tc>
      </w:tr>
      <w:tr w:rsidR="00C3523A" w:rsidRPr="00C3523A" w:rsidTr="00337A3C">
        <w:trPr>
          <w:trHeight w:val="734"/>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Перевірка наявності технічної документації, технічного стану обладнання котельні, гаражів та виконання вимог інструкцій з охорони праці працівниками під час виконання робіт</w:t>
            </w:r>
          </w:p>
        </w:tc>
        <w:tc>
          <w:tcPr>
            <w:tcW w:w="567"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8"/>
                <w:szCs w:val="28"/>
                <w:lang w:val="uk-UA" w:eastAsia="ru-RU"/>
              </w:rPr>
              <w:t xml:space="preserve"> </w:t>
            </w: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557"/>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2</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Контроль перевірки контактних з′єднань розподільчих щитів</w:t>
            </w: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color w:val="767171"/>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AC6BDA" w:rsidP="00C3523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Гусак О.В.</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70"/>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lastRenderedPageBreak/>
              <w:t>3</w:t>
            </w:r>
          </w:p>
        </w:tc>
        <w:tc>
          <w:tcPr>
            <w:tcW w:w="8080" w:type="dxa"/>
            <w:shd w:val="clear" w:color="auto" w:fill="auto"/>
          </w:tcPr>
          <w:p w:rsidR="00C3523A" w:rsidRPr="00C3523A" w:rsidRDefault="00C3523A" w:rsidP="00C569A7">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Заняття з працівниками закладу освіти на тему</w:t>
            </w:r>
            <w:r w:rsidRPr="00C3523A">
              <w:rPr>
                <w:rFonts w:ascii="Times New Roman" w:eastAsia="Times New Roman" w:hAnsi="Times New Roman" w:cs="Times New Roman"/>
                <w:b/>
                <w:sz w:val="24"/>
                <w:szCs w:val="24"/>
                <w:lang w:val="uk-UA" w:eastAsia="ru-RU"/>
              </w:rPr>
              <w:t xml:space="preserve"> «</w:t>
            </w:r>
            <w:r w:rsidRPr="00C3523A">
              <w:rPr>
                <w:rFonts w:ascii="Times New Roman" w:eastAsia="Times New Roman" w:hAnsi="Times New Roman" w:cs="Times New Roman"/>
                <w:sz w:val="24"/>
                <w:szCs w:val="24"/>
                <w:lang w:val="uk-UA" w:eastAsia="ru-RU"/>
              </w:rPr>
              <w:t>Засоби колективного та індивідуального захисту»</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D0CECE"/>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FFFFFF"/>
          </w:tcPr>
          <w:p w:rsidR="00C3523A" w:rsidRPr="00C3523A" w:rsidRDefault="00C3523A" w:rsidP="00C3523A">
            <w:pPr>
              <w:spacing w:after="0" w:line="240" w:lineRule="auto"/>
              <w:rPr>
                <w:rFonts w:ascii="Times New Roman" w:eastAsia="Times New Roman" w:hAnsi="Times New Roman" w:cs="Times New Roman"/>
                <w:b/>
                <w:color w:val="D9D9D9"/>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644"/>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4</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Інструктивно-методичне заняття з помічниками вихователів, сторожами з питання виконання ними вимог інструкцій з охорони праці під час чергування</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D0CECE"/>
          </w:tcPr>
          <w:p w:rsidR="00C3523A" w:rsidRPr="00C3523A" w:rsidRDefault="00C3523A" w:rsidP="00C3523A">
            <w:pPr>
              <w:spacing w:after="0" w:line="240" w:lineRule="auto"/>
              <w:rPr>
                <w:rFonts w:ascii="Times New Roman" w:eastAsia="Times New Roman" w:hAnsi="Times New Roman" w:cs="Times New Roman"/>
                <w:b/>
                <w:color w:val="D9D9D9"/>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D1446F" w:rsidRPr="00C3523A" w:rsidTr="00337A3C">
        <w:tc>
          <w:tcPr>
            <w:tcW w:w="15139" w:type="dxa"/>
            <w:gridSpan w:val="8"/>
            <w:shd w:val="clear" w:color="auto" w:fill="auto"/>
          </w:tcPr>
          <w:p w:rsidR="00D1446F" w:rsidRPr="00C3523A" w:rsidRDefault="00D1446F" w:rsidP="00D1446F">
            <w:pPr>
              <w:spacing w:after="0" w:line="240" w:lineRule="auto"/>
              <w:jc w:val="center"/>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4"/>
                <w:szCs w:val="24"/>
                <w:lang w:val="uk-UA" w:eastAsia="ru-RU"/>
              </w:rPr>
              <w:t>Грудень</w:t>
            </w:r>
          </w:p>
        </w:tc>
      </w:tr>
      <w:tr w:rsidR="00C3523A" w:rsidRPr="00C3523A" w:rsidTr="00337A3C">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Контроль за експлуатацією та доглядом будівель, споруд і територій відповідно до нормативно-правових актів з охорони праці</w:t>
            </w:r>
          </w:p>
        </w:tc>
        <w:tc>
          <w:tcPr>
            <w:tcW w:w="567"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Гусак О.В.</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72"/>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2</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Проведення занять з вихователями, класними керівниками щодо правил пересування учнів у громадському транспорті</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Погребняк Т.Ю.</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3</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Проведення занять з педагогічними працівниками щодо проведення первинного інструктажу з безпеки життєдіяльності з учнями перед початком зимових канікул</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Погребняк Т.Ю.</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4</w:t>
            </w:r>
          </w:p>
        </w:tc>
        <w:tc>
          <w:tcPr>
            <w:tcW w:w="8080" w:type="dxa"/>
            <w:shd w:val="clear" w:color="auto" w:fill="auto"/>
          </w:tcPr>
          <w:p w:rsidR="00C3523A" w:rsidRPr="00C3523A" w:rsidRDefault="00C3523A" w:rsidP="00C569A7">
            <w:pPr>
              <w:spacing w:after="0" w:line="240" w:lineRule="auto"/>
              <w:rPr>
                <w:rFonts w:ascii="Times New Roman" w:eastAsia="Times New Roman" w:hAnsi="Times New Roman" w:cs="Times New Roman"/>
                <w:sz w:val="28"/>
                <w:szCs w:val="28"/>
                <w:lang w:val="uk-UA" w:eastAsia="ru-RU"/>
              </w:rPr>
            </w:pPr>
            <w:r w:rsidRPr="00C3523A">
              <w:rPr>
                <w:rFonts w:ascii="Times New Roman" w:eastAsia="Times New Roman" w:hAnsi="Times New Roman" w:cs="Times New Roman"/>
                <w:sz w:val="24"/>
                <w:szCs w:val="24"/>
                <w:lang w:val="uk-UA" w:eastAsia="ru-RU"/>
              </w:rPr>
              <w:t>Оформлення звітів з охорони праці до служби охорони праці № 5, 7, 8, 9, 11, 12, звітів про нещасні випадки, що сталися з учнями під час освітнього процесу та у побуті до служби охорони праці Департаменту науки і освіти Х</w:t>
            </w:r>
            <w:r w:rsidR="00C569A7">
              <w:rPr>
                <w:rFonts w:ascii="Times New Roman" w:eastAsia="Times New Roman" w:hAnsi="Times New Roman" w:cs="Times New Roman"/>
                <w:sz w:val="24"/>
                <w:szCs w:val="24"/>
                <w:lang w:val="uk-UA" w:eastAsia="ru-RU"/>
              </w:rPr>
              <w:t>ОДА</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70"/>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5</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Участь у розробці угоди з охорони праці до колективного договору на 2022 рік</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D1446F" w:rsidRPr="00C3523A" w:rsidTr="00337A3C">
        <w:trPr>
          <w:trHeight w:val="70"/>
        </w:trPr>
        <w:tc>
          <w:tcPr>
            <w:tcW w:w="15139" w:type="dxa"/>
            <w:gridSpan w:val="8"/>
            <w:shd w:val="clear" w:color="auto" w:fill="auto"/>
          </w:tcPr>
          <w:p w:rsidR="00D1446F" w:rsidRPr="00C3523A" w:rsidRDefault="00D1446F" w:rsidP="00D1446F">
            <w:pPr>
              <w:spacing w:after="0" w:line="240" w:lineRule="auto"/>
              <w:jc w:val="center"/>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b/>
                <w:sz w:val="24"/>
                <w:szCs w:val="24"/>
                <w:lang w:val="uk-UA" w:eastAsia="ru-RU"/>
              </w:rPr>
              <w:t>Січень</w:t>
            </w:r>
          </w:p>
        </w:tc>
      </w:tr>
      <w:tr w:rsidR="00C3523A" w:rsidRPr="00C3523A" w:rsidTr="00337A3C">
        <w:trPr>
          <w:trHeight w:val="863"/>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shd w:val="clear" w:color="auto" w:fill="auto"/>
          </w:tcPr>
          <w:p w:rsidR="00C3523A" w:rsidRPr="00D1446F" w:rsidRDefault="00C3523A" w:rsidP="00D1446F">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Подання звітів з охорон</w:t>
            </w:r>
            <w:r w:rsidR="00D1446F">
              <w:rPr>
                <w:rFonts w:ascii="Times New Roman" w:eastAsia="Times New Roman" w:hAnsi="Times New Roman" w:cs="Times New Roman"/>
                <w:sz w:val="24"/>
                <w:szCs w:val="24"/>
                <w:lang w:val="uk-UA" w:eastAsia="ru-RU"/>
              </w:rPr>
              <w:t xml:space="preserve">и праці до служби охорони праці </w:t>
            </w:r>
            <w:r w:rsidRPr="00C3523A">
              <w:rPr>
                <w:rFonts w:ascii="Times New Roman" w:eastAsia="Times New Roman" w:hAnsi="Times New Roman" w:cs="Times New Roman"/>
                <w:sz w:val="24"/>
                <w:szCs w:val="24"/>
                <w:lang w:val="uk-UA" w:eastAsia="ru-RU"/>
              </w:rPr>
              <w:t>№ 5, 7, 8, 9, 11, 12, звітів про нещасні випадки, що сталися з учнями під час освітнього процесу та у побуті  до служби охорони праці Департаменту науки і освіти Х</w:t>
            </w:r>
            <w:r w:rsidR="00D1446F">
              <w:rPr>
                <w:rFonts w:ascii="Times New Roman" w:eastAsia="Times New Roman" w:hAnsi="Times New Roman" w:cs="Times New Roman"/>
                <w:sz w:val="24"/>
                <w:szCs w:val="24"/>
                <w:lang w:val="uk-UA" w:eastAsia="ru-RU"/>
              </w:rPr>
              <w:t>ОДА</w:t>
            </w:r>
          </w:p>
        </w:tc>
        <w:tc>
          <w:tcPr>
            <w:tcW w:w="567"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251"/>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2</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Затвердження угоди з охорони праці до колективного договору на 2022 рік</w:t>
            </w: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3</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 xml:space="preserve">Проведення занять з працівниками </w:t>
            </w:r>
            <w:r w:rsidR="00D1446F">
              <w:rPr>
                <w:rFonts w:ascii="Times New Roman" w:eastAsia="Times New Roman" w:hAnsi="Times New Roman" w:cs="Times New Roman"/>
                <w:sz w:val="24"/>
                <w:szCs w:val="24"/>
                <w:lang w:val="uk-UA" w:eastAsia="ru-RU"/>
              </w:rPr>
              <w:t>на тему</w:t>
            </w:r>
            <w:r w:rsidRPr="00C3523A">
              <w:rPr>
                <w:rFonts w:ascii="Times New Roman" w:eastAsia="Times New Roman" w:hAnsi="Times New Roman" w:cs="Times New Roman"/>
                <w:sz w:val="24"/>
                <w:szCs w:val="24"/>
                <w:lang w:val="uk-UA" w:eastAsia="ru-RU"/>
              </w:rPr>
              <w:t xml:space="preserve"> «Профілактика побутового травматизму»</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80"/>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4</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Контроль стану обладнання, інструменту в гаражах, виконання вимог інструкцій з охорони праці водіями при виконанні робіт</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D1446F" w:rsidRPr="00C3523A" w:rsidTr="00337A3C">
        <w:tc>
          <w:tcPr>
            <w:tcW w:w="15139" w:type="dxa"/>
            <w:gridSpan w:val="8"/>
            <w:shd w:val="clear" w:color="auto" w:fill="auto"/>
          </w:tcPr>
          <w:p w:rsidR="00D1446F" w:rsidRPr="00C3523A" w:rsidRDefault="00D1446F" w:rsidP="00D1446F">
            <w:pPr>
              <w:spacing w:after="0" w:line="240" w:lineRule="auto"/>
              <w:jc w:val="center"/>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4"/>
                <w:szCs w:val="24"/>
                <w:lang w:val="uk-UA" w:eastAsia="ru-RU"/>
              </w:rPr>
              <w:t>Лютий</w:t>
            </w:r>
          </w:p>
        </w:tc>
      </w:tr>
      <w:tr w:rsidR="00C3523A" w:rsidRPr="00C3523A" w:rsidTr="00337A3C">
        <w:trPr>
          <w:trHeight w:val="284"/>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Перевірка наявності, стану, правильності оформлення та ведення документації з охорони праці в господарчому підрозділі</w:t>
            </w:r>
          </w:p>
        </w:tc>
        <w:tc>
          <w:tcPr>
            <w:tcW w:w="567"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p>
        </w:tc>
      </w:tr>
      <w:tr w:rsidR="00C3523A" w:rsidRPr="00C3523A" w:rsidTr="00337A3C">
        <w:trPr>
          <w:trHeight w:val="136"/>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lastRenderedPageBreak/>
              <w:t>2</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Перевірка порядку оформлення та ведення документів справності автомобільного транспорту перед виїздом в рейс</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70"/>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3</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eastAsia="ru-RU"/>
              </w:rPr>
            </w:pPr>
            <w:r w:rsidRPr="00C3523A">
              <w:rPr>
                <w:rFonts w:ascii="Times New Roman" w:eastAsia="Times New Roman" w:hAnsi="Times New Roman" w:cs="Times New Roman"/>
                <w:sz w:val="24"/>
                <w:szCs w:val="24"/>
                <w:lang w:val="uk-UA" w:eastAsia="ru-RU"/>
              </w:rPr>
              <w:t>Заняття з працівниками  на тему</w:t>
            </w:r>
            <w:r w:rsidR="00D1446F">
              <w:rPr>
                <w:rFonts w:ascii="Times New Roman" w:eastAsia="Times New Roman" w:hAnsi="Times New Roman" w:cs="Times New Roman"/>
                <w:b/>
                <w:sz w:val="24"/>
                <w:szCs w:val="24"/>
                <w:lang w:val="uk-UA" w:eastAsia="ru-RU"/>
              </w:rPr>
              <w:t xml:space="preserve"> </w:t>
            </w:r>
            <w:r w:rsidRPr="00C3523A">
              <w:rPr>
                <w:rFonts w:ascii="Times New Roman" w:eastAsia="Times New Roman" w:hAnsi="Times New Roman" w:cs="Times New Roman"/>
                <w:sz w:val="24"/>
                <w:szCs w:val="24"/>
                <w:lang w:val="uk-UA" w:eastAsia="ru-RU"/>
              </w:rPr>
              <w:t>«Зимові небезпеки»</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eastAsia="ru-RU"/>
              </w:rPr>
            </w:pPr>
          </w:p>
        </w:tc>
        <w:tc>
          <w:tcPr>
            <w:tcW w:w="567" w:type="dxa"/>
            <w:shd w:val="clear" w:color="auto" w:fill="BFBFBF"/>
          </w:tcPr>
          <w:p w:rsidR="00C3523A" w:rsidRPr="00C3523A" w:rsidRDefault="00C3523A" w:rsidP="00C3523A">
            <w:pPr>
              <w:spacing w:after="0" w:line="240" w:lineRule="auto"/>
              <w:rPr>
                <w:rFonts w:ascii="Times New Roman" w:eastAsia="Times New Roman" w:hAnsi="Times New Roman" w:cs="Times New Roman"/>
                <w:sz w:val="28"/>
                <w:szCs w:val="28"/>
                <w:lang w:eastAsia="ru-RU"/>
              </w:rPr>
            </w:pPr>
          </w:p>
        </w:tc>
        <w:tc>
          <w:tcPr>
            <w:tcW w:w="426" w:type="dxa"/>
            <w:shd w:val="clear" w:color="auto" w:fill="FFFFFF"/>
          </w:tcPr>
          <w:p w:rsidR="00C3523A" w:rsidRPr="00C3523A" w:rsidRDefault="00C3523A" w:rsidP="00C3523A">
            <w:pPr>
              <w:spacing w:after="0" w:line="240" w:lineRule="auto"/>
              <w:rPr>
                <w:rFonts w:ascii="Times New Roman" w:eastAsia="Times New Roman" w:hAnsi="Times New Roman" w:cs="Times New Roman"/>
                <w:sz w:val="28"/>
                <w:szCs w:val="28"/>
                <w:lang w:eastAsia="ru-RU"/>
              </w:rPr>
            </w:pPr>
          </w:p>
        </w:tc>
        <w:tc>
          <w:tcPr>
            <w:tcW w:w="2693" w:type="dxa"/>
            <w:shd w:val="clear" w:color="auto" w:fill="auto"/>
          </w:tcPr>
          <w:p w:rsidR="00C3523A" w:rsidRPr="00D1446F" w:rsidRDefault="00D1446F" w:rsidP="00C35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eastAsia="ru-RU"/>
              </w:rPr>
            </w:pPr>
          </w:p>
        </w:tc>
      </w:tr>
      <w:tr w:rsidR="00C3523A" w:rsidRPr="00C3523A" w:rsidTr="00337A3C">
        <w:trPr>
          <w:trHeight w:val="410"/>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4</w:t>
            </w:r>
          </w:p>
        </w:tc>
        <w:tc>
          <w:tcPr>
            <w:tcW w:w="8080" w:type="dxa"/>
            <w:shd w:val="clear" w:color="auto" w:fill="auto"/>
          </w:tcPr>
          <w:p w:rsidR="00C3523A" w:rsidRPr="00C3523A" w:rsidRDefault="00C3523A" w:rsidP="00D1446F">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Перевірка наявності технічної документації, стану обладнання пральні, правильність його експлуатації та виконання вимог інструкцій з охорони праці</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p>
        </w:tc>
        <w:tc>
          <w:tcPr>
            <w:tcW w:w="426" w:type="dxa"/>
            <w:shd w:val="clear" w:color="auto" w:fill="BFBFBF"/>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eastAsia="ru-RU"/>
              </w:rPr>
            </w:pPr>
          </w:p>
        </w:tc>
      </w:tr>
      <w:tr w:rsidR="00D1446F" w:rsidRPr="00C3523A" w:rsidTr="00337A3C">
        <w:tc>
          <w:tcPr>
            <w:tcW w:w="15139" w:type="dxa"/>
            <w:gridSpan w:val="8"/>
            <w:tcBorders>
              <w:bottom w:val="single" w:sz="4" w:space="0" w:color="auto"/>
            </w:tcBorders>
            <w:shd w:val="clear" w:color="auto" w:fill="auto"/>
          </w:tcPr>
          <w:p w:rsidR="00D1446F" w:rsidRPr="00C3523A" w:rsidRDefault="00D1446F" w:rsidP="00D1446F">
            <w:pPr>
              <w:spacing w:after="0" w:line="240" w:lineRule="auto"/>
              <w:jc w:val="center"/>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4"/>
                <w:szCs w:val="24"/>
                <w:lang w:val="uk-UA" w:eastAsia="ru-RU"/>
              </w:rPr>
              <w:t>Березень</w:t>
            </w:r>
          </w:p>
        </w:tc>
      </w:tr>
      <w:tr w:rsidR="00C3523A" w:rsidRPr="00C3523A" w:rsidTr="00337A3C">
        <w:trPr>
          <w:trHeight w:val="487"/>
        </w:trPr>
        <w:tc>
          <w:tcPr>
            <w:tcW w:w="567" w:type="dxa"/>
            <w:tcBorders>
              <w:bottom w:val="single" w:sz="4" w:space="0" w:color="auto"/>
              <w:right w:val="single" w:sz="4" w:space="0" w:color="auto"/>
            </w:tcBorders>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tcBorders>
              <w:bottom w:val="single" w:sz="4" w:space="0" w:color="auto"/>
              <w:right w:val="single" w:sz="4" w:space="0" w:color="auto"/>
            </w:tcBorders>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Розробка проекту наказу «Про навчання та перевірку знань з питань охорони праці працівників кухні»</w:t>
            </w: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C3523A" w:rsidRPr="00C3523A" w:rsidRDefault="00C3523A" w:rsidP="00C3523A">
            <w:pPr>
              <w:spacing w:after="0" w:line="240" w:lineRule="auto"/>
              <w:rPr>
                <w:rFonts w:ascii="Times New Roman" w:eastAsia="Times New Roman" w:hAnsi="Times New Roman" w:cs="Times New Roman"/>
                <w:b/>
                <w:color w:val="333333"/>
                <w:sz w:val="28"/>
                <w:szCs w:val="28"/>
                <w:lang w:val="uk-UA" w:eastAsia="ru-RU"/>
              </w:rPr>
            </w:pPr>
          </w:p>
        </w:tc>
        <w:tc>
          <w:tcPr>
            <w:tcW w:w="425" w:type="dxa"/>
            <w:tcBorders>
              <w:left w:val="single" w:sz="4" w:space="0" w:color="auto"/>
            </w:tcBorders>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p>
        </w:tc>
      </w:tr>
      <w:tr w:rsidR="00C3523A" w:rsidRPr="00C3523A" w:rsidTr="00337A3C">
        <w:trPr>
          <w:trHeight w:val="112"/>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2</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Проведення занять з працівниками кухні з питань охорони праці щодо підготовки їх до перевірки знань</w:t>
            </w:r>
          </w:p>
        </w:tc>
        <w:tc>
          <w:tcPr>
            <w:tcW w:w="567" w:type="dxa"/>
            <w:tcBorders>
              <w:top w:val="single" w:sz="4" w:space="0" w:color="auto"/>
            </w:tcBorders>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3</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Перевірка наявності технічної документації, документації з охорони праці на робочих місцях, стану обладнання, знання Положень, інструкцій з охорони праці під час виконання робіт працівниками кухні</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70"/>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4</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Участь у роботі комісії з перевірки знань з питань охорони праці працівників кухні</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D1446F" w:rsidRPr="00C3523A" w:rsidTr="00337A3C">
        <w:tc>
          <w:tcPr>
            <w:tcW w:w="15139" w:type="dxa"/>
            <w:gridSpan w:val="8"/>
            <w:shd w:val="clear" w:color="auto" w:fill="auto"/>
          </w:tcPr>
          <w:p w:rsidR="00D1446F" w:rsidRPr="00C3523A" w:rsidRDefault="00D1446F" w:rsidP="00D1446F">
            <w:pPr>
              <w:spacing w:after="0" w:line="240" w:lineRule="auto"/>
              <w:jc w:val="center"/>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4"/>
                <w:szCs w:val="24"/>
                <w:lang w:val="uk-UA" w:eastAsia="ru-RU"/>
              </w:rPr>
              <w:t>Квітень</w:t>
            </w:r>
          </w:p>
        </w:tc>
      </w:tr>
      <w:tr w:rsidR="00C3523A" w:rsidRPr="00C3523A" w:rsidTr="00337A3C">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shd w:val="clear" w:color="auto" w:fill="auto"/>
          </w:tcPr>
          <w:p w:rsidR="00C3523A" w:rsidRPr="00C3523A" w:rsidRDefault="00C3523A" w:rsidP="00D1446F">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Оформлення та подання  звітів з охорони праці № 7, 8, 11,12, звітів про нещасні випадки, що сталися з учнями під час освітнього процесу та у побуті  до служби охорони праці Департаменту науки і освіти Х</w:t>
            </w:r>
            <w:r w:rsidR="00D1446F">
              <w:rPr>
                <w:rFonts w:ascii="Times New Roman" w:eastAsia="Times New Roman" w:hAnsi="Times New Roman" w:cs="Times New Roman"/>
                <w:sz w:val="24"/>
                <w:szCs w:val="24"/>
                <w:lang w:val="uk-UA" w:eastAsia="ru-RU"/>
              </w:rPr>
              <w:t>ОДА</w:t>
            </w:r>
          </w:p>
        </w:tc>
        <w:tc>
          <w:tcPr>
            <w:tcW w:w="567" w:type="dxa"/>
            <w:tcBorders>
              <w:bottom w:val="single" w:sz="4" w:space="0" w:color="auto"/>
            </w:tcBorders>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70"/>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2</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 xml:space="preserve">Розробка проекту наказу «Про проведення Всесвітнього Дня охорони праці» </w:t>
            </w:r>
          </w:p>
        </w:tc>
        <w:tc>
          <w:tcPr>
            <w:tcW w:w="567" w:type="dxa"/>
            <w:tcBorders>
              <w:bottom w:val="single" w:sz="4" w:space="0" w:color="auto"/>
            </w:tcBorders>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AC6BDA" w:rsidRDefault="00AC6BDA" w:rsidP="00C3523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104"/>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3</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Розробка проекту наказу «Про проведення  практичного тренінгу з евакуації учасників освітнього процесу закладу освіти»</w:t>
            </w:r>
          </w:p>
        </w:tc>
        <w:tc>
          <w:tcPr>
            <w:tcW w:w="567" w:type="dxa"/>
            <w:tcBorders>
              <w:top w:val="single" w:sz="4" w:space="0" w:color="auto"/>
            </w:tcBorders>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color w:val="FFFFFF"/>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70"/>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4</w:t>
            </w:r>
          </w:p>
        </w:tc>
        <w:tc>
          <w:tcPr>
            <w:tcW w:w="8080" w:type="dxa"/>
            <w:shd w:val="clear" w:color="auto" w:fill="auto"/>
          </w:tcPr>
          <w:p w:rsidR="00C3523A" w:rsidRPr="00C3523A" w:rsidRDefault="00C3523A" w:rsidP="00C569A7">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Проведення занять з перевірки готовності до дій в аварійних ситуаціях та при надзвичайних ситуаціях працівників, учнів</w:t>
            </w:r>
            <w:r w:rsidR="00C569A7">
              <w:rPr>
                <w:rFonts w:ascii="Times New Roman" w:eastAsia="Times New Roman" w:hAnsi="Times New Roman" w:cs="Times New Roman"/>
                <w:sz w:val="24"/>
                <w:szCs w:val="24"/>
                <w:lang w:val="uk-UA" w:eastAsia="ru-RU"/>
              </w:rPr>
              <w:t xml:space="preserve"> (</w:t>
            </w:r>
            <w:r w:rsidRPr="00C3523A">
              <w:rPr>
                <w:rFonts w:ascii="Times New Roman" w:eastAsia="Times New Roman" w:hAnsi="Times New Roman" w:cs="Times New Roman"/>
                <w:sz w:val="24"/>
                <w:szCs w:val="24"/>
                <w:lang w:val="uk-UA" w:eastAsia="ru-RU"/>
              </w:rPr>
              <w:t>вихованців</w:t>
            </w:r>
            <w:r w:rsidR="00C569A7">
              <w:rPr>
                <w:rFonts w:ascii="Times New Roman" w:eastAsia="Times New Roman" w:hAnsi="Times New Roman" w:cs="Times New Roman"/>
                <w:sz w:val="24"/>
                <w:szCs w:val="24"/>
                <w:lang w:val="uk-UA" w:eastAsia="ru-RU"/>
              </w:rPr>
              <w:t>)</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Тімко М.М.</w:t>
            </w:r>
          </w:p>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Погребняк Т.Ю.</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246"/>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5</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8"/>
                <w:szCs w:val="28"/>
                <w:lang w:val="uk-UA" w:eastAsia="ru-RU"/>
              </w:rPr>
            </w:pPr>
            <w:r w:rsidRPr="00C3523A">
              <w:rPr>
                <w:rFonts w:ascii="Times New Roman" w:eastAsia="Times New Roman" w:hAnsi="Times New Roman" w:cs="Times New Roman"/>
                <w:sz w:val="24"/>
                <w:szCs w:val="24"/>
                <w:lang w:val="uk-UA" w:eastAsia="ru-RU"/>
              </w:rPr>
              <w:t>Проведення Всесвітнього Дня охорони праці та оформлення звіту про проведення  заходів, присвячених відзначенню Дня охорони праці</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C0C0C0"/>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AC6BDA" w:rsidRPr="00C3523A" w:rsidTr="00337A3C">
        <w:trPr>
          <w:trHeight w:val="70"/>
        </w:trPr>
        <w:tc>
          <w:tcPr>
            <w:tcW w:w="15139" w:type="dxa"/>
            <w:gridSpan w:val="8"/>
            <w:shd w:val="clear" w:color="auto" w:fill="auto"/>
          </w:tcPr>
          <w:p w:rsidR="00AC6BDA" w:rsidRPr="00C3523A" w:rsidRDefault="00AC6BDA" w:rsidP="00AC6BDA">
            <w:pPr>
              <w:spacing w:after="0" w:line="240" w:lineRule="auto"/>
              <w:jc w:val="center"/>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4"/>
                <w:szCs w:val="24"/>
                <w:lang w:val="uk-UA" w:eastAsia="ru-RU"/>
              </w:rPr>
              <w:t>Травень</w:t>
            </w:r>
          </w:p>
        </w:tc>
      </w:tr>
      <w:tr w:rsidR="00C3523A" w:rsidRPr="00C3523A" w:rsidTr="00337A3C">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Участь у роботі комісії з обстеження будівель, споруд та інженерних мереж закладу освіти</w:t>
            </w:r>
          </w:p>
        </w:tc>
        <w:tc>
          <w:tcPr>
            <w:tcW w:w="567"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Горулько Т.А</w:t>
            </w:r>
            <w:r w:rsidRPr="00C3523A">
              <w:rPr>
                <w:rFonts w:ascii="Times New Roman" w:eastAsia="Times New Roman" w:hAnsi="Times New Roman" w:cs="Times New Roman"/>
                <w:b/>
                <w:sz w:val="24"/>
                <w:szCs w:val="24"/>
                <w:lang w:val="uk-UA" w:eastAsia="ru-RU"/>
              </w:rPr>
              <w:t>.</w:t>
            </w:r>
          </w:p>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lastRenderedPageBreak/>
              <w:t>2</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Організація заняття з педагогічними працівниками щодо проведення первинного інструктажу з безпеки життєдіяльності з учнями перед початком літніх канікул</w:t>
            </w:r>
          </w:p>
        </w:tc>
        <w:tc>
          <w:tcPr>
            <w:tcW w:w="567"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Горулько Т.А</w:t>
            </w:r>
            <w:r w:rsidRPr="00C3523A">
              <w:rPr>
                <w:rFonts w:ascii="Times New Roman" w:eastAsia="Times New Roman" w:hAnsi="Times New Roman" w:cs="Times New Roman"/>
                <w:b/>
                <w:sz w:val="24"/>
                <w:szCs w:val="24"/>
                <w:lang w:val="uk-UA" w:eastAsia="ru-RU"/>
              </w:rPr>
              <w:t>.</w:t>
            </w:r>
          </w:p>
          <w:p w:rsidR="00C3523A" w:rsidRPr="00C3523A" w:rsidRDefault="00C3523A" w:rsidP="00C3523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Погребняк Т.Ю.</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C3523A" w:rsidRPr="00C3523A" w:rsidTr="00337A3C">
        <w:trPr>
          <w:trHeight w:val="322"/>
        </w:trPr>
        <w:tc>
          <w:tcPr>
            <w:tcW w:w="567" w:type="dxa"/>
            <w:shd w:val="clear" w:color="auto" w:fill="auto"/>
          </w:tcPr>
          <w:p w:rsidR="00C3523A" w:rsidRPr="00C3523A" w:rsidRDefault="00C3523A" w:rsidP="00D1446F">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3</w:t>
            </w:r>
          </w:p>
        </w:tc>
        <w:tc>
          <w:tcPr>
            <w:tcW w:w="8080"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Перевірка стану охорони праці ПЗОВ «Прометей»</w:t>
            </w:r>
          </w:p>
        </w:tc>
        <w:tc>
          <w:tcPr>
            <w:tcW w:w="567"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FFFFF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BFBFBF"/>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C3523A" w:rsidRPr="00C3523A" w:rsidRDefault="00C3523A" w:rsidP="00C3523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C3523A" w:rsidRPr="00C3523A" w:rsidRDefault="00C3523A" w:rsidP="00C3523A">
            <w:pPr>
              <w:spacing w:after="0" w:line="240" w:lineRule="auto"/>
              <w:rPr>
                <w:rFonts w:ascii="Times New Roman" w:eastAsia="Times New Roman" w:hAnsi="Times New Roman" w:cs="Times New Roman"/>
                <w:b/>
                <w:sz w:val="28"/>
                <w:szCs w:val="28"/>
                <w:lang w:val="uk-UA" w:eastAsia="ru-RU"/>
              </w:rPr>
            </w:pPr>
          </w:p>
        </w:tc>
      </w:tr>
      <w:tr w:rsidR="00AC6BDA" w:rsidRPr="00C3523A" w:rsidTr="00337A3C">
        <w:trPr>
          <w:trHeight w:val="322"/>
        </w:trPr>
        <w:tc>
          <w:tcPr>
            <w:tcW w:w="567" w:type="dxa"/>
            <w:shd w:val="clear" w:color="auto" w:fill="auto"/>
          </w:tcPr>
          <w:p w:rsidR="00AC6BDA" w:rsidRPr="00C3523A" w:rsidRDefault="00AC6BDA" w:rsidP="00AC6BDA">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4</w:t>
            </w:r>
          </w:p>
        </w:tc>
        <w:tc>
          <w:tcPr>
            <w:tcW w:w="8080" w:type="dxa"/>
            <w:shd w:val="clear" w:color="auto" w:fill="auto"/>
          </w:tcPr>
          <w:p w:rsidR="00AC6BDA" w:rsidRPr="00C3523A" w:rsidRDefault="00AC6BDA" w:rsidP="00C569A7">
            <w:pPr>
              <w:spacing w:after="0" w:line="240" w:lineRule="auto"/>
              <w:rPr>
                <w:rFonts w:ascii="Times New Roman" w:eastAsia="Times New Roman" w:hAnsi="Times New Roman" w:cs="Times New Roman"/>
                <w:sz w:val="28"/>
                <w:szCs w:val="28"/>
                <w:lang w:val="uk-UA" w:eastAsia="ru-RU"/>
              </w:rPr>
            </w:pPr>
            <w:r w:rsidRPr="00C3523A">
              <w:rPr>
                <w:rFonts w:ascii="Times New Roman" w:eastAsia="Times New Roman" w:hAnsi="Times New Roman" w:cs="Times New Roman"/>
                <w:sz w:val="24"/>
                <w:szCs w:val="24"/>
                <w:lang w:val="uk-UA" w:eastAsia="ru-RU"/>
              </w:rPr>
              <w:t>Проведення занять з працівниками  закладу освіти на тему «Порядок дій населення при пожежі»</w:t>
            </w:r>
          </w:p>
        </w:tc>
        <w:tc>
          <w:tcPr>
            <w:tcW w:w="567"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FFFFFF"/>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BFBFBF"/>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AC6BDA" w:rsidRPr="00C3523A" w:rsidRDefault="00AC6BDA" w:rsidP="00AC6BDA">
            <w:pPr>
              <w:spacing w:after="0" w:line="240" w:lineRule="auto"/>
              <w:rPr>
                <w:rFonts w:ascii="Times New Roman" w:eastAsia="Times New Roman" w:hAnsi="Times New Roman" w:cs="Times New Roman"/>
                <w:b/>
                <w:sz w:val="24"/>
                <w:szCs w:val="24"/>
                <w:lang w:val="uk-UA" w:eastAsia="ru-RU"/>
              </w:rPr>
            </w:pPr>
          </w:p>
        </w:tc>
        <w:tc>
          <w:tcPr>
            <w:tcW w:w="1814"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r>
      <w:tr w:rsidR="00AC6BDA" w:rsidRPr="00C3523A" w:rsidTr="00337A3C">
        <w:trPr>
          <w:trHeight w:val="70"/>
        </w:trPr>
        <w:tc>
          <w:tcPr>
            <w:tcW w:w="15139" w:type="dxa"/>
            <w:gridSpan w:val="8"/>
            <w:shd w:val="clear" w:color="auto" w:fill="auto"/>
          </w:tcPr>
          <w:p w:rsidR="00AC6BDA" w:rsidRPr="00C3523A" w:rsidRDefault="00AC6BDA" w:rsidP="00AC6BDA">
            <w:pPr>
              <w:spacing w:after="0" w:line="240" w:lineRule="auto"/>
              <w:jc w:val="center"/>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4"/>
                <w:szCs w:val="24"/>
                <w:lang w:val="uk-UA" w:eastAsia="ru-RU"/>
              </w:rPr>
              <w:t>Червень</w:t>
            </w:r>
          </w:p>
        </w:tc>
      </w:tr>
      <w:tr w:rsidR="00AC6BDA" w:rsidRPr="00C3523A" w:rsidTr="00337A3C">
        <w:trPr>
          <w:trHeight w:val="539"/>
        </w:trPr>
        <w:tc>
          <w:tcPr>
            <w:tcW w:w="567" w:type="dxa"/>
            <w:shd w:val="clear" w:color="auto" w:fill="auto"/>
          </w:tcPr>
          <w:p w:rsidR="00AC6BDA" w:rsidRPr="00C3523A" w:rsidRDefault="00AC6BDA" w:rsidP="00AC6BDA">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shd w:val="clear" w:color="auto" w:fill="auto"/>
          </w:tcPr>
          <w:p w:rsidR="00AC6BDA" w:rsidRPr="00C3523A" w:rsidRDefault="00AC6BDA" w:rsidP="00C569A7">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Підготовка та подання звіту з охорони праці № 10 до служби охорони праці Департаменту науки і освіти Х</w:t>
            </w:r>
            <w:r w:rsidR="00C569A7">
              <w:rPr>
                <w:rFonts w:ascii="Times New Roman" w:eastAsia="Times New Roman" w:hAnsi="Times New Roman" w:cs="Times New Roman"/>
                <w:sz w:val="24"/>
                <w:szCs w:val="24"/>
                <w:lang w:val="uk-UA" w:eastAsia="ru-RU"/>
              </w:rPr>
              <w:t>ОДА</w:t>
            </w:r>
          </w:p>
        </w:tc>
        <w:tc>
          <w:tcPr>
            <w:tcW w:w="567" w:type="dxa"/>
            <w:shd w:val="clear" w:color="auto" w:fill="BFBFBF"/>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r>
      <w:tr w:rsidR="00AC6BDA" w:rsidRPr="00C3523A" w:rsidTr="00337A3C">
        <w:tc>
          <w:tcPr>
            <w:tcW w:w="567" w:type="dxa"/>
            <w:shd w:val="clear" w:color="auto" w:fill="auto"/>
          </w:tcPr>
          <w:p w:rsidR="00AC6BDA" w:rsidRPr="00C3523A" w:rsidRDefault="00AC6BDA" w:rsidP="00AC6BDA">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2</w:t>
            </w:r>
          </w:p>
        </w:tc>
        <w:tc>
          <w:tcPr>
            <w:tcW w:w="8080"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Перевірка проведення та оформлення цільового інструктажу з охорони праці з працівниками у зв’язку з початком ремонтних робіт</w:t>
            </w:r>
          </w:p>
        </w:tc>
        <w:tc>
          <w:tcPr>
            <w:tcW w:w="567" w:type="dxa"/>
            <w:shd w:val="clear" w:color="auto" w:fill="C0C0C0"/>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AC6BDA" w:rsidRPr="00C3523A" w:rsidRDefault="00AC6BDA" w:rsidP="00AC6BDA">
            <w:pPr>
              <w:spacing w:after="0" w:line="240" w:lineRule="auto"/>
              <w:rPr>
                <w:rFonts w:ascii="Times New Roman" w:eastAsia="Times New Roman" w:hAnsi="Times New Roman" w:cs="Times New Roman"/>
                <w:b/>
                <w:sz w:val="24"/>
                <w:szCs w:val="24"/>
                <w:lang w:val="uk-UA" w:eastAsia="ru-RU"/>
              </w:rPr>
            </w:pPr>
          </w:p>
        </w:tc>
        <w:tc>
          <w:tcPr>
            <w:tcW w:w="1814"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r>
      <w:tr w:rsidR="00AC6BDA" w:rsidRPr="00C3523A" w:rsidTr="00337A3C">
        <w:tc>
          <w:tcPr>
            <w:tcW w:w="567" w:type="dxa"/>
            <w:shd w:val="clear" w:color="auto" w:fill="auto"/>
          </w:tcPr>
          <w:p w:rsidR="00AC6BDA" w:rsidRPr="00C3523A" w:rsidRDefault="00AC6BDA" w:rsidP="00AC6BDA">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3</w:t>
            </w:r>
          </w:p>
        </w:tc>
        <w:tc>
          <w:tcPr>
            <w:tcW w:w="8080"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Розробка проекту наказу «Про створення комісії з перевірки готовності навчальних та допоміжних приміщень до нового 2022/2023 навчального року»</w:t>
            </w:r>
          </w:p>
        </w:tc>
        <w:tc>
          <w:tcPr>
            <w:tcW w:w="567" w:type="dxa"/>
            <w:shd w:val="clear" w:color="auto" w:fill="FFFFFF"/>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BFBFBF"/>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AC6BDA" w:rsidRPr="00C3523A" w:rsidRDefault="00AC6BDA" w:rsidP="00AC6BD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r>
      <w:tr w:rsidR="00AC6BDA" w:rsidRPr="00C3523A" w:rsidTr="00337A3C">
        <w:trPr>
          <w:trHeight w:val="589"/>
        </w:trPr>
        <w:tc>
          <w:tcPr>
            <w:tcW w:w="567" w:type="dxa"/>
            <w:shd w:val="clear" w:color="auto" w:fill="auto"/>
          </w:tcPr>
          <w:p w:rsidR="00AC6BDA" w:rsidRPr="00C3523A" w:rsidRDefault="00AC6BDA" w:rsidP="00AC6BDA">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4</w:t>
            </w:r>
          </w:p>
        </w:tc>
        <w:tc>
          <w:tcPr>
            <w:tcW w:w="8080"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Розробка проекту наказу «Про створення комісії з перевірки справності інструментів, електричних машин з вузлами, які обертаються, та наявності технічної документації»</w:t>
            </w:r>
          </w:p>
        </w:tc>
        <w:tc>
          <w:tcPr>
            <w:tcW w:w="567" w:type="dxa"/>
            <w:shd w:val="clear" w:color="auto" w:fill="FFFFFF"/>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FFFFFF"/>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BFBFBF"/>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r>
      <w:tr w:rsidR="00AC6BDA" w:rsidRPr="00C3523A" w:rsidTr="00337A3C">
        <w:trPr>
          <w:trHeight w:val="575"/>
        </w:trPr>
        <w:tc>
          <w:tcPr>
            <w:tcW w:w="567" w:type="dxa"/>
            <w:shd w:val="clear" w:color="auto" w:fill="auto"/>
          </w:tcPr>
          <w:p w:rsidR="00AC6BDA" w:rsidRPr="00C3523A" w:rsidRDefault="00AC6BDA" w:rsidP="00AC6BDA">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5</w:t>
            </w:r>
          </w:p>
        </w:tc>
        <w:tc>
          <w:tcPr>
            <w:tcW w:w="8080"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Проведення вступного інструктажу з охорони праці з працівниками, які</w:t>
            </w:r>
            <w:r>
              <w:rPr>
                <w:rFonts w:ascii="Times New Roman" w:eastAsia="Times New Roman" w:hAnsi="Times New Roman" w:cs="Times New Roman"/>
                <w:sz w:val="24"/>
                <w:szCs w:val="24"/>
                <w:lang w:val="uk-UA" w:eastAsia="ru-RU"/>
              </w:rPr>
              <w:t xml:space="preserve"> працюють по договору під час </w:t>
            </w:r>
            <w:r w:rsidRPr="00C3523A">
              <w:rPr>
                <w:rFonts w:ascii="Times New Roman" w:eastAsia="Times New Roman" w:hAnsi="Times New Roman" w:cs="Times New Roman"/>
                <w:sz w:val="24"/>
                <w:szCs w:val="24"/>
                <w:lang w:val="uk-UA" w:eastAsia="ru-RU"/>
              </w:rPr>
              <w:t>виконання ремонтних робіт у закладі освіти</w:t>
            </w:r>
          </w:p>
        </w:tc>
        <w:tc>
          <w:tcPr>
            <w:tcW w:w="567"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FFFFFF"/>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BFBFBF"/>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керівники підрозділів</w:t>
            </w:r>
          </w:p>
        </w:tc>
        <w:tc>
          <w:tcPr>
            <w:tcW w:w="1814"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r>
      <w:tr w:rsidR="00AC6BDA" w:rsidRPr="00C3523A" w:rsidTr="00337A3C">
        <w:trPr>
          <w:trHeight w:val="144"/>
        </w:trPr>
        <w:tc>
          <w:tcPr>
            <w:tcW w:w="15139" w:type="dxa"/>
            <w:gridSpan w:val="8"/>
            <w:shd w:val="clear" w:color="auto" w:fill="auto"/>
          </w:tcPr>
          <w:p w:rsidR="00AC6BDA" w:rsidRPr="00C3523A" w:rsidRDefault="00AC6BDA" w:rsidP="00AC6BDA">
            <w:pPr>
              <w:spacing w:after="0" w:line="240" w:lineRule="auto"/>
              <w:jc w:val="center"/>
              <w:rPr>
                <w:rFonts w:ascii="Times New Roman" w:eastAsia="Times New Roman" w:hAnsi="Times New Roman" w:cs="Times New Roman"/>
                <w:b/>
                <w:sz w:val="28"/>
                <w:szCs w:val="28"/>
                <w:lang w:val="uk-UA" w:eastAsia="ru-RU"/>
              </w:rPr>
            </w:pPr>
            <w:r w:rsidRPr="00C3523A">
              <w:rPr>
                <w:rFonts w:ascii="Times New Roman" w:eastAsia="Times New Roman" w:hAnsi="Times New Roman" w:cs="Times New Roman"/>
                <w:b/>
                <w:sz w:val="24"/>
                <w:szCs w:val="24"/>
                <w:lang w:val="uk-UA" w:eastAsia="ru-RU"/>
              </w:rPr>
              <w:t>Липень</w:t>
            </w:r>
          </w:p>
        </w:tc>
      </w:tr>
      <w:tr w:rsidR="00AC6BDA" w:rsidRPr="00C3523A" w:rsidTr="00337A3C">
        <w:trPr>
          <w:trHeight w:val="586"/>
        </w:trPr>
        <w:tc>
          <w:tcPr>
            <w:tcW w:w="567" w:type="dxa"/>
            <w:shd w:val="clear" w:color="auto" w:fill="auto"/>
          </w:tcPr>
          <w:p w:rsidR="00AC6BDA" w:rsidRPr="00C3523A" w:rsidRDefault="00AC6BDA" w:rsidP="00AC6BDA">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1</w:t>
            </w:r>
          </w:p>
        </w:tc>
        <w:tc>
          <w:tcPr>
            <w:tcW w:w="8080"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Підготовка та подання звітів з охорони праці № 7, 8, 11, 12, звітів про нещасні випадки, що сталися з учнями під час освітнього процесу та у побуті  до служби охорони праці Деп</w:t>
            </w:r>
            <w:r>
              <w:rPr>
                <w:rFonts w:ascii="Times New Roman" w:eastAsia="Times New Roman" w:hAnsi="Times New Roman" w:cs="Times New Roman"/>
                <w:sz w:val="24"/>
                <w:szCs w:val="24"/>
                <w:lang w:val="uk-UA" w:eastAsia="ru-RU"/>
              </w:rPr>
              <w:t>артаменту науки і освіти ХОДА</w:t>
            </w:r>
          </w:p>
        </w:tc>
        <w:tc>
          <w:tcPr>
            <w:tcW w:w="567" w:type="dxa"/>
            <w:shd w:val="clear" w:color="auto" w:fill="BFBFBF"/>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tc>
        <w:tc>
          <w:tcPr>
            <w:tcW w:w="1814"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r>
      <w:tr w:rsidR="00AC6BDA" w:rsidRPr="00C3523A" w:rsidTr="00337A3C">
        <w:tc>
          <w:tcPr>
            <w:tcW w:w="567" w:type="dxa"/>
            <w:shd w:val="clear" w:color="auto" w:fill="auto"/>
          </w:tcPr>
          <w:p w:rsidR="00AC6BDA" w:rsidRPr="00C3523A" w:rsidRDefault="00AC6BDA" w:rsidP="00AC6BDA">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2</w:t>
            </w:r>
          </w:p>
        </w:tc>
        <w:tc>
          <w:tcPr>
            <w:tcW w:w="8080"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Організація проведення замірів опору ізоляції електроустановок, електропроводки, заземлювальних пристроїв, випробування драбин (стрем’янок). Оформлення документації</w:t>
            </w:r>
          </w:p>
        </w:tc>
        <w:tc>
          <w:tcPr>
            <w:tcW w:w="567"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C0C0C0"/>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r>
      <w:tr w:rsidR="00AC6BDA" w:rsidRPr="00C3523A" w:rsidTr="00337A3C">
        <w:trPr>
          <w:trHeight w:val="533"/>
        </w:trPr>
        <w:tc>
          <w:tcPr>
            <w:tcW w:w="567" w:type="dxa"/>
            <w:shd w:val="clear" w:color="auto" w:fill="auto"/>
          </w:tcPr>
          <w:p w:rsidR="00AC6BDA" w:rsidRPr="00C3523A" w:rsidRDefault="00AC6BDA" w:rsidP="00AC6BDA">
            <w:pPr>
              <w:spacing w:after="0" w:line="240" w:lineRule="auto"/>
              <w:jc w:val="center"/>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3</w:t>
            </w:r>
          </w:p>
        </w:tc>
        <w:tc>
          <w:tcPr>
            <w:tcW w:w="8080"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Здійснення постійного контролю виконання вимог інструкцій з охорони праці під час виконання ремонтних робіт</w:t>
            </w:r>
          </w:p>
        </w:tc>
        <w:tc>
          <w:tcPr>
            <w:tcW w:w="567" w:type="dxa"/>
            <w:shd w:val="clear" w:color="auto" w:fill="C0C0C0"/>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5" w:type="dxa"/>
            <w:shd w:val="clear" w:color="auto" w:fill="C0C0C0"/>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567" w:type="dxa"/>
            <w:shd w:val="clear" w:color="auto" w:fill="C0C0C0"/>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426" w:type="dxa"/>
            <w:shd w:val="clear" w:color="auto" w:fill="C0C0C0"/>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c>
          <w:tcPr>
            <w:tcW w:w="2693" w:type="dxa"/>
            <w:shd w:val="clear" w:color="auto" w:fill="auto"/>
          </w:tcPr>
          <w:p w:rsidR="00AC6BDA" w:rsidRPr="00C3523A" w:rsidRDefault="00AC6BDA" w:rsidP="00AC6BDA">
            <w:pPr>
              <w:spacing w:after="0" w:line="240" w:lineRule="auto"/>
              <w:rPr>
                <w:rFonts w:ascii="Times New Roman" w:eastAsia="Times New Roman" w:hAnsi="Times New Roman" w:cs="Times New Roman"/>
                <w:sz w:val="24"/>
                <w:szCs w:val="24"/>
                <w:lang w:val="uk-UA" w:eastAsia="ru-RU"/>
              </w:rPr>
            </w:pPr>
            <w:r w:rsidRPr="00C3523A">
              <w:rPr>
                <w:rFonts w:ascii="Times New Roman" w:eastAsia="Times New Roman" w:hAnsi="Times New Roman" w:cs="Times New Roman"/>
                <w:sz w:val="24"/>
                <w:szCs w:val="24"/>
                <w:lang w:val="uk-UA" w:eastAsia="ru-RU"/>
              </w:rPr>
              <w:t>Горулько Т.А.</w:t>
            </w:r>
          </w:p>
          <w:p w:rsidR="00AC6BDA" w:rsidRPr="00C3523A" w:rsidRDefault="00AC6BDA" w:rsidP="00AC6BDA">
            <w:pPr>
              <w:spacing w:after="0" w:line="240" w:lineRule="auto"/>
              <w:rPr>
                <w:rFonts w:ascii="Times New Roman" w:eastAsia="Times New Roman" w:hAnsi="Times New Roman" w:cs="Times New Roman"/>
                <w:b/>
                <w:sz w:val="24"/>
                <w:szCs w:val="24"/>
                <w:lang w:val="uk-UA" w:eastAsia="ru-RU"/>
              </w:rPr>
            </w:pPr>
            <w:r w:rsidRPr="00C3523A">
              <w:rPr>
                <w:rFonts w:ascii="Times New Roman" w:eastAsia="Times New Roman" w:hAnsi="Times New Roman" w:cs="Times New Roman"/>
                <w:sz w:val="24"/>
                <w:szCs w:val="24"/>
                <w:lang w:val="uk-UA" w:eastAsia="ru-RU"/>
              </w:rPr>
              <w:t>Гусак О.В.</w:t>
            </w:r>
          </w:p>
        </w:tc>
        <w:tc>
          <w:tcPr>
            <w:tcW w:w="1814" w:type="dxa"/>
            <w:shd w:val="clear" w:color="auto" w:fill="auto"/>
          </w:tcPr>
          <w:p w:rsidR="00AC6BDA" w:rsidRPr="00C3523A" w:rsidRDefault="00AC6BDA" w:rsidP="00AC6BDA">
            <w:pPr>
              <w:spacing w:after="0" w:line="240" w:lineRule="auto"/>
              <w:rPr>
                <w:rFonts w:ascii="Times New Roman" w:eastAsia="Times New Roman" w:hAnsi="Times New Roman" w:cs="Times New Roman"/>
                <w:b/>
                <w:sz w:val="28"/>
                <w:szCs w:val="28"/>
                <w:lang w:val="uk-UA" w:eastAsia="ru-RU"/>
              </w:rPr>
            </w:pPr>
          </w:p>
        </w:tc>
      </w:tr>
    </w:tbl>
    <w:p w:rsidR="00FA15BC" w:rsidRDefault="00FA15BC" w:rsidP="00B1134E">
      <w:pPr>
        <w:widowControl w:val="0"/>
        <w:autoSpaceDE w:val="0"/>
        <w:autoSpaceDN w:val="0"/>
        <w:adjustRightInd w:val="0"/>
        <w:spacing w:after="0" w:line="240" w:lineRule="auto"/>
        <w:outlineLvl w:val="0"/>
        <w:rPr>
          <w:rFonts w:ascii="Times New Roman CYR" w:eastAsia="Calibri" w:hAnsi="Times New Roman CYR" w:cs="Times New Roman CYR"/>
          <w:b/>
          <w:bCs/>
          <w:i/>
          <w:iCs/>
          <w:sz w:val="32"/>
          <w:szCs w:val="32"/>
          <w:lang w:val="uk-UA" w:eastAsia="ru-RU"/>
        </w:rPr>
      </w:pPr>
    </w:p>
    <w:p w:rsidR="00B1134E" w:rsidRPr="00D26ABF" w:rsidRDefault="00B1134E" w:rsidP="00B1134E">
      <w:pPr>
        <w:widowControl w:val="0"/>
        <w:autoSpaceDE w:val="0"/>
        <w:autoSpaceDN w:val="0"/>
        <w:adjustRightInd w:val="0"/>
        <w:spacing w:after="0" w:line="240" w:lineRule="auto"/>
        <w:outlineLvl w:val="0"/>
        <w:rPr>
          <w:rFonts w:ascii="Times New Roman CYR" w:eastAsia="Calibri" w:hAnsi="Times New Roman CYR" w:cs="Times New Roman CYR"/>
          <w:b/>
          <w:bCs/>
          <w:i/>
          <w:iCs/>
          <w:sz w:val="32"/>
          <w:szCs w:val="32"/>
          <w:highlight w:val="yellow"/>
          <w:lang w:val="uk-UA" w:eastAsia="ru-RU"/>
        </w:rPr>
      </w:pPr>
      <w:r w:rsidRPr="00D26ABF">
        <w:rPr>
          <w:rFonts w:ascii="Times New Roman CYR" w:eastAsia="Calibri" w:hAnsi="Times New Roman CYR" w:cs="Times New Roman CYR"/>
          <w:b/>
          <w:bCs/>
          <w:i/>
          <w:iCs/>
          <w:sz w:val="32"/>
          <w:szCs w:val="32"/>
          <w:highlight w:val="yellow"/>
          <w:lang w:val="uk-UA" w:eastAsia="ru-RU"/>
        </w:rPr>
        <w:t>ІХ.ФІНАНСОВО-ГОСПОДАРСЬКА ДІЯЛЬНІСТЬ</w:t>
      </w:r>
    </w:p>
    <w:p w:rsidR="00B1134E" w:rsidRDefault="00B1134E" w:rsidP="00B1134E">
      <w:pPr>
        <w:widowControl w:val="0"/>
        <w:autoSpaceDE w:val="0"/>
        <w:autoSpaceDN w:val="0"/>
        <w:adjustRightInd w:val="0"/>
        <w:spacing w:after="0" w:line="240" w:lineRule="auto"/>
        <w:outlineLvl w:val="0"/>
        <w:rPr>
          <w:rFonts w:ascii="Times New Roman CYR" w:eastAsia="Calibri" w:hAnsi="Times New Roman CYR" w:cs="Times New Roman CYR"/>
          <w:b/>
          <w:bCs/>
          <w:i/>
          <w:iCs/>
          <w:sz w:val="28"/>
          <w:szCs w:val="28"/>
          <w:lang w:val="uk-UA" w:eastAsia="ru-RU"/>
        </w:rPr>
      </w:pPr>
      <w:r w:rsidRPr="00D26ABF">
        <w:rPr>
          <w:rFonts w:ascii="Times New Roman CYR" w:eastAsia="Calibri" w:hAnsi="Times New Roman CYR" w:cs="Times New Roman CYR"/>
          <w:b/>
          <w:bCs/>
          <w:i/>
          <w:iCs/>
          <w:sz w:val="28"/>
          <w:szCs w:val="28"/>
          <w:highlight w:val="yellow"/>
          <w:lang w:val="uk-UA" w:eastAsia="ru-RU"/>
        </w:rPr>
        <w:t>9.1. План роботи фінансової служби</w:t>
      </w:r>
    </w:p>
    <w:tbl>
      <w:tblPr>
        <w:tblW w:w="152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3"/>
        <w:gridCol w:w="425"/>
        <w:gridCol w:w="425"/>
        <w:gridCol w:w="425"/>
        <w:gridCol w:w="426"/>
        <w:gridCol w:w="2693"/>
        <w:gridCol w:w="2410"/>
      </w:tblGrid>
      <w:tr w:rsidR="0096503F" w:rsidRPr="005F5839" w:rsidTr="0096503F">
        <w:trPr>
          <w:cantSplit/>
          <w:trHeight w:val="212"/>
        </w:trPr>
        <w:tc>
          <w:tcPr>
            <w:tcW w:w="8463" w:type="dxa"/>
            <w:vMerge w:val="restart"/>
            <w:vAlign w:val="center"/>
          </w:tcPr>
          <w:p w:rsidR="0096503F" w:rsidRPr="005F5839" w:rsidRDefault="0096503F" w:rsidP="0096503F">
            <w:pPr>
              <w:spacing w:after="0" w:line="240" w:lineRule="auto"/>
              <w:jc w:val="center"/>
              <w:rPr>
                <w:rFonts w:ascii="Times New Roman" w:eastAsia="Calibri" w:hAnsi="Times New Roman" w:cs="Times New Roman"/>
                <w:b/>
                <w:bCs/>
                <w:i/>
                <w:iCs/>
                <w:sz w:val="24"/>
                <w:szCs w:val="24"/>
                <w:lang w:val="uk-UA" w:eastAsia="ru-RU"/>
              </w:rPr>
            </w:pPr>
            <w:r w:rsidRPr="005F5839">
              <w:rPr>
                <w:rFonts w:ascii="Times New Roman" w:eastAsia="Calibri" w:hAnsi="Times New Roman" w:cs="Times New Roman"/>
                <w:b/>
                <w:bCs/>
                <w:i/>
                <w:iCs/>
                <w:sz w:val="24"/>
                <w:szCs w:val="24"/>
                <w:lang w:eastAsia="ru-RU"/>
              </w:rPr>
              <w:lastRenderedPageBreak/>
              <w:t>Зміст роботи</w:t>
            </w:r>
          </w:p>
        </w:tc>
        <w:tc>
          <w:tcPr>
            <w:tcW w:w="1701" w:type="dxa"/>
            <w:gridSpan w:val="4"/>
            <w:vAlign w:val="center"/>
          </w:tcPr>
          <w:p w:rsidR="0096503F" w:rsidRPr="005F5839" w:rsidRDefault="0096503F" w:rsidP="0096503F">
            <w:pPr>
              <w:spacing w:after="0" w:line="240" w:lineRule="auto"/>
              <w:jc w:val="center"/>
              <w:rPr>
                <w:rFonts w:ascii="Times New Roman" w:eastAsia="Calibri" w:hAnsi="Times New Roman" w:cs="Times New Roman"/>
                <w:b/>
                <w:bCs/>
                <w:i/>
                <w:iCs/>
                <w:sz w:val="24"/>
                <w:szCs w:val="24"/>
                <w:lang w:val="uk-UA" w:eastAsia="ru-RU"/>
              </w:rPr>
            </w:pPr>
            <w:r w:rsidRPr="005F5839">
              <w:rPr>
                <w:rFonts w:ascii="Times New Roman" w:eastAsia="Calibri" w:hAnsi="Times New Roman" w:cs="Times New Roman"/>
                <w:b/>
                <w:bCs/>
                <w:i/>
                <w:iCs/>
                <w:sz w:val="24"/>
                <w:szCs w:val="24"/>
                <w:lang w:eastAsia="ru-RU"/>
              </w:rPr>
              <w:t>Термін викон</w:t>
            </w:r>
            <w:r w:rsidRPr="005F5839">
              <w:rPr>
                <w:rFonts w:ascii="Times New Roman" w:eastAsia="Calibri" w:hAnsi="Times New Roman" w:cs="Times New Roman"/>
                <w:b/>
                <w:bCs/>
                <w:i/>
                <w:iCs/>
                <w:sz w:val="24"/>
                <w:szCs w:val="24"/>
                <w:lang w:val="uk-UA" w:eastAsia="ru-RU"/>
              </w:rPr>
              <w:t>ання</w:t>
            </w:r>
          </w:p>
        </w:tc>
        <w:tc>
          <w:tcPr>
            <w:tcW w:w="2693" w:type="dxa"/>
            <w:vMerge w:val="restart"/>
            <w:vAlign w:val="center"/>
          </w:tcPr>
          <w:p w:rsidR="0096503F" w:rsidRPr="005F5839" w:rsidRDefault="0096503F" w:rsidP="0096503F">
            <w:pPr>
              <w:spacing w:after="0" w:line="240" w:lineRule="auto"/>
              <w:jc w:val="center"/>
              <w:rPr>
                <w:rFonts w:ascii="Times New Roman" w:eastAsia="Calibri" w:hAnsi="Times New Roman" w:cs="Times New Roman"/>
                <w:b/>
                <w:bCs/>
                <w:i/>
                <w:iCs/>
                <w:sz w:val="24"/>
                <w:szCs w:val="24"/>
                <w:lang w:val="uk-UA" w:eastAsia="ru-RU"/>
              </w:rPr>
            </w:pPr>
            <w:r w:rsidRPr="005F5839">
              <w:rPr>
                <w:rFonts w:ascii="Times New Roman" w:eastAsia="Calibri" w:hAnsi="Times New Roman" w:cs="Times New Roman"/>
                <w:b/>
                <w:bCs/>
                <w:i/>
                <w:iCs/>
                <w:sz w:val="24"/>
                <w:szCs w:val="24"/>
                <w:lang w:eastAsia="ru-RU"/>
              </w:rPr>
              <w:t>Відповідальні</w:t>
            </w:r>
          </w:p>
        </w:tc>
        <w:tc>
          <w:tcPr>
            <w:tcW w:w="2410" w:type="dxa"/>
            <w:vMerge w:val="restart"/>
            <w:vAlign w:val="center"/>
          </w:tcPr>
          <w:p w:rsidR="0096503F" w:rsidRPr="005F5839" w:rsidRDefault="0096503F" w:rsidP="0096503F">
            <w:pPr>
              <w:spacing w:after="0" w:line="240" w:lineRule="auto"/>
              <w:jc w:val="center"/>
              <w:rPr>
                <w:rFonts w:ascii="Times New Roman" w:eastAsia="Calibri" w:hAnsi="Times New Roman" w:cs="Times New Roman"/>
                <w:b/>
                <w:bCs/>
                <w:i/>
                <w:iCs/>
                <w:sz w:val="24"/>
                <w:szCs w:val="24"/>
                <w:lang w:val="uk-UA" w:eastAsia="ru-RU"/>
              </w:rPr>
            </w:pPr>
            <w:r w:rsidRPr="005F5839">
              <w:rPr>
                <w:rFonts w:ascii="Times New Roman" w:eastAsia="Calibri" w:hAnsi="Times New Roman" w:cs="Times New Roman"/>
                <w:b/>
                <w:bCs/>
                <w:i/>
                <w:iCs/>
                <w:sz w:val="24"/>
                <w:szCs w:val="24"/>
                <w:lang w:eastAsia="ru-RU"/>
              </w:rPr>
              <w:t>Форми контр</w:t>
            </w:r>
            <w:r w:rsidRPr="005F5839">
              <w:rPr>
                <w:rFonts w:ascii="Times New Roman" w:eastAsia="Calibri" w:hAnsi="Times New Roman" w:cs="Times New Roman"/>
                <w:b/>
                <w:bCs/>
                <w:i/>
                <w:iCs/>
                <w:sz w:val="24"/>
                <w:szCs w:val="24"/>
                <w:lang w:val="uk-UA" w:eastAsia="ru-RU"/>
              </w:rPr>
              <w:t>о</w:t>
            </w:r>
            <w:r w:rsidRPr="005F5839">
              <w:rPr>
                <w:rFonts w:ascii="Times New Roman" w:eastAsia="Calibri" w:hAnsi="Times New Roman" w:cs="Times New Roman"/>
                <w:b/>
                <w:bCs/>
                <w:i/>
                <w:iCs/>
                <w:sz w:val="24"/>
                <w:szCs w:val="24"/>
                <w:lang w:eastAsia="ru-RU"/>
              </w:rPr>
              <w:t>лю</w:t>
            </w:r>
          </w:p>
        </w:tc>
      </w:tr>
      <w:tr w:rsidR="0096503F" w:rsidRPr="005F5839" w:rsidTr="0096503F">
        <w:trPr>
          <w:cantSplit/>
          <w:trHeight w:val="42"/>
        </w:trPr>
        <w:tc>
          <w:tcPr>
            <w:tcW w:w="8463" w:type="dxa"/>
            <w:vMerge/>
            <w:shd w:val="clear" w:color="auto" w:fill="CCFFCC"/>
            <w:vAlign w:val="center"/>
          </w:tcPr>
          <w:p w:rsidR="0096503F" w:rsidRPr="005F5839" w:rsidRDefault="0096503F" w:rsidP="0096503F">
            <w:pPr>
              <w:spacing w:after="0" w:line="240" w:lineRule="auto"/>
              <w:rPr>
                <w:rFonts w:ascii="Times New Roman" w:eastAsia="Calibri" w:hAnsi="Times New Roman" w:cs="Times New Roman"/>
                <w:b/>
                <w:bCs/>
                <w:sz w:val="28"/>
                <w:szCs w:val="28"/>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b/>
                <w:sz w:val="20"/>
                <w:szCs w:val="20"/>
                <w:lang w:val="uk-UA" w:eastAsia="ru-RU"/>
              </w:rPr>
            </w:pPr>
            <w:r w:rsidRPr="005F5839">
              <w:rPr>
                <w:rFonts w:ascii="Times New Roman" w:eastAsia="Calibri" w:hAnsi="Times New Roman" w:cs="Times New Roman"/>
                <w:b/>
                <w:sz w:val="20"/>
                <w:szCs w:val="20"/>
                <w:lang w:eastAsia="ru-RU"/>
              </w:rPr>
              <w:t>1</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b/>
                <w:sz w:val="20"/>
                <w:szCs w:val="20"/>
                <w:lang w:val="uk-UA" w:eastAsia="ru-RU"/>
              </w:rPr>
            </w:pPr>
            <w:r w:rsidRPr="005F5839">
              <w:rPr>
                <w:rFonts w:ascii="Times New Roman" w:eastAsia="Calibri" w:hAnsi="Times New Roman" w:cs="Times New Roman"/>
                <w:b/>
                <w:sz w:val="20"/>
                <w:szCs w:val="20"/>
                <w:lang w:eastAsia="ru-RU"/>
              </w:rPr>
              <w:t>2</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b/>
                <w:sz w:val="20"/>
                <w:szCs w:val="20"/>
                <w:lang w:val="uk-UA" w:eastAsia="ru-RU"/>
              </w:rPr>
            </w:pPr>
            <w:r w:rsidRPr="005F5839">
              <w:rPr>
                <w:rFonts w:ascii="Times New Roman" w:eastAsia="Calibri" w:hAnsi="Times New Roman" w:cs="Times New Roman"/>
                <w:b/>
                <w:sz w:val="20"/>
                <w:szCs w:val="20"/>
                <w:lang w:eastAsia="ru-RU"/>
              </w:rPr>
              <w:t>3</w:t>
            </w: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b/>
                <w:sz w:val="20"/>
                <w:szCs w:val="20"/>
                <w:lang w:val="uk-UA" w:eastAsia="ru-RU"/>
              </w:rPr>
            </w:pPr>
            <w:r w:rsidRPr="005F5839">
              <w:rPr>
                <w:rFonts w:ascii="Times New Roman" w:eastAsia="Calibri" w:hAnsi="Times New Roman" w:cs="Times New Roman"/>
                <w:b/>
                <w:sz w:val="20"/>
                <w:szCs w:val="20"/>
                <w:lang w:eastAsia="ru-RU"/>
              </w:rPr>
              <w:t>4</w:t>
            </w:r>
          </w:p>
        </w:tc>
        <w:tc>
          <w:tcPr>
            <w:tcW w:w="2693" w:type="dxa"/>
            <w:vMerge/>
            <w:vAlign w:val="center"/>
          </w:tcPr>
          <w:p w:rsidR="0096503F" w:rsidRPr="005F5839" w:rsidRDefault="0096503F" w:rsidP="0096503F">
            <w:pPr>
              <w:spacing w:after="0" w:line="240" w:lineRule="auto"/>
              <w:rPr>
                <w:rFonts w:ascii="Times New Roman" w:eastAsia="Calibri" w:hAnsi="Times New Roman" w:cs="Times New Roman"/>
                <w:b/>
                <w:bCs/>
                <w:sz w:val="20"/>
                <w:szCs w:val="20"/>
                <w:lang w:val="uk-UA" w:eastAsia="ru-RU"/>
              </w:rPr>
            </w:pPr>
          </w:p>
        </w:tc>
        <w:tc>
          <w:tcPr>
            <w:tcW w:w="2410" w:type="dxa"/>
            <w:vMerge/>
            <w:vAlign w:val="center"/>
          </w:tcPr>
          <w:p w:rsidR="0096503F" w:rsidRPr="005F5839" w:rsidRDefault="0096503F" w:rsidP="0096503F">
            <w:pPr>
              <w:spacing w:after="0" w:line="240" w:lineRule="auto"/>
              <w:rPr>
                <w:rFonts w:ascii="Times New Roman" w:eastAsia="Calibri" w:hAnsi="Times New Roman" w:cs="Times New Roman"/>
                <w:b/>
                <w:bCs/>
                <w:sz w:val="20"/>
                <w:szCs w:val="20"/>
                <w:lang w:val="uk-UA" w:eastAsia="ru-RU"/>
              </w:rPr>
            </w:pPr>
          </w:p>
        </w:tc>
      </w:tr>
      <w:tr w:rsidR="0096503F" w:rsidRPr="005F5839" w:rsidTr="0096503F">
        <w:trPr>
          <w:trHeight w:val="42"/>
        </w:trPr>
        <w:tc>
          <w:tcPr>
            <w:tcW w:w="8463" w:type="dxa"/>
            <w:shd w:val="clear" w:color="auto" w:fill="FFFFFF"/>
            <w:vAlign w:val="center"/>
          </w:tcPr>
          <w:p w:rsidR="0096503F" w:rsidRPr="005F583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Вересень</w:t>
            </w:r>
          </w:p>
        </w:tc>
        <w:tc>
          <w:tcPr>
            <w:tcW w:w="1701" w:type="dxa"/>
            <w:gridSpan w:val="4"/>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color w:val="0000FF"/>
                <w:sz w:val="24"/>
                <w:szCs w:val="24"/>
                <w:lang w:val="uk-UA" w:eastAsia="ru-RU"/>
              </w:rPr>
            </w:pPr>
          </w:p>
        </w:tc>
        <w:tc>
          <w:tcPr>
            <w:tcW w:w="2693" w:type="dxa"/>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color w:val="0000FF"/>
                <w:sz w:val="24"/>
                <w:szCs w:val="24"/>
                <w:lang w:val="uk-UA" w:eastAsia="ru-RU"/>
              </w:rPr>
            </w:pPr>
          </w:p>
        </w:tc>
        <w:tc>
          <w:tcPr>
            <w:tcW w:w="2410" w:type="dxa"/>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color w:val="0000FF"/>
                <w:sz w:val="24"/>
                <w:szCs w:val="24"/>
                <w:lang w:val="uk-UA" w:eastAsia="ru-RU"/>
              </w:rPr>
            </w:pP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звіту ф№ 2</w:t>
            </w:r>
            <w:r w:rsidRPr="005F5839">
              <w:rPr>
                <w:rFonts w:ascii="Times New Roman" w:eastAsia="Calibri" w:hAnsi="Times New Roman" w:cs="Times New Roman"/>
                <w:sz w:val="24"/>
                <w:szCs w:val="24"/>
                <w:lang w:val="uk-UA" w:eastAsia="ru-RU"/>
              </w:rPr>
              <w:t>м</w:t>
            </w:r>
            <w:r w:rsidRPr="005F5839">
              <w:rPr>
                <w:rFonts w:ascii="Times New Roman" w:eastAsia="Calibri" w:hAnsi="Times New Roman" w:cs="Times New Roman"/>
                <w:sz w:val="24"/>
                <w:szCs w:val="24"/>
                <w:lang w:eastAsia="ru-RU"/>
              </w:rPr>
              <w:t>-</w:t>
            </w:r>
            <w:r w:rsidRPr="005F5839">
              <w:rPr>
                <w:rFonts w:ascii="Times New Roman" w:eastAsia="Calibri" w:hAnsi="Times New Roman" w:cs="Times New Roman"/>
                <w:sz w:val="24"/>
                <w:szCs w:val="24"/>
                <w:lang w:val="uk-UA" w:eastAsia="ru-RU"/>
              </w:rPr>
              <w:t>(</w:t>
            </w:r>
            <w:r w:rsidRPr="005F5839">
              <w:rPr>
                <w:rFonts w:ascii="Times New Roman" w:eastAsia="Calibri" w:hAnsi="Times New Roman" w:cs="Times New Roman"/>
                <w:sz w:val="24"/>
                <w:szCs w:val="24"/>
                <w:lang w:eastAsia="ru-RU"/>
              </w:rPr>
              <w:t>місячна</w:t>
            </w:r>
            <w:r w:rsidRPr="005F5839">
              <w:rPr>
                <w:rFonts w:ascii="Times New Roman" w:eastAsia="Calibri" w:hAnsi="Times New Roman" w:cs="Times New Roman"/>
                <w:sz w:val="24"/>
                <w:szCs w:val="24"/>
                <w:lang w:val="uk-UA" w:eastAsia="ru-RU"/>
              </w:rPr>
              <w:t>)</w:t>
            </w:r>
            <w:r w:rsidRPr="005F5839">
              <w:rPr>
                <w:rFonts w:ascii="Times New Roman" w:eastAsia="Calibri" w:hAnsi="Times New Roman" w:cs="Times New Roman"/>
                <w:sz w:val="24"/>
                <w:szCs w:val="24"/>
                <w:lang w:eastAsia="ru-RU"/>
              </w:rPr>
              <w:t xml:space="preserve"> «Про</w:t>
            </w:r>
            <w:r w:rsidRPr="005F5839">
              <w:rPr>
                <w:rFonts w:ascii="Times New Roman" w:eastAsia="Calibri" w:hAnsi="Times New Roman" w:cs="Times New Roman"/>
                <w:sz w:val="24"/>
                <w:szCs w:val="24"/>
                <w:lang w:val="uk-UA" w:eastAsia="ru-RU"/>
              </w:rPr>
              <w:t xml:space="preserve"> надходження та використання коштів</w:t>
            </w:r>
            <w:r w:rsidRPr="005F5839">
              <w:rPr>
                <w:rFonts w:ascii="Times New Roman" w:eastAsia="Calibri" w:hAnsi="Times New Roman" w:cs="Times New Roman"/>
                <w:sz w:val="24"/>
                <w:szCs w:val="24"/>
                <w:lang w:eastAsia="ru-RU"/>
              </w:rPr>
              <w:t xml:space="preserve"> загального фонду»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Звіт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звіту ф№ 4-1</w:t>
            </w:r>
            <w:r w:rsidRPr="005F5839">
              <w:rPr>
                <w:rFonts w:ascii="Times New Roman" w:eastAsia="Calibri" w:hAnsi="Times New Roman" w:cs="Times New Roman"/>
                <w:sz w:val="24"/>
                <w:szCs w:val="24"/>
                <w:lang w:val="uk-UA" w:eastAsia="ru-RU"/>
              </w:rPr>
              <w:t>м-(</w:t>
            </w:r>
            <w:r w:rsidRPr="005F5839">
              <w:rPr>
                <w:rFonts w:ascii="Times New Roman" w:eastAsia="Calibri" w:hAnsi="Times New Roman" w:cs="Times New Roman"/>
                <w:sz w:val="24"/>
                <w:szCs w:val="24"/>
                <w:lang w:eastAsia="ru-RU"/>
              </w:rPr>
              <w:t>місячна</w:t>
            </w:r>
            <w:r w:rsidRPr="005F5839">
              <w:rPr>
                <w:rFonts w:ascii="Times New Roman" w:eastAsia="Calibri" w:hAnsi="Times New Roman" w:cs="Times New Roman"/>
                <w:sz w:val="24"/>
                <w:szCs w:val="24"/>
                <w:lang w:val="uk-UA" w:eastAsia="ru-RU"/>
              </w:rPr>
              <w:t>)</w:t>
            </w:r>
            <w:r w:rsidRPr="005F5839">
              <w:rPr>
                <w:rFonts w:ascii="Times New Roman" w:eastAsia="Calibri" w:hAnsi="Times New Roman" w:cs="Times New Roman"/>
                <w:sz w:val="24"/>
                <w:szCs w:val="24"/>
                <w:lang w:eastAsia="ru-RU"/>
              </w:rPr>
              <w:t xml:space="preserve"> «Про надходження і використання коштів, отриманих як плата за послуги»</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Звіт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Підготовка звіту ф№ 4-2</w:t>
            </w:r>
            <w:r w:rsidRPr="005F5839">
              <w:rPr>
                <w:rFonts w:ascii="Times New Roman" w:eastAsia="Calibri" w:hAnsi="Times New Roman" w:cs="Times New Roman"/>
                <w:sz w:val="24"/>
                <w:szCs w:val="24"/>
                <w:lang w:val="uk-UA" w:eastAsia="ru-RU"/>
              </w:rPr>
              <w:t>м-(</w:t>
            </w:r>
            <w:r w:rsidRPr="005F5839">
              <w:rPr>
                <w:rFonts w:ascii="Times New Roman" w:eastAsia="Calibri" w:hAnsi="Times New Roman" w:cs="Times New Roman"/>
                <w:sz w:val="24"/>
                <w:szCs w:val="24"/>
                <w:lang w:eastAsia="ru-RU"/>
              </w:rPr>
              <w:t>місячна</w:t>
            </w:r>
            <w:r w:rsidRPr="005F5839">
              <w:rPr>
                <w:rFonts w:ascii="Times New Roman" w:eastAsia="Calibri" w:hAnsi="Times New Roman" w:cs="Times New Roman"/>
                <w:sz w:val="24"/>
                <w:szCs w:val="24"/>
                <w:lang w:val="uk-UA" w:eastAsia="ru-RU"/>
              </w:rPr>
              <w:t>)</w:t>
            </w:r>
            <w:r w:rsidRPr="005F5839">
              <w:rPr>
                <w:rFonts w:ascii="Times New Roman" w:eastAsia="Calibri" w:hAnsi="Times New Roman" w:cs="Times New Roman"/>
                <w:sz w:val="24"/>
                <w:szCs w:val="24"/>
                <w:lang w:eastAsia="ru-RU"/>
              </w:rPr>
              <w:t xml:space="preserve"> «Про надходження і використання коштів, отриманих за</w:t>
            </w:r>
            <w:r w:rsidRPr="005F5839">
              <w:rPr>
                <w:rFonts w:ascii="Times New Roman" w:eastAsia="Calibri" w:hAnsi="Times New Roman" w:cs="Times New Roman"/>
                <w:sz w:val="24"/>
                <w:szCs w:val="24"/>
                <w:lang w:val="uk-UA" w:eastAsia="ru-RU"/>
              </w:rPr>
              <w:t xml:space="preserve"> іншими</w:t>
            </w:r>
            <w:r w:rsidRPr="005F5839">
              <w:rPr>
                <w:rFonts w:ascii="Times New Roman" w:eastAsia="Calibri" w:hAnsi="Times New Roman" w:cs="Times New Roman"/>
                <w:sz w:val="24"/>
                <w:szCs w:val="24"/>
                <w:lang w:eastAsia="ru-RU"/>
              </w:rPr>
              <w:t xml:space="preserve"> джерелами власних надходжень»</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Звіт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Підготовка звіту ф № 7м-(місячна) «Звіт з кредиторської та дебіторської заборгованості бюджетних установ»</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color w:val="000000"/>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Звіт </w:t>
            </w:r>
          </w:p>
        </w:tc>
      </w:tr>
      <w:tr w:rsidR="0096503F" w:rsidRPr="0096503F"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звіту ф-1ПВ «Звіт з праці»</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ind w:right="-5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r w:rsidRPr="0096503F">
              <w:rPr>
                <w:rFonts w:ascii="Times New Roman" w:eastAsia="Calibri" w:hAnsi="Times New Roman" w:cs="Times New Roman"/>
                <w:sz w:val="24"/>
                <w:szCs w:val="24"/>
                <w:lang w:val="uk-UA" w:eastAsia="ru-RU"/>
              </w:rPr>
              <w:t xml:space="preserve"> </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96503F">
              <w:rPr>
                <w:rFonts w:ascii="Times New Roman" w:eastAsia="Calibri" w:hAnsi="Times New Roman" w:cs="Times New Roman"/>
                <w:sz w:val="24"/>
                <w:szCs w:val="24"/>
                <w:lang w:val="uk-UA" w:eastAsia="ru-RU"/>
              </w:rPr>
              <w:t xml:space="preserve">Звіт </w:t>
            </w:r>
          </w:p>
        </w:tc>
      </w:tr>
      <w:tr w:rsidR="0096503F" w:rsidRPr="0096503F"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96503F">
              <w:rPr>
                <w:rFonts w:ascii="Times New Roman" w:eastAsia="Calibri" w:hAnsi="Times New Roman" w:cs="Times New Roman"/>
                <w:sz w:val="24"/>
                <w:szCs w:val="24"/>
                <w:lang w:val="uk-UA" w:eastAsia="ru-RU"/>
              </w:rPr>
              <w:t xml:space="preserve">Підготовка «Звіту про наявність вільних місць (вакантних посад) та потребу в працівниках» </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96503F">
              <w:rPr>
                <w:rFonts w:ascii="Times New Roman" w:eastAsia="Calibri" w:hAnsi="Times New Roman" w:cs="Times New Roman"/>
                <w:sz w:val="24"/>
                <w:szCs w:val="24"/>
                <w:lang w:val="uk-UA" w:eastAsia="ru-RU"/>
              </w:rPr>
              <w:t>Мамонтова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96503F">
              <w:rPr>
                <w:rFonts w:ascii="Times New Roman" w:eastAsia="Calibri" w:hAnsi="Times New Roman" w:cs="Times New Roman"/>
                <w:sz w:val="24"/>
                <w:szCs w:val="24"/>
                <w:lang w:val="uk-UA" w:eastAsia="ru-RU"/>
              </w:rPr>
              <w:t xml:space="preserve">Звіт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96503F">
              <w:rPr>
                <w:rFonts w:ascii="Times New Roman" w:eastAsia="Calibri" w:hAnsi="Times New Roman" w:cs="Times New Roman"/>
                <w:sz w:val="24"/>
                <w:szCs w:val="24"/>
                <w:lang w:val="uk-UA" w:eastAsia="ru-RU"/>
              </w:rPr>
              <w:t>Роз</w:t>
            </w:r>
            <w:r w:rsidRPr="005F5839">
              <w:rPr>
                <w:rFonts w:ascii="Times New Roman" w:eastAsia="Calibri" w:hAnsi="Times New Roman" w:cs="Times New Roman"/>
                <w:sz w:val="24"/>
                <w:szCs w:val="24"/>
                <w:lang w:eastAsia="ru-RU"/>
              </w:rPr>
              <w:t xml:space="preserve">рахунок авансу та підготовка платіжних доручень на перерахування єдиного внеску </w:t>
            </w:r>
            <w:r w:rsidRPr="005F5839">
              <w:rPr>
                <w:rFonts w:ascii="Times New Roman" w:eastAsia="Calibri" w:hAnsi="Times New Roman" w:cs="Times New Roman"/>
                <w:sz w:val="24"/>
                <w:szCs w:val="24"/>
                <w:lang w:val="uk-UA" w:eastAsia="ru-RU"/>
              </w:rPr>
              <w:t>.</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0E2E99" w:rsidP="009650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Розрахунок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Розрахунок заробітної плати за поточний місяць та підготовка платіжних доручень на перерахування єдиного внеску  та податка з фізичних осіб</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0E2E99" w:rsidP="009650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Розрахунок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Розробка первинної документації з</w:t>
            </w:r>
            <w:r w:rsidRPr="005F5839">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eastAsia="ru-RU"/>
              </w:rPr>
              <w:t xml:space="preserve"> оприбуткування матеріальних цінностей</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Сизонова Л.М.</w:t>
            </w:r>
          </w:p>
        </w:tc>
        <w:tc>
          <w:tcPr>
            <w:tcW w:w="2410"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Накладні, акти</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Робота з постачальниками продуктів харчування</w:t>
            </w:r>
            <w:r w:rsidRPr="005F5839">
              <w:rPr>
                <w:rFonts w:ascii="Times New Roman" w:eastAsia="Calibri" w:hAnsi="Times New Roman" w:cs="Times New Roman"/>
                <w:sz w:val="24"/>
                <w:szCs w:val="24"/>
                <w:lang w:val="uk-UA" w:eastAsia="ru-RU"/>
              </w:rPr>
              <w:t>.</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Накладні</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оборотних відомостей з прийняття та списання товарно-матеріальних цінностей</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Оборотні відомотсті</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Видача довідок з нарахування заробітної плати </w:t>
            </w:r>
            <w:r w:rsidRPr="005F5839">
              <w:rPr>
                <w:rFonts w:ascii="Times New Roman" w:eastAsia="Calibri" w:hAnsi="Times New Roman" w:cs="Times New Roman"/>
                <w:sz w:val="24"/>
                <w:szCs w:val="24"/>
                <w:lang w:val="uk-UA" w:eastAsia="ru-RU"/>
              </w:rPr>
              <w:t>працівн</w:t>
            </w:r>
            <w:r w:rsidRPr="005F5839">
              <w:rPr>
                <w:rFonts w:ascii="Times New Roman" w:eastAsia="Calibri" w:hAnsi="Times New Roman" w:cs="Times New Roman"/>
                <w:sz w:val="24"/>
                <w:szCs w:val="24"/>
                <w:lang w:eastAsia="ru-RU"/>
              </w:rPr>
              <w:t xml:space="preserve">икам </w:t>
            </w:r>
            <w:r w:rsidRPr="005F5839">
              <w:rPr>
                <w:rFonts w:ascii="Times New Roman" w:eastAsia="Calibri" w:hAnsi="Times New Roman" w:cs="Times New Roman"/>
                <w:sz w:val="24"/>
                <w:szCs w:val="24"/>
                <w:lang w:val="uk-UA" w:eastAsia="ru-RU"/>
              </w:rPr>
              <w:t xml:space="preserve"> закладу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0E2E99" w:rsidP="009650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Довідка</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платіжних доручень та реєстрів юридичних і фінансових забов’язань для УДК</w:t>
            </w:r>
            <w:r w:rsidRPr="005F5839">
              <w:rPr>
                <w:rFonts w:ascii="Times New Roman" w:eastAsia="Calibri" w:hAnsi="Times New Roman" w:cs="Times New Roman"/>
                <w:sz w:val="24"/>
                <w:szCs w:val="24"/>
                <w:lang w:val="uk-UA" w:eastAsia="ru-RU"/>
              </w:rPr>
              <w:t>СУ</w:t>
            </w:r>
            <w:r w:rsidRPr="005F5839">
              <w:rPr>
                <w:rFonts w:ascii="Times New Roman" w:eastAsia="Calibri" w:hAnsi="Times New Roman" w:cs="Times New Roman"/>
                <w:sz w:val="24"/>
                <w:szCs w:val="24"/>
                <w:lang w:eastAsia="ru-RU"/>
              </w:rPr>
              <w:t xml:space="preserve"> в м</w:t>
            </w:r>
            <w:r w:rsidRPr="005F5839">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eastAsia="ru-RU"/>
              </w:rPr>
              <w:t xml:space="preserve"> </w:t>
            </w:r>
            <w:r w:rsidRPr="005F5839">
              <w:rPr>
                <w:rFonts w:ascii="Times New Roman" w:eastAsia="Calibri" w:hAnsi="Times New Roman" w:cs="Times New Roman"/>
                <w:sz w:val="24"/>
                <w:szCs w:val="24"/>
                <w:lang w:val="uk-UA" w:eastAsia="ru-RU"/>
              </w:rPr>
              <w:t>Куп’янську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Сизонова Л.М.</w:t>
            </w:r>
          </w:p>
          <w:p w:rsidR="0096503F" w:rsidRPr="005F5839" w:rsidRDefault="000E2E99" w:rsidP="009650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r w:rsidRPr="0096503F">
              <w:rPr>
                <w:rFonts w:ascii="Times New Roman" w:eastAsia="Calibri" w:hAnsi="Times New Roman" w:cs="Times New Roman"/>
                <w:sz w:val="24"/>
                <w:szCs w:val="24"/>
                <w:lang w:val="uk-UA" w:eastAsia="ru-RU"/>
              </w:rPr>
              <w:t xml:space="preserve"> </w:t>
            </w:r>
          </w:p>
        </w:tc>
        <w:tc>
          <w:tcPr>
            <w:tcW w:w="2410"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Доручення </w:t>
            </w:r>
          </w:p>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реєстри</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1 «Накопичувальна відомість з касових операцій»</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2 «Накопичувальна відомість руху грошових коштів загального фонду в органах ДК</w:t>
            </w:r>
            <w:r w:rsidRPr="005F5839">
              <w:rPr>
                <w:rFonts w:ascii="Times New Roman" w:eastAsia="Calibri" w:hAnsi="Times New Roman" w:cs="Times New Roman"/>
                <w:sz w:val="24"/>
                <w:szCs w:val="24"/>
                <w:lang w:val="uk-UA" w:eastAsia="ru-RU"/>
              </w:rPr>
              <w:t>СУ</w:t>
            </w:r>
            <w:r w:rsidRPr="005F5839">
              <w:rPr>
                <w:rFonts w:ascii="Times New Roman" w:eastAsia="Calibri" w:hAnsi="Times New Roman" w:cs="Times New Roman"/>
                <w:sz w:val="24"/>
                <w:szCs w:val="24"/>
                <w:lang w:eastAsia="ru-RU"/>
              </w:rPr>
              <w:t>»</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3 «Накопичувальна відомість руху грошових коштів спеціального фонду в органах ДК</w:t>
            </w:r>
            <w:r w:rsidRPr="005F5839">
              <w:rPr>
                <w:rFonts w:ascii="Times New Roman" w:eastAsia="Calibri" w:hAnsi="Times New Roman" w:cs="Times New Roman"/>
                <w:sz w:val="24"/>
                <w:szCs w:val="24"/>
                <w:lang w:val="uk-UA" w:eastAsia="ru-RU"/>
              </w:rPr>
              <w:t>СУ</w:t>
            </w:r>
            <w:r w:rsidRPr="005F5839">
              <w:rPr>
                <w:rFonts w:ascii="Times New Roman" w:eastAsia="Calibri" w:hAnsi="Times New Roman" w:cs="Times New Roman"/>
                <w:sz w:val="24"/>
                <w:szCs w:val="24"/>
                <w:lang w:eastAsia="ru-RU"/>
              </w:rPr>
              <w:t>»</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lastRenderedPageBreak/>
              <w:t>Оформлення меморіального ордеру № 5 «Зведення розрахункових відомостей по заробітній платі»</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0E2E99" w:rsidP="009650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6 «Накопичувальна відомість з розрахунків з іншими кредиторами»</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7  «Накопичувальна відомість за розрахунками у порядку планових платежів»</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Сизонова Л.М. </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8 «Розрахунки з підзвітними особами»</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9 «Накопичувальна відомість з вибуття і переміщення необоротних активів»</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Оформлення меморіального ордеру № 10 «Накопичувальна відомість з вибуття і переміщення малоцінних і швидкозношуваних предметів»</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w:t>
            </w:r>
            <w:r w:rsidRPr="005F5839">
              <w:rPr>
                <w:rFonts w:ascii="Times New Roman" w:eastAsia="Calibri" w:hAnsi="Times New Roman" w:cs="Times New Roman"/>
                <w:sz w:val="24"/>
                <w:szCs w:val="24"/>
                <w:lang w:val="uk-UA" w:eastAsia="ru-RU"/>
              </w:rPr>
              <w:t>11</w:t>
            </w:r>
            <w:r w:rsidRPr="005F5839">
              <w:rPr>
                <w:rFonts w:ascii="Times New Roman" w:eastAsia="Calibri" w:hAnsi="Times New Roman" w:cs="Times New Roman"/>
                <w:sz w:val="24"/>
                <w:szCs w:val="24"/>
                <w:lang w:eastAsia="ru-RU"/>
              </w:rPr>
              <w:t xml:space="preserve"> «Зведення накопичувальних відомостей</w:t>
            </w:r>
            <w:r w:rsidRPr="005F5839">
              <w:rPr>
                <w:rFonts w:ascii="Times New Roman" w:eastAsia="Calibri" w:hAnsi="Times New Roman" w:cs="Times New Roman"/>
                <w:sz w:val="24"/>
                <w:szCs w:val="24"/>
                <w:lang w:val="uk-UA" w:eastAsia="ru-RU"/>
              </w:rPr>
              <w:t xml:space="preserve"> про надходження продуктів харчування</w:t>
            </w:r>
            <w:r w:rsidRPr="005F5839">
              <w:rPr>
                <w:rFonts w:ascii="Times New Roman" w:eastAsia="Calibri" w:hAnsi="Times New Roman" w:cs="Times New Roman"/>
                <w:sz w:val="24"/>
                <w:szCs w:val="24"/>
                <w:lang w:eastAsia="ru-RU"/>
              </w:rPr>
              <w:t>»</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w:t>
            </w:r>
            <w:r w:rsidRPr="005F583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eastAsia="ru-RU"/>
              </w:rPr>
              <w:t>2 «Зведення накопичувальних відомостей з  витрачання продуктів харчування»</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13 «Накопичувальна відомість видатків матеріалів»</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 xml:space="preserve"> 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1</w:t>
            </w:r>
            <w:r w:rsidRPr="005F5839">
              <w:rPr>
                <w:rFonts w:ascii="Times New Roman" w:eastAsia="Calibri" w:hAnsi="Times New Roman" w:cs="Times New Roman"/>
                <w:sz w:val="24"/>
                <w:szCs w:val="24"/>
                <w:lang w:val="uk-UA" w:eastAsia="ru-RU"/>
              </w:rPr>
              <w:t>4 «Накопичувальна відомість нарахування доходів спеціально фонду бюджетних установ»</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Оформлення меморіального ордеру № 1</w:t>
            </w:r>
            <w:r w:rsidRPr="005F5839">
              <w:rPr>
                <w:rFonts w:ascii="Times New Roman" w:eastAsia="Calibri" w:hAnsi="Times New Roman" w:cs="Times New Roman"/>
                <w:sz w:val="24"/>
                <w:szCs w:val="24"/>
                <w:lang w:val="uk-UA" w:eastAsia="ru-RU"/>
              </w:rPr>
              <w:t>7</w:t>
            </w:r>
            <w:r w:rsidRPr="005F5839">
              <w:rPr>
                <w:rFonts w:ascii="Times New Roman" w:eastAsia="Calibri" w:hAnsi="Times New Roman" w:cs="Times New Roman"/>
                <w:sz w:val="24"/>
                <w:szCs w:val="24"/>
                <w:lang w:eastAsia="ru-RU"/>
              </w:rPr>
              <w:t xml:space="preserve"> </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Підготовка довідок </w:t>
            </w:r>
            <w:r w:rsidRPr="005F5839">
              <w:rPr>
                <w:rFonts w:ascii="Times New Roman" w:eastAsia="Calibri" w:hAnsi="Times New Roman" w:cs="Times New Roman"/>
                <w:sz w:val="24"/>
                <w:szCs w:val="24"/>
                <w:lang w:val="uk-UA" w:eastAsia="ru-RU"/>
              </w:rPr>
              <w:t>про</w:t>
            </w:r>
            <w:r w:rsidRPr="005F5839">
              <w:rPr>
                <w:rFonts w:ascii="Times New Roman" w:eastAsia="Calibri" w:hAnsi="Times New Roman" w:cs="Times New Roman"/>
                <w:sz w:val="24"/>
                <w:szCs w:val="24"/>
                <w:lang w:eastAsia="ru-RU"/>
              </w:rPr>
              <w:t xml:space="preserve"> зміни до</w:t>
            </w:r>
            <w:r w:rsidRPr="005F5839">
              <w:rPr>
                <w:rFonts w:ascii="Times New Roman" w:eastAsia="Calibri" w:hAnsi="Times New Roman" w:cs="Times New Roman"/>
                <w:sz w:val="24"/>
                <w:szCs w:val="24"/>
                <w:lang w:val="uk-UA" w:eastAsia="ru-RU"/>
              </w:rPr>
              <w:t xml:space="preserve"> кошторису</w:t>
            </w:r>
            <w:r w:rsidRPr="005F5839">
              <w:rPr>
                <w:rFonts w:ascii="Times New Roman" w:eastAsia="Calibri" w:hAnsi="Times New Roman" w:cs="Times New Roman"/>
                <w:sz w:val="24"/>
                <w:szCs w:val="24"/>
                <w:lang w:eastAsia="ru-RU"/>
              </w:rPr>
              <w:t xml:space="preserve"> загального або спеціального фондів бюджету для </w:t>
            </w:r>
            <w:r w:rsidRPr="005F5839">
              <w:rPr>
                <w:rFonts w:ascii="Times New Roman" w:eastAsia="Calibri" w:hAnsi="Times New Roman" w:cs="Times New Roman"/>
                <w:sz w:val="24"/>
                <w:szCs w:val="24"/>
                <w:lang w:val="uk-UA" w:eastAsia="ru-RU"/>
              </w:rPr>
              <w:t>Департаменту</w:t>
            </w:r>
            <w:r w:rsidRPr="005F5839">
              <w:rPr>
                <w:rFonts w:ascii="Times New Roman" w:eastAsia="Calibri" w:hAnsi="Times New Roman" w:cs="Times New Roman"/>
                <w:sz w:val="24"/>
                <w:szCs w:val="24"/>
                <w:lang w:eastAsia="ru-RU"/>
              </w:rPr>
              <w:t xml:space="preserve">  науки </w:t>
            </w:r>
            <w:r w:rsidRPr="005F5839">
              <w:rPr>
                <w:rFonts w:ascii="Times New Roman" w:eastAsia="Calibri" w:hAnsi="Times New Roman" w:cs="Times New Roman"/>
                <w:sz w:val="24"/>
                <w:szCs w:val="24"/>
                <w:lang w:val="uk-UA" w:eastAsia="ru-RU"/>
              </w:rPr>
              <w:t xml:space="preserve"> і освіти </w:t>
            </w:r>
            <w:r w:rsidRPr="005F5839">
              <w:rPr>
                <w:rFonts w:ascii="Times New Roman" w:eastAsia="Calibri" w:hAnsi="Times New Roman" w:cs="Times New Roman"/>
                <w:sz w:val="24"/>
                <w:szCs w:val="24"/>
                <w:lang w:eastAsia="ru-RU"/>
              </w:rPr>
              <w:t>та УДК</w:t>
            </w:r>
            <w:r w:rsidRPr="005F5839">
              <w:rPr>
                <w:rFonts w:ascii="Times New Roman" w:eastAsia="Calibri" w:hAnsi="Times New Roman" w:cs="Times New Roman"/>
                <w:sz w:val="24"/>
                <w:szCs w:val="24"/>
                <w:lang w:val="uk-UA" w:eastAsia="ru-RU"/>
              </w:rPr>
              <w:t xml:space="preserve">СУ м. Куп’янська </w:t>
            </w:r>
            <w:r w:rsidRPr="005F5839">
              <w:rPr>
                <w:rFonts w:ascii="Times New Roman" w:eastAsia="Calibri" w:hAnsi="Times New Roman" w:cs="Times New Roman"/>
                <w:sz w:val="24"/>
                <w:szCs w:val="24"/>
                <w:lang w:eastAsia="ru-RU"/>
              </w:rPr>
              <w:t xml:space="preserve"> Харківськ</w:t>
            </w:r>
            <w:r w:rsidRPr="005F5839">
              <w:rPr>
                <w:rFonts w:ascii="Times New Roman" w:eastAsia="Calibri" w:hAnsi="Times New Roman" w:cs="Times New Roman"/>
                <w:sz w:val="24"/>
                <w:szCs w:val="24"/>
                <w:lang w:val="uk-UA" w:eastAsia="ru-RU"/>
              </w:rPr>
              <w:t xml:space="preserve">ої </w:t>
            </w:r>
            <w:r w:rsidRPr="005F5839">
              <w:rPr>
                <w:rFonts w:ascii="Times New Roman" w:eastAsia="Calibri" w:hAnsi="Times New Roman" w:cs="Times New Roman"/>
                <w:sz w:val="24"/>
                <w:szCs w:val="24"/>
                <w:lang w:eastAsia="ru-RU"/>
              </w:rPr>
              <w:t xml:space="preserve"> області</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Довідки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книги «Журнал – Г</w:t>
            </w:r>
            <w:r w:rsidRPr="005F5839">
              <w:rPr>
                <w:rFonts w:ascii="Times New Roman" w:eastAsia="Calibri" w:hAnsi="Times New Roman" w:cs="Times New Roman"/>
                <w:sz w:val="24"/>
                <w:szCs w:val="24"/>
                <w:lang w:val="uk-UA" w:eastAsia="ru-RU"/>
              </w:rPr>
              <w:t>о</w:t>
            </w:r>
            <w:r w:rsidRPr="005F5839">
              <w:rPr>
                <w:rFonts w:ascii="Times New Roman" w:eastAsia="Calibri" w:hAnsi="Times New Roman" w:cs="Times New Roman"/>
                <w:sz w:val="24"/>
                <w:szCs w:val="24"/>
                <w:lang w:eastAsia="ru-RU"/>
              </w:rPr>
              <w:t>л</w:t>
            </w:r>
            <w:r w:rsidRPr="005F5839">
              <w:rPr>
                <w:rFonts w:ascii="Times New Roman" w:eastAsia="Calibri" w:hAnsi="Times New Roman" w:cs="Times New Roman"/>
                <w:sz w:val="24"/>
                <w:szCs w:val="24"/>
                <w:lang w:val="uk-UA" w:eastAsia="ru-RU"/>
              </w:rPr>
              <w:t>о</w:t>
            </w:r>
            <w:r w:rsidRPr="005F5839">
              <w:rPr>
                <w:rFonts w:ascii="Times New Roman" w:eastAsia="Calibri" w:hAnsi="Times New Roman" w:cs="Times New Roman"/>
                <w:sz w:val="24"/>
                <w:szCs w:val="24"/>
                <w:lang w:eastAsia="ru-RU"/>
              </w:rPr>
              <w:t>вна»</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Журнал</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Затвердження тарифікаційних списків</w:t>
            </w:r>
            <w:r w:rsidRPr="005F5839">
              <w:rPr>
                <w:rFonts w:ascii="Times New Roman" w:eastAsia="Calibri" w:hAnsi="Times New Roman" w:cs="Times New Roman"/>
                <w:sz w:val="24"/>
                <w:szCs w:val="24"/>
                <w:lang w:val="uk-UA" w:eastAsia="ru-RU"/>
              </w:rPr>
              <w:t xml:space="preserve"> педагогічних працівників і штатного розпису </w:t>
            </w:r>
            <w:r w:rsidRPr="005F5839">
              <w:rPr>
                <w:rFonts w:ascii="Times New Roman" w:eastAsia="Calibri" w:hAnsi="Times New Roman" w:cs="Times New Roman"/>
                <w:sz w:val="24"/>
                <w:szCs w:val="24"/>
                <w:lang w:eastAsia="ru-RU"/>
              </w:rPr>
              <w:t xml:space="preserve"> на </w:t>
            </w:r>
            <w:r w:rsidRPr="005F5839">
              <w:rPr>
                <w:rFonts w:ascii="Times New Roman" w:eastAsia="Calibri" w:hAnsi="Times New Roman" w:cs="Times New Roman"/>
                <w:sz w:val="24"/>
                <w:szCs w:val="24"/>
                <w:lang w:val="uk-UA" w:eastAsia="ru-RU"/>
              </w:rPr>
              <w:t>2019/2020</w:t>
            </w:r>
            <w:r w:rsidRPr="005F5839">
              <w:rPr>
                <w:rFonts w:ascii="Times New Roman" w:eastAsia="Calibri" w:hAnsi="Times New Roman" w:cs="Times New Roman"/>
                <w:sz w:val="24"/>
                <w:szCs w:val="24"/>
                <w:lang w:eastAsia="ru-RU"/>
              </w:rPr>
              <w:t xml:space="preserve"> навчальний рік</w:t>
            </w:r>
            <w:r w:rsidRPr="005F5839">
              <w:rPr>
                <w:rFonts w:ascii="Times New Roman" w:eastAsia="Calibri" w:hAnsi="Times New Roman" w:cs="Times New Roman"/>
                <w:sz w:val="24"/>
                <w:szCs w:val="24"/>
                <w:lang w:val="uk-UA" w:eastAsia="ru-RU"/>
              </w:rPr>
              <w:t xml:space="preserve">            </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Тарифікаційна комісія</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Тарифікаційні  списки</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Підготовка накопичувальної відомості по виконанню норм продуктів харчування</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Відомості</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 xml:space="preserve">Підготовка та здача звіту денного загальноосвітнього навчального закладу на початок 2019/2020 навчального року (станом на 5 вересня ) форма ЗНЗ-1 </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Тімко М.М.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Звіт</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 xml:space="preserve">Аналіз використання лімітних призначень в натуральних та грошових одиницях </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Аналіз</w:t>
            </w:r>
          </w:p>
        </w:tc>
      </w:tr>
      <w:tr w:rsidR="0096503F" w:rsidRPr="005F5839" w:rsidTr="0096503F">
        <w:trPr>
          <w:trHeight w:val="42"/>
        </w:trPr>
        <w:tc>
          <w:tcPr>
            <w:tcW w:w="8463" w:type="dxa"/>
            <w:shd w:val="clear" w:color="auto" w:fill="FFFFFF"/>
          </w:tcPr>
          <w:p w:rsidR="0096503F" w:rsidRPr="005F583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Жовтень</w:t>
            </w:r>
          </w:p>
        </w:tc>
        <w:tc>
          <w:tcPr>
            <w:tcW w:w="1701" w:type="dxa"/>
            <w:gridSpan w:val="4"/>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shd w:val="clear" w:color="auto" w:fill="FFFFFF"/>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c>
          <w:tcPr>
            <w:tcW w:w="2410" w:type="dxa"/>
            <w:shd w:val="clear" w:color="auto" w:fill="FFFFFF"/>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lastRenderedPageBreak/>
              <w:t>Підготовка звіту ф</w:t>
            </w:r>
            <w:r w:rsidRPr="005F5839">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eastAsia="ru-RU"/>
              </w:rPr>
              <w:t>№ 2</w:t>
            </w:r>
            <w:r w:rsidRPr="005F5839">
              <w:rPr>
                <w:rFonts w:ascii="Times New Roman" w:eastAsia="Calibri" w:hAnsi="Times New Roman" w:cs="Times New Roman"/>
                <w:sz w:val="24"/>
                <w:szCs w:val="24"/>
                <w:lang w:val="uk-UA" w:eastAsia="ru-RU"/>
              </w:rPr>
              <w:t>м</w:t>
            </w:r>
            <w:r w:rsidRPr="005F5839">
              <w:rPr>
                <w:rFonts w:ascii="Times New Roman" w:eastAsia="Calibri" w:hAnsi="Times New Roman" w:cs="Times New Roman"/>
                <w:sz w:val="24"/>
                <w:szCs w:val="24"/>
                <w:lang w:eastAsia="ru-RU"/>
              </w:rPr>
              <w:t xml:space="preserve"> </w:t>
            </w:r>
            <w:r w:rsidRPr="005F5839">
              <w:rPr>
                <w:rFonts w:ascii="Times New Roman" w:eastAsia="Calibri" w:hAnsi="Times New Roman" w:cs="Times New Roman"/>
                <w:sz w:val="24"/>
                <w:szCs w:val="24"/>
                <w:lang w:val="uk-UA" w:eastAsia="ru-RU"/>
              </w:rPr>
              <w:t>(</w:t>
            </w:r>
            <w:r w:rsidRPr="005F5839">
              <w:rPr>
                <w:rFonts w:ascii="Times New Roman" w:eastAsia="Calibri" w:hAnsi="Times New Roman" w:cs="Times New Roman"/>
                <w:sz w:val="24"/>
                <w:szCs w:val="24"/>
                <w:lang w:eastAsia="ru-RU"/>
              </w:rPr>
              <w:t>місячна та квартальна</w:t>
            </w:r>
            <w:r w:rsidRPr="005F5839">
              <w:rPr>
                <w:rFonts w:ascii="Times New Roman" w:eastAsia="Calibri" w:hAnsi="Times New Roman" w:cs="Times New Roman"/>
                <w:sz w:val="24"/>
                <w:szCs w:val="24"/>
                <w:lang w:val="uk-UA" w:eastAsia="ru-RU"/>
              </w:rPr>
              <w:t>)</w:t>
            </w:r>
            <w:r w:rsidRPr="005F5839">
              <w:rPr>
                <w:rFonts w:ascii="Times New Roman" w:eastAsia="Calibri" w:hAnsi="Times New Roman" w:cs="Times New Roman"/>
                <w:sz w:val="24"/>
                <w:szCs w:val="24"/>
                <w:lang w:eastAsia="ru-RU"/>
              </w:rPr>
              <w:t xml:space="preserve"> «Про</w:t>
            </w:r>
            <w:r w:rsidRPr="005F5839">
              <w:rPr>
                <w:rFonts w:ascii="Times New Roman" w:eastAsia="Calibri" w:hAnsi="Times New Roman" w:cs="Times New Roman"/>
                <w:sz w:val="24"/>
                <w:szCs w:val="24"/>
                <w:lang w:val="uk-UA" w:eastAsia="ru-RU"/>
              </w:rPr>
              <w:t xml:space="preserve"> надходження та використання коштів</w:t>
            </w:r>
            <w:r w:rsidRPr="005F5839">
              <w:rPr>
                <w:rFonts w:ascii="Times New Roman" w:eastAsia="Calibri" w:hAnsi="Times New Roman" w:cs="Times New Roman"/>
                <w:sz w:val="24"/>
                <w:szCs w:val="24"/>
                <w:lang w:eastAsia="ru-RU"/>
              </w:rPr>
              <w:t xml:space="preserve"> загального фонду»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Звіт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звіту ф№ 4-1</w:t>
            </w:r>
            <w:r w:rsidRPr="005F5839">
              <w:rPr>
                <w:rFonts w:ascii="Times New Roman" w:eastAsia="Calibri" w:hAnsi="Times New Roman" w:cs="Times New Roman"/>
                <w:sz w:val="24"/>
                <w:szCs w:val="24"/>
                <w:lang w:val="uk-UA" w:eastAsia="ru-RU"/>
              </w:rPr>
              <w:t>м (</w:t>
            </w:r>
            <w:r w:rsidRPr="005F5839">
              <w:rPr>
                <w:rFonts w:ascii="Times New Roman" w:eastAsia="Calibri" w:hAnsi="Times New Roman" w:cs="Times New Roman"/>
                <w:sz w:val="24"/>
                <w:szCs w:val="24"/>
                <w:lang w:eastAsia="ru-RU"/>
              </w:rPr>
              <w:t>місячна та квартальна</w:t>
            </w:r>
            <w:r w:rsidRPr="005F5839">
              <w:rPr>
                <w:rFonts w:ascii="Times New Roman" w:eastAsia="Calibri" w:hAnsi="Times New Roman" w:cs="Times New Roman"/>
                <w:sz w:val="24"/>
                <w:szCs w:val="24"/>
                <w:lang w:val="uk-UA" w:eastAsia="ru-RU"/>
              </w:rPr>
              <w:t>)</w:t>
            </w:r>
            <w:r w:rsidRPr="005F5839">
              <w:rPr>
                <w:rFonts w:ascii="Times New Roman" w:eastAsia="Calibri" w:hAnsi="Times New Roman" w:cs="Times New Roman"/>
                <w:sz w:val="24"/>
                <w:szCs w:val="24"/>
                <w:lang w:eastAsia="ru-RU"/>
              </w:rPr>
              <w:t xml:space="preserve"> «Про надходження і використання коштів, отриманих як плата за послуги»</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Звіт</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звіту ф№ 4-2</w:t>
            </w:r>
            <w:r w:rsidRPr="005F5839">
              <w:rPr>
                <w:rFonts w:ascii="Times New Roman" w:eastAsia="Calibri" w:hAnsi="Times New Roman" w:cs="Times New Roman"/>
                <w:sz w:val="24"/>
                <w:szCs w:val="24"/>
                <w:lang w:val="uk-UA" w:eastAsia="ru-RU"/>
              </w:rPr>
              <w:t>м (</w:t>
            </w:r>
            <w:r w:rsidRPr="005F5839">
              <w:rPr>
                <w:rFonts w:ascii="Times New Roman" w:eastAsia="Calibri" w:hAnsi="Times New Roman" w:cs="Times New Roman"/>
                <w:sz w:val="24"/>
                <w:szCs w:val="24"/>
                <w:lang w:eastAsia="ru-RU"/>
              </w:rPr>
              <w:t>місячна та квартальна</w:t>
            </w:r>
            <w:r w:rsidRPr="005F5839">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eastAsia="ru-RU"/>
              </w:rPr>
              <w:t>«Про надходження і використання коштів, отриманих за</w:t>
            </w:r>
            <w:r w:rsidRPr="005F5839">
              <w:rPr>
                <w:rFonts w:ascii="Times New Roman" w:eastAsia="Calibri" w:hAnsi="Times New Roman" w:cs="Times New Roman"/>
                <w:sz w:val="24"/>
                <w:szCs w:val="24"/>
                <w:lang w:val="uk-UA" w:eastAsia="ru-RU"/>
              </w:rPr>
              <w:t xml:space="preserve"> іншими</w:t>
            </w:r>
            <w:r w:rsidRPr="005F5839">
              <w:rPr>
                <w:rFonts w:ascii="Times New Roman" w:eastAsia="Calibri" w:hAnsi="Times New Roman" w:cs="Times New Roman"/>
                <w:sz w:val="24"/>
                <w:szCs w:val="24"/>
                <w:lang w:eastAsia="ru-RU"/>
              </w:rPr>
              <w:t xml:space="preserve"> джерелами власних надходжень »</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Звіт</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звіту ф№ 7</w:t>
            </w:r>
            <w:r w:rsidRPr="005F5839">
              <w:rPr>
                <w:rFonts w:ascii="Times New Roman" w:eastAsia="Calibri" w:hAnsi="Times New Roman" w:cs="Times New Roman"/>
                <w:sz w:val="24"/>
                <w:szCs w:val="24"/>
                <w:lang w:val="uk-UA" w:eastAsia="ru-RU"/>
              </w:rPr>
              <w:t>м</w:t>
            </w:r>
            <w:r w:rsidRPr="005F5839">
              <w:rPr>
                <w:rFonts w:ascii="Times New Roman" w:eastAsia="Calibri" w:hAnsi="Times New Roman" w:cs="Times New Roman"/>
                <w:sz w:val="24"/>
                <w:szCs w:val="24"/>
                <w:lang w:eastAsia="ru-RU"/>
              </w:rPr>
              <w:t xml:space="preserve"> </w:t>
            </w:r>
            <w:r w:rsidRPr="005F5839">
              <w:rPr>
                <w:rFonts w:ascii="Times New Roman" w:eastAsia="Calibri" w:hAnsi="Times New Roman" w:cs="Times New Roman"/>
                <w:sz w:val="24"/>
                <w:szCs w:val="24"/>
                <w:lang w:val="uk-UA" w:eastAsia="ru-RU"/>
              </w:rPr>
              <w:t>(</w:t>
            </w:r>
            <w:r w:rsidRPr="005F5839">
              <w:rPr>
                <w:rFonts w:ascii="Times New Roman" w:eastAsia="Calibri" w:hAnsi="Times New Roman" w:cs="Times New Roman"/>
                <w:sz w:val="24"/>
                <w:szCs w:val="24"/>
                <w:lang w:eastAsia="ru-RU"/>
              </w:rPr>
              <w:t>місячна та квартальна</w:t>
            </w:r>
            <w:r w:rsidRPr="005F5839">
              <w:rPr>
                <w:rFonts w:ascii="Times New Roman" w:eastAsia="Calibri" w:hAnsi="Times New Roman" w:cs="Times New Roman"/>
                <w:sz w:val="24"/>
                <w:szCs w:val="24"/>
                <w:lang w:val="uk-UA" w:eastAsia="ru-RU"/>
              </w:rPr>
              <w:t>)</w:t>
            </w:r>
            <w:r w:rsidRPr="005F5839">
              <w:rPr>
                <w:rFonts w:ascii="Times New Roman" w:eastAsia="Calibri" w:hAnsi="Times New Roman" w:cs="Times New Roman"/>
                <w:sz w:val="24"/>
                <w:szCs w:val="24"/>
                <w:lang w:eastAsia="ru-RU"/>
              </w:rPr>
              <w:t xml:space="preserve"> «Звіт</w:t>
            </w:r>
            <w:r w:rsidRPr="005F5839">
              <w:rPr>
                <w:rFonts w:ascii="Times New Roman" w:eastAsia="Calibri" w:hAnsi="Times New Roman" w:cs="Times New Roman"/>
                <w:sz w:val="24"/>
                <w:szCs w:val="24"/>
                <w:lang w:val="uk-UA" w:eastAsia="ru-RU"/>
              </w:rPr>
              <w:t xml:space="preserve"> про заборгованість за бюджетними коштами</w:t>
            </w:r>
            <w:r w:rsidRPr="005F5839">
              <w:rPr>
                <w:rFonts w:ascii="Times New Roman" w:eastAsia="Calibri" w:hAnsi="Times New Roman" w:cs="Times New Roman"/>
                <w:sz w:val="24"/>
                <w:szCs w:val="24"/>
                <w:lang w:eastAsia="ru-RU"/>
              </w:rPr>
              <w:t>»</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Звіт</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Підготовка </w:t>
            </w:r>
            <w:r w:rsidRPr="005F5839">
              <w:rPr>
                <w:rFonts w:ascii="Times New Roman" w:eastAsia="Calibri" w:hAnsi="Times New Roman" w:cs="Times New Roman"/>
                <w:sz w:val="24"/>
                <w:szCs w:val="24"/>
                <w:lang w:val="uk-UA" w:eastAsia="ru-RU"/>
              </w:rPr>
              <w:t xml:space="preserve">фінансового  та бюджетного </w:t>
            </w:r>
            <w:r w:rsidRPr="005F5839">
              <w:rPr>
                <w:rFonts w:ascii="Times New Roman" w:eastAsia="Calibri" w:hAnsi="Times New Roman" w:cs="Times New Roman"/>
                <w:sz w:val="24"/>
                <w:szCs w:val="24"/>
                <w:lang w:eastAsia="ru-RU"/>
              </w:rPr>
              <w:t xml:space="preserve">звіту </w:t>
            </w:r>
            <w:r w:rsidRPr="005F5839">
              <w:rPr>
                <w:rFonts w:ascii="Times New Roman" w:eastAsia="Calibri" w:hAnsi="Times New Roman" w:cs="Times New Roman"/>
                <w:sz w:val="24"/>
                <w:szCs w:val="24"/>
                <w:lang w:val="uk-UA" w:eastAsia="ru-RU"/>
              </w:rPr>
              <w:t>н</w:t>
            </w:r>
            <w:r w:rsidRPr="005F5839">
              <w:rPr>
                <w:rFonts w:ascii="Times New Roman" w:eastAsia="Calibri" w:hAnsi="Times New Roman" w:cs="Times New Roman"/>
                <w:sz w:val="24"/>
                <w:szCs w:val="24"/>
                <w:lang w:eastAsia="ru-RU"/>
              </w:rPr>
              <w:t xml:space="preserve">а </w:t>
            </w:r>
            <w:r w:rsidRPr="005F5839">
              <w:rPr>
                <w:rFonts w:ascii="Times New Roman" w:eastAsia="Calibri" w:hAnsi="Times New Roman" w:cs="Times New Roman"/>
                <w:sz w:val="24"/>
                <w:szCs w:val="24"/>
                <w:lang w:val="uk-UA" w:eastAsia="ru-RU"/>
              </w:rPr>
              <w:t>1 жовтня 2019 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Звіт</w:t>
            </w:r>
          </w:p>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Підготовка</w:t>
            </w:r>
            <w:r w:rsidRPr="005F5839">
              <w:rPr>
                <w:rFonts w:ascii="Times New Roman" w:eastAsia="Calibri" w:hAnsi="Times New Roman" w:cs="Times New Roman"/>
                <w:sz w:val="24"/>
                <w:szCs w:val="24"/>
                <w:lang w:val="uk-UA" w:eastAsia="ru-RU"/>
              </w:rPr>
              <w:t xml:space="preserve"> фінансового звіту, </w:t>
            </w:r>
            <w:r w:rsidRPr="005F5839">
              <w:rPr>
                <w:rFonts w:ascii="Times New Roman" w:eastAsia="Calibri" w:hAnsi="Times New Roman" w:cs="Times New Roman"/>
                <w:sz w:val="24"/>
                <w:szCs w:val="24"/>
                <w:lang w:eastAsia="ru-RU"/>
              </w:rPr>
              <w:t xml:space="preserve"> довідки про рух основних засобів за III квартал </w:t>
            </w:r>
            <w:r w:rsidRPr="005F5839">
              <w:rPr>
                <w:rFonts w:ascii="Times New Roman" w:eastAsia="Calibri" w:hAnsi="Times New Roman" w:cs="Times New Roman"/>
                <w:sz w:val="24"/>
                <w:szCs w:val="24"/>
                <w:lang w:val="uk-UA" w:eastAsia="ru-RU"/>
              </w:rPr>
              <w:t>2019 року</w:t>
            </w:r>
            <w:r w:rsidRPr="005F5839">
              <w:rPr>
                <w:rFonts w:ascii="Times New Roman" w:eastAsia="Calibri" w:hAnsi="Times New Roman" w:cs="Times New Roman"/>
                <w:sz w:val="24"/>
                <w:szCs w:val="24"/>
                <w:lang w:eastAsia="ru-RU"/>
              </w:rPr>
              <w:t xml:space="preserve"> для Управління комунального майна</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Звіт</w:t>
            </w:r>
          </w:p>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Довідка</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звіту ф-1ПВ «Звіт з праці»</w:t>
            </w:r>
            <w:r w:rsidRPr="005F5839">
              <w:rPr>
                <w:rFonts w:ascii="Times New Roman" w:eastAsia="Calibri" w:hAnsi="Times New Roman" w:cs="Times New Roman"/>
                <w:sz w:val="24"/>
                <w:szCs w:val="24"/>
                <w:lang w:val="uk-UA" w:eastAsia="ru-RU"/>
              </w:rPr>
              <w:t xml:space="preserve"> місячна,квартальна</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0E2E99" w:rsidP="009650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Звіт</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Підготовка звіту </w:t>
            </w:r>
            <w:r w:rsidRPr="005F5839">
              <w:rPr>
                <w:rFonts w:ascii="Times New Roman" w:eastAsia="Calibri" w:hAnsi="Times New Roman" w:cs="Times New Roman"/>
                <w:sz w:val="24"/>
                <w:szCs w:val="24"/>
                <w:lang w:val="uk-UA" w:eastAsia="ru-RU"/>
              </w:rPr>
              <w:t>п</w:t>
            </w:r>
            <w:r w:rsidRPr="005F5839">
              <w:rPr>
                <w:rFonts w:ascii="Times New Roman" w:eastAsia="Calibri" w:hAnsi="Times New Roman" w:cs="Times New Roman"/>
                <w:sz w:val="24"/>
                <w:szCs w:val="24"/>
                <w:lang w:eastAsia="ru-RU"/>
              </w:rPr>
              <w:t xml:space="preserve">о </w:t>
            </w:r>
            <w:r w:rsidRPr="005F5839">
              <w:rPr>
                <w:rFonts w:ascii="Times New Roman" w:eastAsia="Calibri" w:hAnsi="Times New Roman" w:cs="Times New Roman"/>
                <w:sz w:val="24"/>
                <w:szCs w:val="24"/>
                <w:lang w:val="uk-UA" w:eastAsia="ru-RU"/>
              </w:rPr>
              <w:t>ЄСВ до ГУ ДФС України.</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0E2E99" w:rsidP="0096503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Звіт</w:t>
            </w:r>
          </w:p>
        </w:tc>
      </w:tr>
      <w:tr w:rsidR="0096503F" w:rsidRPr="005F5839" w:rsidTr="0096503F">
        <w:trPr>
          <w:trHeight w:val="1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«Звіту про наявність вільних місць (вакантних посад) та потребу в працівниках»</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Мамонтова Л.М.</w:t>
            </w:r>
          </w:p>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410"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Звіт</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Розрахунок авансу та підготовка платіжних доручень на перерахування єдиного внеску</w:t>
            </w:r>
            <w:r w:rsidRPr="005F5839">
              <w:rPr>
                <w:rFonts w:ascii="Times New Roman" w:eastAsia="Calibri" w:hAnsi="Times New Roman" w:cs="Times New Roman"/>
                <w:sz w:val="24"/>
                <w:szCs w:val="24"/>
                <w:lang w:val="uk-UA" w:eastAsia="ru-RU"/>
              </w:rPr>
              <w:t>,податку на прибуток з фізичних осіб.</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0E2E99" w:rsidP="0096503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Розрахунки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Розрахунок заробітної плати за поточний місяць та підготовка платіжних доручень на перерахування </w:t>
            </w:r>
            <w:r w:rsidRPr="005F5839">
              <w:rPr>
                <w:rFonts w:ascii="Times New Roman" w:eastAsia="Calibri" w:hAnsi="Times New Roman" w:cs="Times New Roman"/>
                <w:sz w:val="24"/>
                <w:szCs w:val="24"/>
                <w:lang w:val="uk-UA" w:eastAsia="ru-RU"/>
              </w:rPr>
              <w:t>Є</w:t>
            </w:r>
            <w:r w:rsidRPr="005F5839">
              <w:rPr>
                <w:rFonts w:ascii="Times New Roman" w:eastAsia="Calibri" w:hAnsi="Times New Roman" w:cs="Times New Roman"/>
                <w:sz w:val="24"/>
                <w:szCs w:val="24"/>
                <w:lang w:eastAsia="ru-RU"/>
              </w:rPr>
              <w:t>диного внеску  та податка з фізичних осіб</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0E2E99" w:rsidP="0096503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Розрахунки</w:t>
            </w:r>
          </w:p>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Підготовка довідок </w:t>
            </w:r>
            <w:r w:rsidRPr="005F5839">
              <w:rPr>
                <w:rFonts w:ascii="Times New Roman" w:eastAsia="Calibri" w:hAnsi="Times New Roman" w:cs="Times New Roman"/>
                <w:sz w:val="24"/>
                <w:szCs w:val="24"/>
                <w:lang w:val="uk-UA" w:eastAsia="ru-RU"/>
              </w:rPr>
              <w:t>про</w:t>
            </w:r>
            <w:r w:rsidRPr="005F5839">
              <w:rPr>
                <w:rFonts w:ascii="Times New Roman" w:eastAsia="Calibri" w:hAnsi="Times New Roman" w:cs="Times New Roman"/>
                <w:sz w:val="24"/>
                <w:szCs w:val="24"/>
                <w:lang w:eastAsia="ru-RU"/>
              </w:rPr>
              <w:t xml:space="preserve"> зміни до</w:t>
            </w:r>
            <w:r w:rsidRPr="005F5839">
              <w:rPr>
                <w:rFonts w:ascii="Times New Roman" w:eastAsia="Calibri" w:hAnsi="Times New Roman" w:cs="Times New Roman"/>
                <w:sz w:val="24"/>
                <w:szCs w:val="24"/>
                <w:lang w:val="uk-UA" w:eastAsia="ru-RU"/>
              </w:rPr>
              <w:t xml:space="preserve"> кошторису</w:t>
            </w:r>
            <w:r w:rsidRPr="005F5839">
              <w:rPr>
                <w:rFonts w:ascii="Times New Roman" w:eastAsia="Calibri" w:hAnsi="Times New Roman" w:cs="Times New Roman"/>
                <w:sz w:val="24"/>
                <w:szCs w:val="24"/>
                <w:lang w:eastAsia="ru-RU"/>
              </w:rPr>
              <w:t xml:space="preserve"> загального або спеціального фондів бюджету для </w:t>
            </w:r>
            <w:r w:rsidRPr="005F5839">
              <w:rPr>
                <w:rFonts w:ascii="Times New Roman" w:eastAsia="Calibri" w:hAnsi="Times New Roman" w:cs="Times New Roman"/>
                <w:sz w:val="24"/>
                <w:szCs w:val="24"/>
                <w:lang w:val="uk-UA" w:eastAsia="ru-RU"/>
              </w:rPr>
              <w:t>Департаменту</w:t>
            </w:r>
            <w:r w:rsidRPr="005F5839">
              <w:rPr>
                <w:rFonts w:ascii="Times New Roman" w:eastAsia="Calibri" w:hAnsi="Times New Roman" w:cs="Times New Roman"/>
                <w:sz w:val="24"/>
                <w:szCs w:val="24"/>
                <w:lang w:eastAsia="ru-RU"/>
              </w:rPr>
              <w:t xml:space="preserve">  науки </w:t>
            </w:r>
            <w:r w:rsidRPr="005F5839">
              <w:rPr>
                <w:rFonts w:ascii="Times New Roman" w:eastAsia="Calibri" w:hAnsi="Times New Roman" w:cs="Times New Roman"/>
                <w:sz w:val="24"/>
                <w:szCs w:val="24"/>
                <w:lang w:val="uk-UA" w:eastAsia="ru-RU"/>
              </w:rPr>
              <w:t xml:space="preserve"> і освіти </w:t>
            </w:r>
            <w:r w:rsidRPr="005F5839">
              <w:rPr>
                <w:rFonts w:ascii="Times New Roman" w:eastAsia="Calibri" w:hAnsi="Times New Roman" w:cs="Times New Roman"/>
                <w:sz w:val="24"/>
                <w:szCs w:val="24"/>
                <w:lang w:eastAsia="ru-RU"/>
              </w:rPr>
              <w:t>та УДК</w:t>
            </w:r>
            <w:r w:rsidRPr="005F5839">
              <w:rPr>
                <w:rFonts w:ascii="Times New Roman" w:eastAsia="Calibri" w:hAnsi="Times New Roman" w:cs="Times New Roman"/>
                <w:sz w:val="24"/>
                <w:szCs w:val="24"/>
                <w:lang w:val="uk-UA" w:eastAsia="ru-RU"/>
              </w:rPr>
              <w:t xml:space="preserve">СУ м. Куп’янська </w:t>
            </w:r>
            <w:r w:rsidRPr="005F5839">
              <w:rPr>
                <w:rFonts w:ascii="Times New Roman" w:eastAsia="Calibri" w:hAnsi="Times New Roman" w:cs="Times New Roman"/>
                <w:sz w:val="24"/>
                <w:szCs w:val="24"/>
                <w:lang w:eastAsia="ru-RU"/>
              </w:rPr>
              <w:t xml:space="preserve"> Харківськ</w:t>
            </w:r>
            <w:r w:rsidRPr="005F5839">
              <w:rPr>
                <w:rFonts w:ascii="Times New Roman" w:eastAsia="Calibri" w:hAnsi="Times New Roman" w:cs="Times New Roman"/>
                <w:sz w:val="24"/>
                <w:szCs w:val="24"/>
                <w:lang w:val="uk-UA" w:eastAsia="ru-RU"/>
              </w:rPr>
              <w:t xml:space="preserve">ої </w:t>
            </w:r>
            <w:r w:rsidRPr="005F5839">
              <w:rPr>
                <w:rFonts w:ascii="Times New Roman" w:eastAsia="Calibri" w:hAnsi="Times New Roman" w:cs="Times New Roman"/>
                <w:sz w:val="24"/>
                <w:szCs w:val="24"/>
                <w:lang w:eastAsia="ru-RU"/>
              </w:rPr>
              <w:t xml:space="preserve"> області</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Довідка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Розробка первинної документації з оприбуткування матеріальних цінностей</w:t>
            </w:r>
            <w:r w:rsidRPr="005F5839">
              <w:rPr>
                <w:rFonts w:ascii="Times New Roman" w:eastAsia="Calibri" w:hAnsi="Times New Roman" w:cs="Times New Roman"/>
                <w:sz w:val="24"/>
                <w:szCs w:val="24"/>
                <w:lang w:val="uk-UA" w:eastAsia="ru-RU"/>
              </w:rPr>
              <w:t>,  продуктів харчування</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Сизонова Л.М.</w:t>
            </w:r>
          </w:p>
        </w:tc>
        <w:tc>
          <w:tcPr>
            <w:tcW w:w="2410" w:type="dxa"/>
            <w:vAlign w:val="center"/>
          </w:tcPr>
          <w:p w:rsidR="0096503F" w:rsidRDefault="0096503F" w:rsidP="0096503F">
            <w:pPr>
              <w:spacing w:after="0" w:line="240" w:lineRule="auto"/>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 xml:space="preserve">Накладна </w:t>
            </w:r>
          </w:p>
          <w:p w:rsidR="0096503F" w:rsidRPr="005F5839" w:rsidRDefault="0096503F" w:rsidP="0096503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А</w:t>
            </w:r>
            <w:r w:rsidRPr="005F5839">
              <w:rPr>
                <w:rFonts w:ascii="Times New Roman" w:eastAsia="Calibri" w:hAnsi="Times New Roman" w:cs="Times New Roman"/>
                <w:sz w:val="24"/>
                <w:szCs w:val="24"/>
                <w:lang w:val="uk-UA" w:eastAsia="ru-RU"/>
              </w:rPr>
              <w:t xml:space="preserve">кти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Підготовка оборотних відомостей з прийняття та списання </w:t>
            </w:r>
            <w:r w:rsidRPr="005F5839">
              <w:rPr>
                <w:rFonts w:ascii="Times New Roman" w:eastAsia="Calibri" w:hAnsi="Times New Roman" w:cs="Times New Roman"/>
                <w:sz w:val="24"/>
                <w:szCs w:val="24"/>
                <w:lang w:val="uk-UA" w:eastAsia="ru-RU"/>
              </w:rPr>
              <w:t xml:space="preserve">    товарно-матерільних цінностей</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Сизонова Л.М.</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Оборотні відомості</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Видача довідок з нарахування заробітної плати </w:t>
            </w:r>
            <w:r w:rsidRPr="005F5839">
              <w:rPr>
                <w:rFonts w:ascii="Times New Roman" w:eastAsia="Calibri" w:hAnsi="Times New Roman" w:cs="Times New Roman"/>
                <w:sz w:val="24"/>
                <w:szCs w:val="24"/>
                <w:lang w:val="uk-UA" w:eastAsia="ru-RU"/>
              </w:rPr>
              <w:t>праців</w:t>
            </w:r>
            <w:r w:rsidRPr="005F5839">
              <w:rPr>
                <w:rFonts w:ascii="Times New Roman" w:eastAsia="Calibri" w:hAnsi="Times New Roman" w:cs="Times New Roman"/>
                <w:sz w:val="24"/>
                <w:szCs w:val="24"/>
                <w:lang w:eastAsia="ru-RU"/>
              </w:rPr>
              <w:t>никам</w:t>
            </w:r>
            <w:r w:rsidRPr="005F5839">
              <w:rPr>
                <w:rFonts w:ascii="Times New Roman" w:eastAsia="Calibri" w:hAnsi="Times New Roman" w:cs="Times New Roman"/>
                <w:sz w:val="24"/>
                <w:szCs w:val="24"/>
                <w:lang w:val="uk-UA" w:eastAsia="ru-RU"/>
              </w:rPr>
              <w:t xml:space="preserve">  закладу.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0E2E99" w:rsidP="0096503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Довідка </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Підготовка платіжних доручень та реєстрів юридичних і фінансових забов’язань для оплати в  УДК СУ </w:t>
            </w:r>
            <w:r w:rsidRPr="005F5839">
              <w:rPr>
                <w:rFonts w:ascii="Times New Roman" w:eastAsia="Calibri" w:hAnsi="Times New Roman" w:cs="Times New Roman"/>
                <w:sz w:val="24"/>
                <w:szCs w:val="24"/>
                <w:lang w:val="uk-UA" w:eastAsia="ru-RU"/>
              </w:rPr>
              <w:t xml:space="preserve">м.Куп’янську </w:t>
            </w:r>
            <w:r w:rsidRPr="005F5839">
              <w:rPr>
                <w:rFonts w:ascii="Times New Roman" w:eastAsia="Calibri" w:hAnsi="Times New Roman" w:cs="Times New Roman"/>
                <w:sz w:val="24"/>
                <w:szCs w:val="24"/>
                <w:lang w:eastAsia="ru-RU"/>
              </w:rPr>
              <w:t xml:space="preserve"> Харківськ</w:t>
            </w:r>
            <w:r w:rsidRPr="005F5839">
              <w:rPr>
                <w:rFonts w:ascii="Times New Roman" w:eastAsia="Calibri" w:hAnsi="Times New Roman" w:cs="Times New Roman"/>
                <w:sz w:val="24"/>
                <w:szCs w:val="24"/>
                <w:lang w:val="uk-UA" w:eastAsia="ru-RU"/>
              </w:rPr>
              <w:t>ої</w:t>
            </w:r>
            <w:r w:rsidRPr="005F5839">
              <w:rPr>
                <w:rFonts w:ascii="Times New Roman" w:eastAsia="Calibri" w:hAnsi="Times New Roman" w:cs="Times New Roman"/>
                <w:sz w:val="24"/>
                <w:szCs w:val="24"/>
                <w:lang w:eastAsia="ru-RU"/>
              </w:rPr>
              <w:t xml:space="preserve"> області</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p w:rsidR="000E2E99" w:rsidRDefault="000E2E99" w:rsidP="0096503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r w:rsidRPr="0096503F">
              <w:rPr>
                <w:rFonts w:ascii="Times New Roman" w:eastAsia="Calibri" w:hAnsi="Times New Roman" w:cs="Times New Roman"/>
                <w:sz w:val="24"/>
                <w:szCs w:val="24"/>
                <w:lang w:val="uk-UA" w:eastAsia="ru-RU"/>
              </w:rPr>
              <w:t xml:space="preserve"> </w:t>
            </w:r>
          </w:p>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Сизонова Л.М.</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Платіжні доручення,</w:t>
            </w:r>
            <w:r>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val="uk-UA" w:eastAsia="ru-RU"/>
              </w:rPr>
              <w:t>реєстри</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1 «Накопичувальна відомість з касових операцій»</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lastRenderedPageBreak/>
              <w:t>Оформлення меморіального ордеру № 2 «Накопичувальна відомість руху грошових коштів загального фонду в органах ДК</w:t>
            </w:r>
            <w:r w:rsidRPr="005F5839">
              <w:rPr>
                <w:rFonts w:ascii="Times New Roman" w:eastAsia="Calibri" w:hAnsi="Times New Roman" w:cs="Times New Roman"/>
                <w:sz w:val="24"/>
                <w:szCs w:val="24"/>
                <w:lang w:val="uk-UA" w:eastAsia="ru-RU"/>
              </w:rPr>
              <w:t>СУ</w:t>
            </w:r>
            <w:r w:rsidRPr="005F5839">
              <w:rPr>
                <w:rFonts w:ascii="Times New Roman" w:eastAsia="Calibri" w:hAnsi="Times New Roman" w:cs="Times New Roman"/>
                <w:sz w:val="24"/>
                <w:szCs w:val="24"/>
                <w:lang w:eastAsia="ru-RU"/>
              </w:rPr>
              <w:t>»</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3 «Накопичувальна відомість руху грошових коштів спеціального фонду в органах ДК</w:t>
            </w:r>
            <w:r w:rsidRPr="005F5839">
              <w:rPr>
                <w:rFonts w:ascii="Times New Roman" w:eastAsia="Calibri" w:hAnsi="Times New Roman" w:cs="Times New Roman"/>
                <w:sz w:val="24"/>
                <w:szCs w:val="24"/>
                <w:lang w:val="uk-UA" w:eastAsia="ru-RU"/>
              </w:rPr>
              <w:t>СУ</w:t>
            </w:r>
            <w:r w:rsidRPr="005F5839">
              <w:rPr>
                <w:rFonts w:ascii="Times New Roman" w:eastAsia="Calibri" w:hAnsi="Times New Roman" w:cs="Times New Roman"/>
                <w:sz w:val="24"/>
                <w:szCs w:val="24"/>
                <w:lang w:eastAsia="ru-RU"/>
              </w:rPr>
              <w:t>»</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5 «Зведення розрахункових відомостей по заробітній платі»</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0E2E99" w:rsidP="0096503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6 «Накопичувальна відомість з розрахунків з іншими кредиторами»</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7  «Накопичувальна відомість за розрахунками у порядку планових платежів»</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Сизонова Л.М. </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8 «Розрахунки з підзвітними особами»</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9 «Накопичувальна відомість з вибуття і переміщення необоротних активів»</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4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Оформлення меморіального ордеру № 10 «Накопичувальна відомість з вибуття і переміщення малоцінних і швидкозношуваних предметів»</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13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w:t>
            </w:r>
            <w:r w:rsidRPr="005F5839">
              <w:rPr>
                <w:rFonts w:ascii="Times New Roman" w:eastAsia="Calibri" w:hAnsi="Times New Roman" w:cs="Times New Roman"/>
                <w:sz w:val="24"/>
                <w:szCs w:val="24"/>
                <w:lang w:val="uk-UA" w:eastAsia="ru-RU"/>
              </w:rPr>
              <w:t>11,</w:t>
            </w:r>
            <w:r w:rsidRPr="005F5839">
              <w:rPr>
                <w:rFonts w:ascii="Times New Roman" w:eastAsia="Calibri" w:hAnsi="Times New Roman" w:cs="Times New Roman"/>
                <w:sz w:val="24"/>
                <w:szCs w:val="24"/>
                <w:lang w:eastAsia="ru-RU"/>
              </w:rPr>
              <w:t>12 «Зведення накопичувальних відомостей</w:t>
            </w:r>
            <w:r w:rsidRPr="005F5839">
              <w:rPr>
                <w:rFonts w:ascii="Times New Roman" w:eastAsia="Calibri" w:hAnsi="Times New Roman" w:cs="Times New Roman"/>
                <w:sz w:val="24"/>
                <w:szCs w:val="24"/>
                <w:lang w:val="uk-UA" w:eastAsia="ru-RU"/>
              </w:rPr>
              <w:t xml:space="preserve"> про надходження продуктів харчування</w:t>
            </w:r>
            <w:r w:rsidRPr="005F5839">
              <w:rPr>
                <w:rFonts w:ascii="Times New Roman" w:eastAsia="Calibri" w:hAnsi="Times New Roman" w:cs="Times New Roman"/>
                <w:sz w:val="24"/>
                <w:szCs w:val="24"/>
                <w:lang w:eastAsia="ru-RU"/>
              </w:rPr>
              <w:t>»</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13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w:t>
            </w:r>
            <w:r w:rsidRPr="005F583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eastAsia="ru-RU"/>
              </w:rPr>
              <w:t>2 «Зведення накопичувальних відомостей з  витрачання продуктів харчування»</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13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13 «Накопичувальна відомість видатків матеріалів»</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Сизонова Л.М.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13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 меморіального ордеру № 1</w:t>
            </w:r>
            <w:r w:rsidRPr="005F5839">
              <w:rPr>
                <w:rFonts w:ascii="Times New Roman" w:eastAsia="Calibri" w:hAnsi="Times New Roman" w:cs="Times New Roman"/>
                <w:sz w:val="24"/>
                <w:szCs w:val="24"/>
                <w:lang w:val="uk-UA" w:eastAsia="ru-RU"/>
              </w:rPr>
              <w:t>4 «Накопичувальна відомість нарахування доходів спеціально фонду бюджетних установ»</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132"/>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Оформлення меморіального ордеру № 1</w:t>
            </w:r>
            <w:r w:rsidRPr="005F5839">
              <w:rPr>
                <w:rFonts w:ascii="Times New Roman" w:eastAsia="Calibri" w:hAnsi="Times New Roman" w:cs="Times New Roman"/>
                <w:sz w:val="24"/>
                <w:szCs w:val="24"/>
                <w:lang w:val="uk-UA" w:eastAsia="ru-RU"/>
              </w:rPr>
              <w:t>7</w:t>
            </w:r>
            <w:r w:rsidRPr="005F5839">
              <w:rPr>
                <w:rFonts w:ascii="Times New Roman" w:eastAsia="Calibri" w:hAnsi="Times New Roman" w:cs="Times New Roman"/>
                <w:sz w:val="24"/>
                <w:szCs w:val="24"/>
                <w:lang w:eastAsia="ru-RU"/>
              </w:rPr>
              <w:t xml:space="preserve"> </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Меморіальний ордер</w:t>
            </w:r>
          </w:p>
        </w:tc>
      </w:tr>
      <w:tr w:rsidR="0096503F" w:rsidRPr="005F5839" w:rsidTr="0096503F">
        <w:trPr>
          <w:trHeight w:val="68"/>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Оформлення</w:t>
            </w:r>
            <w:r w:rsidRPr="005F5839">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eastAsia="ru-RU"/>
              </w:rPr>
              <w:t>книги</w:t>
            </w:r>
            <w:r w:rsidRPr="005F5839">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eastAsia="ru-RU"/>
              </w:rPr>
              <w:t>Журнал-Г</w:t>
            </w:r>
            <w:r w:rsidRPr="005F5839">
              <w:rPr>
                <w:rFonts w:ascii="Times New Roman" w:eastAsia="Calibri" w:hAnsi="Times New Roman" w:cs="Times New Roman"/>
                <w:sz w:val="24"/>
                <w:szCs w:val="24"/>
                <w:lang w:val="uk-UA" w:eastAsia="ru-RU"/>
              </w:rPr>
              <w:t>о</w:t>
            </w:r>
            <w:r w:rsidRPr="005F5839">
              <w:rPr>
                <w:rFonts w:ascii="Times New Roman" w:eastAsia="Calibri" w:hAnsi="Times New Roman" w:cs="Times New Roman"/>
                <w:sz w:val="24"/>
                <w:szCs w:val="24"/>
                <w:lang w:eastAsia="ru-RU"/>
              </w:rPr>
              <w:t>л</w:t>
            </w:r>
            <w:r w:rsidRPr="005F5839">
              <w:rPr>
                <w:rFonts w:ascii="Times New Roman" w:eastAsia="Calibri" w:hAnsi="Times New Roman" w:cs="Times New Roman"/>
                <w:sz w:val="24"/>
                <w:szCs w:val="24"/>
                <w:lang w:val="uk-UA" w:eastAsia="ru-RU"/>
              </w:rPr>
              <w:t>о</w:t>
            </w:r>
            <w:r w:rsidRPr="005F5839">
              <w:rPr>
                <w:rFonts w:ascii="Times New Roman" w:eastAsia="Calibri" w:hAnsi="Times New Roman" w:cs="Times New Roman"/>
                <w:sz w:val="24"/>
                <w:szCs w:val="24"/>
                <w:lang w:eastAsia="ru-RU"/>
              </w:rPr>
              <w:t>вна»</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Журнал</w:t>
            </w:r>
          </w:p>
        </w:tc>
      </w:tr>
      <w:tr w:rsidR="0096503F" w:rsidRPr="005F5839" w:rsidTr="0096503F">
        <w:trPr>
          <w:trHeight w:val="132"/>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звіту</w:t>
            </w:r>
            <w:r w:rsidRPr="005F5839">
              <w:rPr>
                <w:rFonts w:ascii="Times New Roman" w:eastAsia="Calibri" w:hAnsi="Times New Roman" w:cs="Times New Roman"/>
                <w:sz w:val="24"/>
                <w:szCs w:val="24"/>
                <w:lang w:val="uk-UA" w:eastAsia="ru-RU"/>
              </w:rPr>
              <w:t xml:space="preserve"> та здача</w:t>
            </w:r>
            <w:r w:rsidRPr="005F5839">
              <w:rPr>
                <w:rFonts w:ascii="Times New Roman" w:eastAsia="Calibri" w:hAnsi="Times New Roman" w:cs="Times New Roman"/>
                <w:sz w:val="24"/>
                <w:szCs w:val="24"/>
                <w:lang w:eastAsia="ru-RU"/>
              </w:rPr>
              <w:t xml:space="preserve"> ф</w:t>
            </w:r>
            <w:r w:rsidRPr="005F5839">
              <w:rPr>
                <w:rFonts w:ascii="Times New Roman" w:eastAsia="Calibri" w:hAnsi="Times New Roman" w:cs="Times New Roman"/>
                <w:sz w:val="24"/>
                <w:szCs w:val="24"/>
                <w:lang w:val="uk-UA" w:eastAsia="ru-RU"/>
              </w:rPr>
              <w:t>.</w:t>
            </w:r>
            <w:r w:rsidRPr="005F5839">
              <w:rPr>
                <w:rFonts w:ascii="Times New Roman" w:eastAsia="Calibri" w:hAnsi="Times New Roman" w:cs="Times New Roman"/>
                <w:sz w:val="24"/>
                <w:szCs w:val="24"/>
                <w:lang w:eastAsia="ru-RU"/>
              </w:rPr>
              <w:t xml:space="preserve">№ 1ДФ «Податковий розрахунок сум доходу, нарахованого (сплаченого) на користь платників податку і сум утриманого з них податку» за III квартал </w:t>
            </w:r>
            <w:r w:rsidRPr="005F5839">
              <w:rPr>
                <w:rFonts w:ascii="Times New Roman" w:eastAsia="Calibri" w:hAnsi="Times New Roman" w:cs="Times New Roman"/>
                <w:sz w:val="24"/>
                <w:szCs w:val="24"/>
                <w:lang w:val="uk-UA" w:eastAsia="ru-RU"/>
              </w:rPr>
              <w:t>20</w:t>
            </w:r>
            <w:r w:rsidR="000E2E99">
              <w:rPr>
                <w:rFonts w:ascii="Times New Roman" w:eastAsia="Calibri" w:hAnsi="Times New Roman" w:cs="Times New Roman"/>
                <w:sz w:val="24"/>
                <w:szCs w:val="24"/>
                <w:lang w:val="uk-UA" w:eastAsia="ru-RU"/>
              </w:rPr>
              <w:t>21</w:t>
            </w:r>
            <w:r w:rsidRPr="005F5839">
              <w:rPr>
                <w:rFonts w:ascii="Times New Roman" w:eastAsia="Calibri" w:hAnsi="Times New Roman" w:cs="Times New Roman"/>
                <w:sz w:val="24"/>
                <w:szCs w:val="24"/>
                <w:lang w:eastAsia="ru-RU"/>
              </w:rPr>
              <w:t xml:space="preserve"> року</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0E2E99" w:rsidP="0096503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Податковий звіт</w:t>
            </w:r>
          </w:p>
        </w:tc>
      </w:tr>
      <w:tr w:rsidR="0096503F" w:rsidRPr="005F5839" w:rsidTr="0096503F">
        <w:trPr>
          <w:trHeight w:val="132"/>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w:t>
            </w:r>
            <w:r w:rsidRPr="005F5839">
              <w:rPr>
                <w:rFonts w:ascii="Times New Roman" w:eastAsia="Calibri" w:hAnsi="Times New Roman" w:cs="Times New Roman"/>
                <w:sz w:val="24"/>
                <w:szCs w:val="24"/>
                <w:lang w:val="uk-UA" w:eastAsia="ru-RU"/>
              </w:rPr>
              <w:t xml:space="preserve"> та здача податкової звітності</w:t>
            </w:r>
            <w:r>
              <w:rPr>
                <w:rFonts w:ascii="Times New Roman" w:eastAsia="Calibri" w:hAnsi="Times New Roman" w:cs="Times New Roman"/>
                <w:sz w:val="24"/>
                <w:szCs w:val="24"/>
                <w:lang w:val="uk-UA" w:eastAsia="ru-RU"/>
              </w:rPr>
              <w:t xml:space="preserve"> за </w:t>
            </w:r>
            <w:r w:rsidRPr="005F5839">
              <w:rPr>
                <w:rFonts w:ascii="Times New Roman" w:eastAsia="Calibri" w:hAnsi="Times New Roman" w:cs="Times New Roman"/>
                <w:sz w:val="24"/>
                <w:szCs w:val="24"/>
                <w:lang w:val="uk-UA" w:eastAsia="ru-RU"/>
              </w:rPr>
              <w:t>3 квартал 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val="uk-UA" w:eastAsia="ru-RU"/>
              </w:rPr>
              <w:t xml:space="preserve"> року</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Податковий звіт</w:t>
            </w:r>
          </w:p>
        </w:tc>
      </w:tr>
      <w:tr w:rsidR="0096503F" w:rsidRPr="005F5839" w:rsidTr="0096503F">
        <w:trPr>
          <w:trHeight w:val="132"/>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Підготовка та здача звіту  про чисельність і склад педагогічних працівників загальн</w:t>
            </w:r>
            <w:r>
              <w:rPr>
                <w:rFonts w:ascii="Times New Roman" w:eastAsia="Calibri" w:hAnsi="Times New Roman" w:cs="Times New Roman"/>
                <w:sz w:val="24"/>
                <w:szCs w:val="24"/>
                <w:lang w:val="uk-UA" w:eastAsia="ru-RU"/>
              </w:rPr>
              <w:t>оосвітніх навчальних закладів (</w:t>
            </w:r>
            <w:r w:rsidRPr="005F5839">
              <w:rPr>
                <w:rFonts w:ascii="Times New Roman" w:eastAsia="Calibri" w:hAnsi="Times New Roman" w:cs="Times New Roman"/>
                <w:sz w:val="24"/>
                <w:szCs w:val="24"/>
                <w:lang w:val="uk-UA" w:eastAsia="ru-RU"/>
              </w:rPr>
              <w:t>станом на 1</w:t>
            </w:r>
            <w:r>
              <w:rPr>
                <w:rFonts w:ascii="Times New Roman" w:eastAsia="Calibri" w:hAnsi="Times New Roman" w:cs="Times New Roman"/>
                <w:sz w:val="24"/>
                <w:szCs w:val="24"/>
                <w:lang w:val="uk-UA" w:eastAsia="ru-RU"/>
              </w:rPr>
              <w:t>0 жовтня</w:t>
            </w:r>
            <w:r w:rsidRPr="005F5839">
              <w:rPr>
                <w:rFonts w:ascii="Times New Roman" w:eastAsia="Calibri" w:hAnsi="Times New Roman" w:cs="Times New Roman"/>
                <w:sz w:val="24"/>
                <w:szCs w:val="24"/>
                <w:lang w:val="uk-UA" w:eastAsia="ru-RU"/>
              </w:rPr>
              <w:t xml:space="preserve"> 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val="uk-UA" w:eastAsia="ru-RU"/>
              </w:rPr>
              <w:t xml:space="preserve"> року) форма </w:t>
            </w:r>
            <w:r>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val="uk-UA" w:eastAsia="ru-RU"/>
              </w:rPr>
              <w:t>83-РВК</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Заступник директора з НВР Тімко М.М.</w:t>
            </w:r>
          </w:p>
        </w:tc>
        <w:tc>
          <w:tcPr>
            <w:tcW w:w="2410"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Звіт</w:t>
            </w:r>
          </w:p>
        </w:tc>
      </w:tr>
      <w:tr w:rsidR="0096503F" w:rsidRPr="005F5839" w:rsidTr="0096503F">
        <w:trPr>
          <w:trHeight w:val="68"/>
        </w:trPr>
        <w:tc>
          <w:tcPr>
            <w:tcW w:w="8463" w:type="dxa"/>
            <w:shd w:val="clear" w:color="auto" w:fill="FFFFFF"/>
          </w:tcPr>
          <w:p w:rsidR="0096503F" w:rsidRPr="005F583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Листопад</w:t>
            </w:r>
          </w:p>
        </w:tc>
        <w:tc>
          <w:tcPr>
            <w:tcW w:w="1701" w:type="dxa"/>
            <w:gridSpan w:val="4"/>
            <w:shd w:val="clear" w:color="auto" w:fill="FFFFFF"/>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693" w:type="dxa"/>
            <w:shd w:val="clear" w:color="auto" w:fill="FFFFFF"/>
            <w:vAlign w:val="center"/>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410" w:type="dxa"/>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color w:val="0000FF"/>
                <w:sz w:val="24"/>
                <w:szCs w:val="24"/>
                <w:lang w:val="uk-UA" w:eastAsia="ru-RU"/>
              </w:rPr>
            </w:pPr>
            <w:r w:rsidRPr="005F5839">
              <w:rPr>
                <w:rFonts w:ascii="Times New Roman" w:eastAsia="Calibri" w:hAnsi="Times New Roman" w:cs="Times New Roman"/>
                <w:color w:val="0000FF"/>
                <w:sz w:val="24"/>
                <w:szCs w:val="24"/>
                <w:lang w:val="uk-UA" w:eastAsia="ru-RU"/>
              </w:rPr>
              <w:t xml:space="preserve">                                                                                                                    </w:t>
            </w:r>
          </w:p>
        </w:tc>
      </w:tr>
      <w:tr w:rsidR="0096503F" w:rsidRPr="005F5839" w:rsidTr="0096503F">
        <w:trPr>
          <w:trHeight w:val="6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lastRenderedPageBreak/>
              <w:t>Робота</w:t>
            </w:r>
            <w:r>
              <w:rPr>
                <w:rFonts w:ascii="Times New Roman" w:eastAsia="Calibri" w:hAnsi="Times New Roman" w:cs="Times New Roman"/>
                <w:sz w:val="24"/>
                <w:szCs w:val="24"/>
                <w:lang w:eastAsia="ru-RU"/>
              </w:rPr>
              <w:t xml:space="preserve"> бухгалтерії аналогічно плану</w:t>
            </w:r>
            <w:r w:rsidRPr="005F5839">
              <w:rPr>
                <w:rFonts w:ascii="Times New Roman" w:eastAsia="Calibri" w:hAnsi="Times New Roman" w:cs="Times New Roman"/>
                <w:sz w:val="24"/>
                <w:szCs w:val="24"/>
                <w:lang w:eastAsia="ru-RU"/>
              </w:rPr>
              <w:t xml:space="preserve"> вересня</w:t>
            </w:r>
            <w:r>
              <w:rPr>
                <w:rFonts w:ascii="Times New Roman" w:eastAsia="Calibri" w:hAnsi="Times New Roman" w:cs="Times New Roman"/>
                <w:sz w:val="24"/>
                <w:szCs w:val="24"/>
                <w:lang w:val="uk-UA" w:eastAsia="ru-RU"/>
              </w:rPr>
              <w:t xml:space="preserve"> 202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val="uk-UA" w:eastAsia="ru-RU"/>
              </w:rPr>
              <w:t xml:space="preserve"> 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Бухгалтер</w:t>
            </w:r>
            <w:r w:rsidRPr="005F5839">
              <w:rPr>
                <w:rFonts w:ascii="Times New Roman" w:eastAsia="Calibri" w:hAnsi="Times New Roman" w:cs="Times New Roman"/>
                <w:sz w:val="24"/>
                <w:szCs w:val="24"/>
                <w:lang w:val="uk-UA" w:eastAsia="ru-RU"/>
              </w:rPr>
              <w:t>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132"/>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Проведення  інвентаризації майна, грошових коштів, ф</w:t>
            </w:r>
            <w:r>
              <w:rPr>
                <w:rFonts w:ascii="Times New Roman" w:eastAsia="Calibri" w:hAnsi="Times New Roman" w:cs="Times New Roman"/>
                <w:sz w:val="24"/>
                <w:szCs w:val="24"/>
                <w:lang w:eastAsia="ru-RU"/>
              </w:rPr>
              <w:t>інансових забов’язань станом на</w:t>
            </w:r>
            <w:r w:rsidRPr="005F5839">
              <w:rPr>
                <w:rFonts w:ascii="Times New Roman" w:eastAsia="Calibri" w:hAnsi="Times New Roman" w:cs="Times New Roman"/>
                <w:sz w:val="24"/>
                <w:szCs w:val="24"/>
                <w:lang w:eastAsia="ru-RU"/>
              </w:rPr>
              <w:t xml:space="preserve"> </w:t>
            </w:r>
            <w:r w:rsidRPr="005F5839">
              <w:rPr>
                <w:rFonts w:ascii="Times New Roman" w:eastAsia="Calibri" w:hAnsi="Times New Roman" w:cs="Times New Roman"/>
                <w:sz w:val="24"/>
                <w:szCs w:val="24"/>
                <w:lang w:val="uk-UA" w:eastAsia="ru-RU"/>
              </w:rPr>
              <w:t>01 листопада</w:t>
            </w:r>
            <w:r w:rsidRPr="005F5839">
              <w:rPr>
                <w:rFonts w:ascii="Times New Roman" w:eastAsia="Calibri" w:hAnsi="Times New Roman" w:cs="Times New Roman"/>
                <w:sz w:val="24"/>
                <w:szCs w:val="24"/>
                <w:lang w:eastAsia="ru-RU"/>
              </w:rPr>
              <w:t xml:space="preserve"> </w:t>
            </w:r>
            <w:r w:rsidRPr="005F5839">
              <w:rPr>
                <w:rFonts w:ascii="Times New Roman" w:eastAsia="Calibri" w:hAnsi="Times New Roman" w:cs="Times New Roman"/>
                <w:sz w:val="24"/>
                <w:szCs w:val="24"/>
                <w:lang w:val="uk-UA" w:eastAsia="ru-RU"/>
              </w:rPr>
              <w:t>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eastAsia="ru-RU"/>
              </w:rPr>
              <w:t xml:space="preserve"> 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Інвентаризаційна комісія</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Інвентаризаційні відомості</w:t>
            </w:r>
          </w:p>
        </w:tc>
      </w:tr>
      <w:tr w:rsidR="0096503F" w:rsidRPr="005F5839" w:rsidTr="0096503F">
        <w:trPr>
          <w:trHeight w:val="68"/>
        </w:trPr>
        <w:tc>
          <w:tcPr>
            <w:tcW w:w="8463" w:type="dxa"/>
            <w:shd w:val="clear" w:color="auto" w:fill="FFFFFF"/>
          </w:tcPr>
          <w:p w:rsidR="0096503F" w:rsidRPr="005F583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Грудень</w:t>
            </w:r>
          </w:p>
        </w:tc>
        <w:tc>
          <w:tcPr>
            <w:tcW w:w="1701" w:type="dxa"/>
            <w:gridSpan w:val="4"/>
            <w:shd w:val="clear" w:color="auto" w:fill="FFFFFF"/>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6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Робота </w:t>
            </w:r>
            <w:r>
              <w:rPr>
                <w:rFonts w:ascii="Times New Roman" w:eastAsia="Calibri" w:hAnsi="Times New Roman" w:cs="Times New Roman"/>
                <w:sz w:val="24"/>
                <w:szCs w:val="24"/>
                <w:lang w:eastAsia="ru-RU"/>
              </w:rPr>
              <w:t xml:space="preserve">бухгалтерії  аналогічно плану </w:t>
            </w:r>
            <w:r w:rsidRPr="005F5839">
              <w:rPr>
                <w:rFonts w:ascii="Times New Roman" w:eastAsia="Calibri" w:hAnsi="Times New Roman" w:cs="Times New Roman"/>
                <w:sz w:val="24"/>
                <w:szCs w:val="24"/>
                <w:lang w:eastAsia="ru-RU"/>
              </w:rPr>
              <w:t>вересня</w:t>
            </w:r>
            <w:r>
              <w:rPr>
                <w:rFonts w:ascii="Times New Roman" w:eastAsia="Calibri" w:hAnsi="Times New Roman" w:cs="Times New Roman"/>
                <w:sz w:val="24"/>
                <w:szCs w:val="24"/>
                <w:lang w:val="uk-UA" w:eastAsia="ru-RU"/>
              </w:rPr>
              <w:t xml:space="preserve"> 202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val="uk-UA" w:eastAsia="ru-RU"/>
              </w:rPr>
              <w:t xml:space="preserve"> року</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Бухгалтер</w:t>
            </w:r>
            <w:r w:rsidRPr="005F5839">
              <w:rPr>
                <w:rFonts w:ascii="Times New Roman" w:eastAsia="Calibri" w:hAnsi="Times New Roman" w:cs="Times New Roman"/>
                <w:sz w:val="24"/>
                <w:szCs w:val="24"/>
                <w:lang w:val="uk-UA" w:eastAsia="ru-RU"/>
              </w:rPr>
              <w:t>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136"/>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w:t>
            </w:r>
            <w:r w:rsidRPr="005F5839">
              <w:rPr>
                <w:rFonts w:ascii="Times New Roman" w:eastAsia="Calibri" w:hAnsi="Times New Roman" w:cs="Times New Roman"/>
                <w:sz w:val="24"/>
                <w:szCs w:val="24"/>
                <w:lang w:val="uk-UA" w:eastAsia="ru-RU"/>
              </w:rPr>
              <w:t xml:space="preserve"> до </w:t>
            </w:r>
            <w:r>
              <w:rPr>
                <w:rFonts w:ascii="Times New Roman" w:eastAsia="Calibri" w:hAnsi="Times New Roman" w:cs="Times New Roman"/>
                <w:sz w:val="24"/>
                <w:szCs w:val="24"/>
                <w:lang w:eastAsia="ru-RU"/>
              </w:rPr>
              <w:t>кошторису</w:t>
            </w:r>
            <w:r w:rsidRPr="005F583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uk-UA" w:eastAsia="ru-RU"/>
              </w:rPr>
              <w:t xml:space="preserve">закладу освіти </w:t>
            </w:r>
            <w:r w:rsidRPr="005F5839">
              <w:rPr>
                <w:rFonts w:ascii="Times New Roman" w:eastAsia="Calibri" w:hAnsi="Times New Roman" w:cs="Times New Roman"/>
                <w:sz w:val="24"/>
                <w:szCs w:val="24"/>
                <w:lang w:eastAsia="ru-RU"/>
              </w:rPr>
              <w:t xml:space="preserve">на </w:t>
            </w:r>
            <w:r>
              <w:rPr>
                <w:rFonts w:ascii="Times New Roman" w:eastAsia="Calibri" w:hAnsi="Times New Roman" w:cs="Times New Roman"/>
                <w:sz w:val="24"/>
                <w:szCs w:val="24"/>
                <w:lang w:val="uk-UA" w:eastAsia="ru-RU"/>
              </w:rPr>
              <w:t>202</w:t>
            </w:r>
            <w:r w:rsidR="000E2E99">
              <w:rPr>
                <w:rFonts w:ascii="Times New Roman" w:eastAsia="Calibri" w:hAnsi="Times New Roman" w:cs="Times New Roman"/>
                <w:sz w:val="24"/>
                <w:szCs w:val="24"/>
                <w:lang w:val="uk-UA" w:eastAsia="ru-RU"/>
              </w:rPr>
              <w:t>2</w:t>
            </w:r>
            <w:r w:rsidRPr="005F5839">
              <w:rPr>
                <w:rFonts w:ascii="Times New Roman" w:eastAsia="Calibri" w:hAnsi="Times New Roman" w:cs="Times New Roman"/>
                <w:sz w:val="24"/>
                <w:szCs w:val="24"/>
                <w:lang w:eastAsia="ru-RU"/>
              </w:rPr>
              <w:t xml:space="preserve"> рік</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Пушкар Н.Б.</w:t>
            </w:r>
          </w:p>
          <w:p w:rsidR="0096503F" w:rsidRPr="005F5839" w:rsidRDefault="0096503F" w:rsidP="0096503F">
            <w:pPr>
              <w:spacing w:after="0" w:line="240" w:lineRule="auto"/>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Тімко М.М</w:t>
            </w:r>
          </w:p>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Гусак О.В.</w:t>
            </w:r>
            <w:r w:rsidRPr="005F5839">
              <w:rPr>
                <w:rFonts w:ascii="Times New Roman" w:eastAsia="Calibri" w:hAnsi="Times New Roman" w:cs="Times New Roman"/>
                <w:sz w:val="24"/>
                <w:szCs w:val="24"/>
                <w:lang w:eastAsia="ru-RU"/>
              </w:rPr>
              <w:t xml:space="preserve"> бухгалтер</w:t>
            </w:r>
            <w:r w:rsidRPr="005F5839">
              <w:rPr>
                <w:rFonts w:ascii="Times New Roman" w:eastAsia="Calibri" w:hAnsi="Times New Roman" w:cs="Times New Roman"/>
                <w:sz w:val="24"/>
                <w:szCs w:val="24"/>
                <w:lang w:val="uk-UA" w:eastAsia="ru-RU"/>
              </w:rPr>
              <w:t>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Кошторис </w:t>
            </w:r>
          </w:p>
        </w:tc>
      </w:tr>
      <w:tr w:rsidR="0096503F" w:rsidRPr="005F5839" w:rsidTr="0096503F">
        <w:trPr>
          <w:trHeight w:val="136"/>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Проведення тендерних закупівель (відкриті торги,допорогові закупівлі)</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0E2E99" w:rsidP="0096503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w:t>
            </w:r>
            <w:r w:rsidR="0096503F" w:rsidRPr="005F5839">
              <w:rPr>
                <w:rFonts w:ascii="Times New Roman" w:eastAsia="Calibri" w:hAnsi="Times New Roman" w:cs="Times New Roman"/>
                <w:sz w:val="24"/>
                <w:szCs w:val="24"/>
                <w:lang w:val="uk-UA" w:eastAsia="ru-RU"/>
              </w:rPr>
              <w:t>ухгалтерська служба</w:t>
            </w:r>
          </w:p>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тендерний комітет</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136"/>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Проведення роботи по заключен</w:t>
            </w:r>
            <w:r>
              <w:rPr>
                <w:rFonts w:ascii="Times New Roman" w:eastAsia="Calibri" w:hAnsi="Times New Roman" w:cs="Times New Roman"/>
                <w:sz w:val="24"/>
                <w:szCs w:val="24"/>
                <w:lang w:val="uk-UA" w:eastAsia="ru-RU"/>
              </w:rPr>
              <w:t xml:space="preserve">ню договорів з постачальниками </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Сизонова Л.М.</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Договора</w:t>
            </w:r>
          </w:p>
        </w:tc>
      </w:tr>
      <w:tr w:rsidR="0096503F" w:rsidRPr="005F5839" w:rsidTr="0096503F">
        <w:trPr>
          <w:trHeight w:val="412"/>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Підготовка “Річного плану закупівель” та</w:t>
            </w:r>
            <w:r>
              <w:rPr>
                <w:rFonts w:ascii="Times New Roman" w:eastAsia="Calibri" w:hAnsi="Times New Roman" w:cs="Times New Roman"/>
                <w:sz w:val="24"/>
                <w:szCs w:val="24"/>
                <w:lang w:val="uk-UA" w:eastAsia="ru-RU"/>
              </w:rPr>
              <w:t xml:space="preserve"> додатку до річного плану на 202</w:t>
            </w:r>
            <w:r w:rsidR="000E2E99">
              <w:rPr>
                <w:rFonts w:ascii="Times New Roman" w:eastAsia="Calibri" w:hAnsi="Times New Roman" w:cs="Times New Roman"/>
                <w:sz w:val="24"/>
                <w:szCs w:val="24"/>
                <w:lang w:val="uk-UA" w:eastAsia="ru-RU"/>
              </w:rPr>
              <w:t>2</w:t>
            </w:r>
            <w:r w:rsidRPr="005F5839">
              <w:rPr>
                <w:rFonts w:ascii="Times New Roman" w:eastAsia="Calibri" w:hAnsi="Times New Roman" w:cs="Times New Roman"/>
                <w:sz w:val="24"/>
                <w:szCs w:val="24"/>
                <w:lang w:val="uk-UA" w:eastAsia="ru-RU"/>
              </w:rPr>
              <w:t xml:space="preserve"> рік згідно КЕКВ та Державного класифікатора продукції та послуг ДК – 021:2015</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Бухгалтерська</w:t>
            </w:r>
          </w:p>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 xml:space="preserve">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Річний план закупівель</w:t>
            </w:r>
          </w:p>
        </w:tc>
      </w:tr>
      <w:tr w:rsidR="0096503F" w:rsidRPr="005F5839" w:rsidTr="0096503F">
        <w:trPr>
          <w:trHeight w:val="64"/>
        </w:trPr>
        <w:tc>
          <w:tcPr>
            <w:tcW w:w="8463" w:type="dxa"/>
            <w:shd w:val="clear" w:color="auto" w:fill="FFFFFF"/>
          </w:tcPr>
          <w:p w:rsidR="0096503F" w:rsidRPr="005F583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Січень</w:t>
            </w:r>
          </w:p>
        </w:tc>
        <w:tc>
          <w:tcPr>
            <w:tcW w:w="1701" w:type="dxa"/>
            <w:gridSpan w:val="4"/>
            <w:shd w:val="clear" w:color="auto" w:fill="FFFFFF"/>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693" w:type="dxa"/>
            <w:shd w:val="clear" w:color="auto" w:fill="FFFFFF"/>
            <w:vAlign w:val="center"/>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410" w:type="dxa"/>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68"/>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 xml:space="preserve">Робота  бухгалтерії  аналогічно плану  жовтня  </w:t>
            </w:r>
            <w:r>
              <w:rPr>
                <w:rFonts w:ascii="Times New Roman" w:eastAsia="Calibri" w:hAnsi="Times New Roman" w:cs="Times New Roman"/>
                <w:sz w:val="24"/>
                <w:szCs w:val="24"/>
                <w:lang w:val="uk-UA" w:eastAsia="ru-RU"/>
              </w:rPr>
              <w:t>202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eastAsia="ru-RU"/>
              </w:rPr>
              <w:t xml:space="preserve"> 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Бухгалтерська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68"/>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Реєстрація договорів у УДКСУ м.Куп’янська</w:t>
            </w:r>
            <w:r>
              <w:rPr>
                <w:rFonts w:ascii="Times New Roman" w:eastAsia="Calibri" w:hAnsi="Times New Roman" w:cs="Times New Roman"/>
                <w:sz w:val="24"/>
                <w:szCs w:val="24"/>
                <w:lang w:val="uk-UA" w:eastAsia="ru-RU"/>
              </w:rPr>
              <w:t xml:space="preserve"> згідно плану закупівель на 202</w:t>
            </w:r>
            <w:r w:rsidR="000E2E99">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val="uk-UA" w:eastAsia="ru-RU"/>
              </w:rPr>
              <w:t xml:space="preserve"> рік</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Договора</w:t>
            </w:r>
          </w:p>
        </w:tc>
      </w:tr>
      <w:tr w:rsidR="0096503F" w:rsidRPr="005F5839" w:rsidTr="0096503F">
        <w:trPr>
          <w:trHeight w:val="64"/>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 xml:space="preserve"> Подання кошторису та помісячного розподілу лімітних призначень  закладу освіти до Департаменту науки і освіти Харківської обласної державної адміністрації</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auto"/>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auto"/>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Бухгалтерська служба</w:t>
            </w:r>
          </w:p>
        </w:tc>
        <w:tc>
          <w:tcPr>
            <w:tcW w:w="2410" w:type="dxa"/>
            <w:vAlign w:val="center"/>
          </w:tcPr>
          <w:p w:rsidR="0096503F"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Кошторис,</w:t>
            </w:r>
          </w:p>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 xml:space="preserve">довідка </w:t>
            </w:r>
          </w:p>
        </w:tc>
      </w:tr>
      <w:tr w:rsidR="0096503F" w:rsidRPr="005F5839" w:rsidTr="0096503F">
        <w:trPr>
          <w:trHeight w:val="6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звіту</w:t>
            </w:r>
            <w:r w:rsidRPr="005F5839">
              <w:rPr>
                <w:rFonts w:ascii="Times New Roman" w:eastAsia="Calibri" w:hAnsi="Times New Roman" w:cs="Times New Roman"/>
                <w:sz w:val="24"/>
                <w:szCs w:val="24"/>
                <w:lang w:val="uk-UA" w:eastAsia="ru-RU"/>
              </w:rPr>
              <w:t xml:space="preserve"> та здача </w:t>
            </w:r>
            <w:r w:rsidRPr="005F5839">
              <w:rPr>
                <w:rFonts w:ascii="Times New Roman" w:eastAsia="Calibri" w:hAnsi="Times New Roman" w:cs="Times New Roman"/>
                <w:sz w:val="24"/>
                <w:szCs w:val="24"/>
                <w:lang w:eastAsia="ru-RU"/>
              </w:rPr>
              <w:t xml:space="preserve"> ф</w:t>
            </w:r>
            <w:r w:rsidRPr="005F5839">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eastAsia="ru-RU"/>
              </w:rPr>
              <w:t xml:space="preserve">№ 1ДФ «Податковий розрахунок сум доходу, нарахованого (сплаченого) на користь платників податку і сум утриманого з них податку» за </w:t>
            </w:r>
            <w:r w:rsidRPr="005F5839">
              <w:rPr>
                <w:rFonts w:ascii="Times New Roman" w:eastAsia="Calibri" w:hAnsi="Times New Roman" w:cs="Times New Roman"/>
                <w:sz w:val="24"/>
                <w:szCs w:val="24"/>
                <w:lang w:val="uk-UA" w:eastAsia="ru-RU"/>
              </w:rPr>
              <w:t>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eastAsia="ru-RU"/>
              </w:rPr>
              <w:t xml:space="preserve"> р</w:t>
            </w:r>
            <w:r w:rsidRPr="005F5839">
              <w:rPr>
                <w:rFonts w:ascii="Times New Roman" w:eastAsia="Calibri" w:hAnsi="Times New Roman" w:cs="Times New Roman"/>
                <w:sz w:val="24"/>
                <w:szCs w:val="24"/>
                <w:lang w:val="uk-UA" w:eastAsia="ru-RU"/>
              </w:rPr>
              <w:t>і</w:t>
            </w:r>
            <w:r w:rsidRPr="005F5839">
              <w:rPr>
                <w:rFonts w:ascii="Times New Roman" w:eastAsia="Calibri" w:hAnsi="Times New Roman" w:cs="Times New Roman"/>
                <w:sz w:val="24"/>
                <w:szCs w:val="24"/>
                <w:lang w:eastAsia="ru-RU"/>
              </w:rPr>
              <w:t>к</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0E2E99" w:rsidP="0096503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Кліміна С.В.</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Податковий звіт</w:t>
            </w:r>
          </w:p>
        </w:tc>
      </w:tr>
      <w:tr w:rsidR="0096503F" w:rsidRPr="005F5839" w:rsidTr="0096503F">
        <w:trPr>
          <w:trHeight w:val="6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Підготовка </w:t>
            </w:r>
            <w:r w:rsidRPr="005F5839">
              <w:rPr>
                <w:rFonts w:ascii="Times New Roman" w:eastAsia="Calibri" w:hAnsi="Times New Roman" w:cs="Times New Roman"/>
                <w:sz w:val="24"/>
                <w:szCs w:val="24"/>
                <w:lang w:val="uk-UA" w:eastAsia="ru-RU"/>
              </w:rPr>
              <w:t xml:space="preserve"> та здача податкової звітності  за  4 квартал 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val="uk-UA" w:eastAsia="ru-RU"/>
              </w:rPr>
              <w:t xml:space="preserve"> року</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Податковий звіт</w:t>
            </w:r>
          </w:p>
        </w:tc>
      </w:tr>
      <w:tr w:rsidR="0096503F" w:rsidRPr="005F5839" w:rsidTr="0096503F">
        <w:trPr>
          <w:trHeight w:val="6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Підготовка </w:t>
            </w:r>
            <w:r w:rsidRPr="005F5839">
              <w:rPr>
                <w:rFonts w:ascii="Times New Roman" w:eastAsia="Calibri" w:hAnsi="Times New Roman" w:cs="Times New Roman"/>
                <w:sz w:val="24"/>
                <w:szCs w:val="24"/>
                <w:lang w:val="uk-UA" w:eastAsia="ru-RU"/>
              </w:rPr>
              <w:t xml:space="preserve">та здача річного фінансового </w:t>
            </w:r>
            <w:r w:rsidRPr="005F5839">
              <w:rPr>
                <w:rFonts w:ascii="Times New Roman" w:eastAsia="Calibri" w:hAnsi="Times New Roman" w:cs="Times New Roman"/>
                <w:sz w:val="24"/>
                <w:szCs w:val="24"/>
                <w:lang w:eastAsia="ru-RU"/>
              </w:rPr>
              <w:t xml:space="preserve">звіту  </w:t>
            </w:r>
            <w:r w:rsidRPr="005F5839">
              <w:rPr>
                <w:rFonts w:ascii="Times New Roman" w:eastAsia="Calibri" w:hAnsi="Times New Roman" w:cs="Times New Roman"/>
                <w:sz w:val="24"/>
                <w:szCs w:val="24"/>
                <w:lang w:val="uk-UA" w:eastAsia="ru-RU"/>
              </w:rPr>
              <w:t>н</w:t>
            </w:r>
            <w:r w:rsidRPr="005F5839">
              <w:rPr>
                <w:rFonts w:ascii="Times New Roman" w:eastAsia="Calibri" w:hAnsi="Times New Roman" w:cs="Times New Roman"/>
                <w:sz w:val="24"/>
                <w:szCs w:val="24"/>
                <w:lang w:eastAsia="ru-RU"/>
              </w:rPr>
              <w:t xml:space="preserve">а </w:t>
            </w:r>
            <w:r w:rsidRPr="005F5839">
              <w:rPr>
                <w:rFonts w:ascii="Times New Roman" w:eastAsia="Calibri" w:hAnsi="Times New Roman" w:cs="Times New Roman"/>
                <w:sz w:val="24"/>
                <w:szCs w:val="24"/>
                <w:lang w:val="uk-UA" w:eastAsia="ru-RU"/>
              </w:rPr>
              <w:t>1 січня 202</w:t>
            </w:r>
            <w:r w:rsidR="000E2E99">
              <w:rPr>
                <w:rFonts w:ascii="Times New Roman" w:eastAsia="Calibri" w:hAnsi="Times New Roman" w:cs="Times New Roman"/>
                <w:sz w:val="24"/>
                <w:szCs w:val="24"/>
                <w:lang w:val="uk-UA" w:eastAsia="ru-RU"/>
              </w:rPr>
              <w:t>2</w:t>
            </w:r>
            <w:r w:rsidRPr="005F5839">
              <w:rPr>
                <w:rFonts w:ascii="Times New Roman" w:eastAsia="Calibri" w:hAnsi="Times New Roman" w:cs="Times New Roman"/>
                <w:sz w:val="24"/>
                <w:szCs w:val="24"/>
                <w:lang w:eastAsia="ru-RU"/>
              </w:rPr>
              <w:t xml:space="preserve"> ро</w:t>
            </w:r>
            <w:r w:rsidRPr="005F5839">
              <w:rPr>
                <w:rFonts w:ascii="Times New Roman" w:eastAsia="Calibri" w:hAnsi="Times New Roman" w:cs="Times New Roman"/>
                <w:sz w:val="24"/>
                <w:szCs w:val="24"/>
                <w:lang w:val="uk-UA" w:eastAsia="ru-RU"/>
              </w:rPr>
              <w:t>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Баланс</w:t>
            </w:r>
          </w:p>
        </w:tc>
      </w:tr>
      <w:tr w:rsidR="0096503F" w:rsidRPr="005F5839" w:rsidTr="0096503F">
        <w:trPr>
          <w:trHeight w:val="6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Підготовка</w:t>
            </w:r>
            <w:r w:rsidRPr="005F5839">
              <w:rPr>
                <w:rFonts w:ascii="Times New Roman" w:eastAsia="Calibri" w:hAnsi="Times New Roman" w:cs="Times New Roman"/>
                <w:sz w:val="24"/>
                <w:szCs w:val="24"/>
                <w:lang w:val="uk-UA" w:eastAsia="ru-RU"/>
              </w:rPr>
              <w:t xml:space="preserve"> та здача річного фінансового </w:t>
            </w:r>
            <w:r w:rsidRPr="005F5839">
              <w:rPr>
                <w:rFonts w:ascii="Times New Roman" w:eastAsia="Calibri" w:hAnsi="Times New Roman" w:cs="Times New Roman"/>
                <w:sz w:val="24"/>
                <w:szCs w:val="24"/>
                <w:lang w:eastAsia="ru-RU"/>
              </w:rPr>
              <w:t xml:space="preserve">звіту  </w:t>
            </w:r>
            <w:r w:rsidRPr="005F5839">
              <w:rPr>
                <w:rFonts w:ascii="Times New Roman" w:eastAsia="Calibri" w:hAnsi="Times New Roman" w:cs="Times New Roman"/>
                <w:sz w:val="24"/>
                <w:szCs w:val="24"/>
                <w:lang w:val="uk-UA" w:eastAsia="ru-RU"/>
              </w:rPr>
              <w:t>за  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val="uk-UA" w:eastAsia="ru-RU"/>
              </w:rPr>
              <w:t xml:space="preserve"> рік,</w:t>
            </w:r>
            <w:r w:rsidR="000E2E99">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eastAsia="ru-RU"/>
              </w:rPr>
              <w:t xml:space="preserve">довідки про рух основних засобів за </w:t>
            </w:r>
            <w:r w:rsidRPr="005F5839">
              <w:rPr>
                <w:rFonts w:ascii="Times New Roman" w:eastAsia="Calibri" w:hAnsi="Times New Roman" w:cs="Times New Roman"/>
                <w:sz w:val="24"/>
                <w:szCs w:val="24"/>
                <w:lang w:val="uk-UA" w:eastAsia="ru-RU"/>
              </w:rPr>
              <w:t>4</w:t>
            </w:r>
            <w:r w:rsidRPr="005F5839">
              <w:rPr>
                <w:rFonts w:ascii="Times New Roman" w:eastAsia="Calibri" w:hAnsi="Times New Roman" w:cs="Times New Roman"/>
                <w:sz w:val="24"/>
                <w:szCs w:val="24"/>
                <w:lang w:eastAsia="ru-RU"/>
              </w:rPr>
              <w:t xml:space="preserve"> квартал </w:t>
            </w:r>
            <w:r w:rsidRPr="005F5839">
              <w:rPr>
                <w:rFonts w:ascii="Times New Roman" w:eastAsia="Calibri" w:hAnsi="Times New Roman" w:cs="Times New Roman"/>
                <w:sz w:val="24"/>
                <w:szCs w:val="24"/>
                <w:lang w:val="uk-UA" w:eastAsia="ru-RU"/>
              </w:rPr>
              <w:t>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val="uk-UA" w:eastAsia="ru-RU"/>
              </w:rPr>
              <w:t xml:space="preserve"> року </w:t>
            </w:r>
            <w:r w:rsidRPr="005F5839">
              <w:rPr>
                <w:rFonts w:ascii="Times New Roman" w:eastAsia="Calibri" w:hAnsi="Times New Roman" w:cs="Times New Roman"/>
                <w:sz w:val="24"/>
                <w:szCs w:val="24"/>
                <w:lang w:eastAsia="ru-RU"/>
              </w:rPr>
              <w:t>для Управління комунального майна</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Довідка</w:t>
            </w:r>
          </w:p>
        </w:tc>
      </w:tr>
      <w:tr w:rsidR="0096503F" w:rsidRPr="005F5839" w:rsidTr="0096503F">
        <w:trPr>
          <w:trHeight w:val="6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Затвердження  кошторису  на 202</w:t>
            </w:r>
            <w:r w:rsidR="000E2E99">
              <w:rPr>
                <w:rFonts w:ascii="Times New Roman" w:eastAsia="Calibri" w:hAnsi="Times New Roman" w:cs="Times New Roman"/>
                <w:sz w:val="24"/>
                <w:szCs w:val="24"/>
                <w:lang w:val="uk-UA" w:eastAsia="ru-RU"/>
              </w:rPr>
              <w:t>2</w:t>
            </w:r>
            <w:r w:rsidRPr="005F5839">
              <w:rPr>
                <w:rFonts w:ascii="Times New Roman" w:eastAsia="Calibri" w:hAnsi="Times New Roman" w:cs="Times New Roman"/>
                <w:sz w:val="24"/>
                <w:szCs w:val="24"/>
                <w:lang w:val="uk-UA" w:eastAsia="ru-RU"/>
              </w:rPr>
              <w:t xml:space="preserve"> рік</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color w:val="FFFFFF"/>
                <w:sz w:val="24"/>
                <w:szCs w:val="24"/>
                <w:highlight w:val="darkYellow"/>
                <w:lang w:val="uk-UA" w:eastAsia="ru-RU"/>
              </w:rPr>
            </w:pPr>
          </w:p>
        </w:tc>
        <w:tc>
          <w:tcPr>
            <w:tcW w:w="426" w:type="dxa"/>
            <w:shd w:val="clear" w:color="auto" w:fill="auto"/>
          </w:tcPr>
          <w:p w:rsidR="0096503F" w:rsidRPr="005F5839" w:rsidRDefault="0096503F" w:rsidP="0096503F">
            <w:pPr>
              <w:spacing w:after="0" w:line="240" w:lineRule="auto"/>
              <w:rPr>
                <w:rFonts w:ascii="Times New Roman" w:eastAsia="Calibri" w:hAnsi="Times New Roman" w:cs="Times New Roman"/>
                <w:color w:val="FFFFFF"/>
                <w:sz w:val="24"/>
                <w:szCs w:val="24"/>
                <w:highlight w:val="darkYellow"/>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w:t>
            </w:r>
            <w:r w:rsidRPr="005F5839">
              <w:rPr>
                <w:rFonts w:ascii="Times New Roman" w:eastAsia="Calibri" w:hAnsi="Times New Roman" w:cs="Times New Roman"/>
                <w:sz w:val="24"/>
                <w:szCs w:val="24"/>
                <w:lang w:val="uk-UA" w:eastAsia="ru-RU"/>
              </w:rPr>
              <w:t>ошторис</w:t>
            </w:r>
          </w:p>
        </w:tc>
      </w:tr>
      <w:tr w:rsidR="0096503F" w:rsidRPr="005F5839" w:rsidTr="0096503F">
        <w:trPr>
          <w:trHeight w:val="68"/>
        </w:trPr>
        <w:tc>
          <w:tcPr>
            <w:tcW w:w="8463" w:type="dxa"/>
            <w:shd w:val="clear" w:color="auto" w:fill="FFFFFF"/>
          </w:tcPr>
          <w:p w:rsidR="0096503F" w:rsidRPr="00DB2CC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Лютий</w:t>
            </w:r>
          </w:p>
        </w:tc>
        <w:tc>
          <w:tcPr>
            <w:tcW w:w="1701" w:type="dxa"/>
            <w:gridSpan w:val="4"/>
            <w:shd w:val="clear" w:color="auto" w:fill="FFFFFF"/>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693" w:type="dxa"/>
            <w:shd w:val="clear" w:color="auto" w:fill="FFFFFF"/>
            <w:vAlign w:val="center"/>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410" w:type="dxa"/>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color w:val="0000FF"/>
                <w:sz w:val="24"/>
                <w:szCs w:val="24"/>
                <w:lang w:val="uk-UA" w:eastAsia="ru-RU"/>
              </w:rPr>
            </w:pPr>
          </w:p>
        </w:tc>
      </w:tr>
      <w:tr w:rsidR="0096503F" w:rsidRPr="005F5839" w:rsidTr="0096503F">
        <w:trPr>
          <w:trHeight w:val="6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 xml:space="preserve">Робота бухгалтерії аналогічно плану вересня </w:t>
            </w:r>
            <w:r w:rsidRPr="005F5839">
              <w:rPr>
                <w:rFonts w:ascii="Times New Roman" w:eastAsia="Calibri" w:hAnsi="Times New Roman" w:cs="Times New Roman"/>
                <w:sz w:val="24"/>
                <w:szCs w:val="24"/>
                <w:lang w:val="uk-UA" w:eastAsia="ru-RU"/>
              </w:rPr>
              <w:t>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eastAsia="ru-RU"/>
              </w:rPr>
              <w:t xml:space="preserve"> 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Бухгалтер</w:t>
            </w:r>
            <w:r w:rsidRPr="005F5839">
              <w:rPr>
                <w:rFonts w:ascii="Times New Roman" w:eastAsia="Calibri" w:hAnsi="Times New Roman" w:cs="Times New Roman"/>
                <w:sz w:val="24"/>
                <w:szCs w:val="24"/>
                <w:lang w:val="uk-UA" w:eastAsia="ru-RU"/>
              </w:rPr>
              <w:t>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6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Підготовка та подання «Податкового розрах</w:t>
            </w:r>
            <w:r>
              <w:rPr>
                <w:rFonts w:ascii="Times New Roman" w:eastAsia="Calibri" w:hAnsi="Times New Roman" w:cs="Times New Roman"/>
                <w:sz w:val="24"/>
                <w:szCs w:val="24"/>
                <w:lang w:val="uk-UA" w:eastAsia="ru-RU"/>
              </w:rPr>
              <w:t>унку земельного податку» на 202</w:t>
            </w:r>
            <w:r w:rsidR="000E2E99">
              <w:rPr>
                <w:rFonts w:ascii="Times New Roman" w:eastAsia="Calibri" w:hAnsi="Times New Roman" w:cs="Times New Roman"/>
                <w:sz w:val="24"/>
                <w:szCs w:val="24"/>
                <w:lang w:val="uk-UA" w:eastAsia="ru-RU"/>
              </w:rPr>
              <w:t>2</w:t>
            </w:r>
            <w:r w:rsidRPr="005F5839">
              <w:rPr>
                <w:rFonts w:ascii="Times New Roman" w:eastAsia="Calibri" w:hAnsi="Times New Roman" w:cs="Times New Roman"/>
                <w:sz w:val="24"/>
                <w:szCs w:val="24"/>
                <w:lang w:val="uk-UA" w:eastAsia="ru-RU"/>
              </w:rPr>
              <w:t xml:space="preserve"> рік до  ГУ ДФС У м.Куп’янська.                         </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color w:val="FFFFFF"/>
                <w:sz w:val="24"/>
                <w:szCs w:val="24"/>
                <w:highlight w:val="darkYellow"/>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color w:val="FFFFFF"/>
                <w:sz w:val="24"/>
                <w:szCs w:val="24"/>
                <w:highlight w:val="darkYellow"/>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Податковий звіт</w:t>
            </w:r>
          </w:p>
        </w:tc>
      </w:tr>
      <w:tr w:rsidR="0096503F" w:rsidRPr="005F5839" w:rsidTr="0096503F">
        <w:trPr>
          <w:trHeight w:val="64"/>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lastRenderedPageBreak/>
              <w:t>Підготовка та здача річної  статистичної звітності до Управління  статистики.</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Бухгалтерська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Звіти</w:t>
            </w:r>
          </w:p>
        </w:tc>
      </w:tr>
      <w:tr w:rsidR="0096503F" w:rsidRPr="005F5839" w:rsidTr="0096503F">
        <w:trPr>
          <w:trHeight w:val="64"/>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Надання  на погодження анкети про виконання головним бухгалтер</w:t>
            </w:r>
            <w:r>
              <w:rPr>
                <w:rFonts w:ascii="Times New Roman" w:eastAsia="Calibri" w:hAnsi="Times New Roman" w:cs="Times New Roman"/>
                <w:sz w:val="24"/>
                <w:szCs w:val="24"/>
                <w:lang w:val="uk-UA" w:eastAsia="ru-RU"/>
              </w:rPr>
              <w:t>ом своїх повноважень згідно ст.</w:t>
            </w:r>
            <w:r w:rsidRPr="005F5839">
              <w:rPr>
                <w:rFonts w:ascii="Times New Roman" w:eastAsia="Calibri" w:hAnsi="Times New Roman" w:cs="Times New Roman"/>
                <w:sz w:val="24"/>
                <w:szCs w:val="24"/>
                <w:lang w:val="uk-UA" w:eastAsia="ru-RU"/>
              </w:rPr>
              <w:t>112 Бюджетного кодексу та наказу Мінфіну від 01.12.2011 № 1537, зі змінами від 04.03.2015 № 288</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color w:val="FFFFFF"/>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color w:val="CC99FF"/>
                <w:sz w:val="24"/>
                <w:szCs w:val="24"/>
                <w:lang w:val="uk-UA" w:eastAsia="ru-RU"/>
              </w:rPr>
            </w:pPr>
          </w:p>
        </w:tc>
        <w:tc>
          <w:tcPr>
            <w:tcW w:w="2693"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 xml:space="preserve">Федяй О.Л. </w:t>
            </w:r>
          </w:p>
        </w:tc>
        <w:tc>
          <w:tcPr>
            <w:tcW w:w="2410"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 xml:space="preserve">Анкета </w:t>
            </w:r>
          </w:p>
        </w:tc>
      </w:tr>
      <w:tr w:rsidR="0096503F" w:rsidRPr="005F5839" w:rsidTr="0096503F">
        <w:trPr>
          <w:trHeight w:val="68"/>
        </w:trPr>
        <w:tc>
          <w:tcPr>
            <w:tcW w:w="8463" w:type="dxa"/>
            <w:shd w:val="clear" w:color="auto" w:fill="FFFFFF"/>
          </w:tcPr>
          <w:p w:rsidR="0096503F" w:rsidRPr="005F583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Березень</w:t>
            </w:r>
          </w:p>
        </w:tc>
        <w:tc>
          <w:tcPr>
            <w:tcW w:w="1701" w:type="dxa"/>
            <w:gridSpan w:val="4"/>
            <w:shd w:val="clear" w:color="auto" w:fill="FFFFFF"/>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693" w:type="dxa"/>
            <w:shd w:val="clear" w:color="auto" w:fill="FFFFFF"/>
            <w:vAlign w:val="center"/>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410" w:type="dxa"/>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color w:val="0000FF"/>
                <w:sz w:val="24"/>
                <w:szCs w:val="24"/>
                <w:lang w:val="uk-UA" w:eastAsia="ru-RU"/>
              </w:rPr>
            </w:pPr>
          </w:p>
        </w:tc>
      </w:tr>
      <w:tr w:rsidR="0096503F" w:rsidRPr="005F5839" w:rsidTr="0096503F">
        <w:trPr>
          <w:trHeight w:val="68"/>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Робота бухгалтерії аналогічно плану вересня </w:t>
            </w:r>
            <w:r w:rsidRPr="005F5839">
              <w:rPr>
                <w:rFonts w:ascii="Times New Roman" w:eastAsia="Calibri" w:hAnsi="Times New Roman" w:cs="Times New Roman"/>
                <w:sz w:val="24"/>
                <w:szCs w:val="24"/>
                <w:lang w:val="uk-UA" w:eastAsia="ru-RU"/>
              </w:rPr>
              <w:t>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eastAsia="ru-RU"/>
              </w:rPr>
              <w:t xml:space="preserve"> 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Бухгалтер</w:t>
            </w:r>
            <w:r w:rsidRPr="005F5839">
              <w:rPr>
                <w:rFonts w:ascii="Times New Roman" w:eastAsia="Calibri" w:hAnsi="Times New Roman" w:cs="Times New Roman"/>
                <w:sz w:val="24"/>
                <w:szCs w:val="24"/>
                <w:lang w:val="uk-UA" w:eastAsia="ru-RU"/>
              </w:rPr>
              <w:t>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68"/>
        </w:trPr>
        <w:tc>
          <w:tcPr>
            <w:tcW w:w="8463" w:type="dxa"/>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Надання анкети до Казначейської служби м. Куп’янська про виконання головним бухгалтером своїх повноважень згідно ст.112 Бюджетного кодексу та наказу Мінфіну від 01.12.2011 № 1537, зі змінами від 04.03.2015 № 288</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color w:val="FFFFFF"/>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color w:val="CC99FF"/>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Анкета</w:t>
            </w:r>
          </w:p>
        </w:tc>
      </w:tr>
      <w:tr w:rsidR="0096503F" w:rsidRPr="005F5839" w:rsidTr="0096503F">
        <w:trPr>
          <w:trHeight w:val="64"/>
        </w:trPr>
        <w:tc>
          <w:tcPr>
            <w:tcW w:w="8463" w:type="dxa"/>
            <w:shd w:val="clear" w:color="auto" w:fill="FFFFFF"/>
          </w:tcPr>
          <w:p w:rsidR="0096503F" w:rsidRPr="005F583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Квітень</w:t>
            </w:r>
          </w:p>
        </w:tc>
        <w:tc>
          <w:tcPr>
            <w:tcW w:w="1701" w:type="dxa"/>
            <w:gridSpan w:val="4"/>
            <w:shd w:val="clear" w:color="auto" w:fill="FFFFFF"/>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693" w:type="dxa"/>
            <w:shd w:val="clear" w:color="auto" w:fill="FFFFFF"/>
            <w:vAlign w:val="center"/>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410" w:type="dxa"/>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color w:val="0000FF"/>
                <w:sz w:val="24"/>
                <w:szCs w:val="24"/>
                <w:lang w:val="uk-UA" w:eastAsia="ru-RU"/>
              </w:rPr>
            </w:pPr>
          </w:p>
        </w:tc>
      </w:tr>
      <w:tr w:rsidR="0096503F" w:rsidRPr="005F5839" w:rsidTr="0096503F">
        <w:trPr>
          <w:trHeight w:val="68"/>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Підготовка </w:t>
            </w:r>
            <w:r w:rsidRPr="005F5839">
              <w:rPr>
                <w:rFonts w:ascii="Times New Roman" w:eastAsia="Calibri" w:hAnsi="Times New Roman" w:cs="Times New Roman"/>
                <w:sz w:val="24"/>
                <w:szCs w:val="24"/>
                <w:lang w:val="uk-UA" w:eastAsia="ru-RU"/>
              </w:rPr>
              <w:t xml:space="preserve">та здача квартального фінансового </w:t>
            </w:r>
            <w:r w:rsidRPr="005F5839">
              <w:rPr>
                <w:rFonts w:ascii="Times New Roman" w:eastAsia="Calibri" w:hAnsi="Times New Roman" w:cs="Times New Roman"/>
                <w:sz w:val="24"/>
                <w:szCs w:val="24"/>
                <w:lang w:eastAsia="ru-RU"/>
              </w:rPr>
              <w:t xml:space="preserve">звіту  </w:t>
            </w:r>
            <w:r w:rsidRPr="005F5839">
              <w:rPr>
                <w:rFonts w:ascii="Times New Roman" w:eastAsia="Calibri" w:hAnsi="Times New Roman" w:cs="Times New Roman"/>
                <w:sz w:val="24"/>
                <w:szCs w:val="24"/>
                <w:lang w:val="uk-UA" w:eastAsia="ru-RU"/>
              </w:rPr>
              <w:t>н</w:t>
            </w:r>
            <w:r w:rsidRPr="005F5839">
              <w:rPr>
                <w:rFonts w:ascii="Times New Roman" w:eastAsia="Calibri" w:hAnsi="Times New Roman" w:cs="Times New Roman"/>
                <w:sz w:val="24"/>
                <w:szCs w:val="24"/>
                <w:lang w:eastAsia="ru-RU"/>
              </w:rPr>
              <w:t xml:space="preserve">а </w:t>
            </w:r>
            <w:r>
              <w:rPr>
                <w:rFonts w:ascii="Times New Roman" w:eastAsia="Calibri" w:hAnsi="Times New Roman" w:cs="Times New Roman"/>
                <w:sz w:val="24"/>
                <w:szCs w:val="24"/>
                <w:lang w:val="uk-UA" w:eastAsia="ru-RU"/>
              </w:rPr>
              <w:t>1 квітня  202</w:t>
            </w:r>
            <w:r w:rsidR="000E2E99">
              <w:rPr>
                <w:rFonts w:ascii="Times New Roman" w:eastAsia="Calibri" w:hAnsi="Times New Roman" w:cs="Times New Roman"/>
                <w:sz w:val="24"/>
                <w:szCs w:val="24"/>
                <w:lang w:val="uk-UA" w:eastAsia="ru-RU"/>
              </w:rPr>
              <w:t>2</w:t>
            </w:r>
            <w:r w:rsidRPr="005F5839">
              <w:rPr>
                <w:rFonts w:ascii="Times New Roman" w:eastAsia="Calibri" w:hAnsi="Times New Roman" w:cs="Times New Roman"/>
                <w:sz w:val="24"/>
                <w:szCs w:val="24"/>
                <w:lang w:val="uk-UA" w:eastAsia="ru-RU"/>
              </w:rPr>
              <w:t xml:space="preserve"> 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Звіти</w:t>
            </w:r>
          </w:p>
        </w:tc>
      </w:tr>
      <w:tr w:rsidR="0096503F" w:rsidRPr="005F5839" w:rsidTr="0096503F">
        <w:trPr>
          <w:trHeight w:val="68"/>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Підготовка </w:t>
            </w:r>
            <w:r w:rsidRPr="005F5839">
              <w:rPr>
                <w:rFonts w:ascii="Times New Roman" w:eastAsia="Calibri" w:hAnsi="Times New Roman" w:cs="Times New Roman"/>
                <w:sz w:val="24"/>
                <w:szCs w:val="24"/>
                <w:lang w:val="uk-UA" w:eastAsia="ru-RU"/>
              </w:rPr>
              <w:t xml:space="preserve">та здача  фінансового </w:t>
            </w:r>
            <w:r w:rsidRPr="005F5839">
              <w:rPr>
                <w:rFonts w:ascii="Times New Roman" w:eastAsia="Calibri" w:hAnsi="Times New Roman" w:cs="Times New Roman"/>
                <w:sz w:val="24"/>
                <w:szCs w:val="24"/>
                <w:lang w:eastAsia="ru-RU"/>
              </w:rPr>
              <w:t>звіту</w:t>
            </w:r>
            <w:r w:rsidRPr="005F5839">
              <w:rPr>
                <w:rFonts w:ascii="Times New Roman" w:eastAsia="Calibri" w:hAnsi="Times New Roman" w:cs="Times New Roman"/>
                <w:sz w:val="24"/>
                <w:szCs w:val="24"/>
                <w:lang w:val="uk-UA" w:eastAsia="ru-RU"/>
              </w:rPr>
              <w:t xml:space="preserve"> за 1 квартал 202</w:t>
            </w:r>
            <w:r w:rsidR="000E2E99">
              <w:rPr>
                <w:rFonts w:ascii="Times New Roman" w:eastAsia="Calibri" w:hAnsi="Times New Roman" w:cs="Times New Roman"/>
                <w:sz w:val="24"/>
                <w:szCs w:val="24"/>
                <w:lang w:val="uk-UA" w:eastAsia="ru-RU"/>
              </w:rPr>
              <w:t>2</w:t>
            </w:r>
            <w:r w:rsidRPr="005F5839">
              <w:rPr>
                <w:rFonts w:ascii="Times New Roman" w:eastAsia="Calibri" w:hAnsi="Times New Roman" w:cs="Times New Roman"/>
                <w:sz w:val="24"/>
                <w:szCs w:val="24"/>
                <w:lang w:val="uk-UA" w:eastAsia="ru-RU"/>
              </w:rPr>
              <w:t xml:space="preserve"> року та</w:t>
            </w:r>
            <w:r w:rsidRPr="005F5839">
              <w:rPr>
                <w:rFonts w:ascii="Times New Roman" w:eastAsia="Calibri" w:hAnsi="Times New Roman" w:cs="Times New Roman"/>
                <w:sz w:val="24"/>
                <w:szCs w:val="24"/>
                <w:lang w:eastAsia="ru-RU"/>
              </w:rPr>
              <w:t xml:space="preserve">  довідки про рух основних засобів </w:t>
            </w:r>
            <w:r w:rsidRPr="005F5839">
              <w:rPr>
                <w:rFonts w:ascii="Times New Roman" w:eastAsia="Calibri" w:hAnsi="Times New Roman" w:cs="Times New Roman"/>
                <w:sz w:val="24"/>
                <w:szCs w:val="24"/>
                <w:lang w:val="uk-UA" w:eastAsia="ru-RU"/>
              </w:rPr>
              <w:t>н</w:t>
            </w:r>
            <w:r w:rsidRPr="005F5839">
              <w:rPr>
                <w:rFonts w:ascii="Times New Roman" w:eastAsia="Calibri" w:hAnsi="Times New Roman" w:cs="Times New Roman"/>
                <w:sz w:val="24"/>
                <w:szCs w:val="24"/>
                <w:lang w:eastAsia="ru-RU"/>
              </w:rPr>
              <w:t xml:space="preserve">а </w:t>
            </w:r>
            <w:r>
              <w:rPr>
                <w:rFonts w:ascii="Times New Roman" w:eastAsia="Calibri" w:hAnsi="Times New Roman" w:cs="Times New Roman"/>
                <w:sz w:val="24"/>
                <w:szCs w:val="24"/>
                <w:lang w:val="uk-UA" w:eastAsia="ru-RU"/>
              </w:rPr>
              <w:t>1 квітня  202</w:t>
            </w:r>
            <w:r w:rsidR="000E2E99">
              <w:rPr>
                <w:rFonts w:ascii="Times New Roman" w:eastAsia="Calibri" w:hAnsi="Times New Roman" w:cs="Times New Roman"/>
                <w:sz w:val="24"/>
                <w:szCs w:val="24"/>
                <w:lang w:val="uk-UA" w:eastAsia="ru-RU"/>
              </w:rPr>
              <w:t>2</w:t>
            </w:r>
            <w:r w:rsidRPr="005F5839">
              <w:rPr>
                <w:rFonts w:ascii="Times New Roman" w:eastAsia="Calibri" w:hAnsi="Times New Roman" w:cs="Times New Roman"/>
                <w:sz w:val="24"/>
                <w:szCs w:val="24"/>
                <w:lang w:val="uk-UA" w:eastAsia="ru-RU"/>
              </w:rPr>
              <w:t xml:space="preserve"> року</w:t>
            </w:r>
            <w:r w:rsidRPr="005F5839">
              <w:rPr>
                <w:rFonts w:ascii="Times New Roman" w:eastAsia="Calibri" w:hAnsi="Times New Roman" w:cs="Times New Roman"/>
                <w:sz w:val="24"/>
                <w:szCs w:val="24"/>
                <w:lang w:eastAsia="ru-RU"/>
              </w:rPr>
              <w:t xml:space="preserve"> для Управління комунального майна</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Довідка</w:t>
            </w:r>
          </w:p>
        </w:tc>
      </w:tr>
      <w:tr w:rsidR="0096503F" w:rsidRPr="005F5839" w:rsidTr="0096503F">
        <w:trPr>
          <w:trHeight w:val="68"/>
        </w:trPr>
        <w:tc>
          <w:tcPr>
            <w:tcW w:w="8463" w:type="dxa"/>
          </w:tcPr>
          <w:p w:rsidR="0096503F" w:rsidRDefault="0096503F" w:rsidP="0096503F">
            <w:pPr>
              <w:spacing w:after="0" w:line="240" w:lineRule="auto"/>
              <w:jc w:val="both"/>
              <w:rPr>
                <w:rFonts w:ascii="Times New Roman" w:eastAsia="Calibri" w:hAnsi="Times New Roman" w:cs="Times New Roman"/>
                <w:sz w:val="24"/>
                <w:szCs w:val="24"/>
                <w:lang w:eastAsia="ru-RU"/>
              </w:rPr>
            </w:pPr>
            <w:r w:rsidRPr="005F5839">
              <w:rPr>
                <w:rFonts w:ascii="Times New Roman" w:eastAsia="Calibri" w:hAnsi="Times New Roman" w:cs="Times New Roman"/>
                <w:sz w:val="24"/>
                <w:szCs w:val="24"/>
                <w:lang w:eastAsia="ru-RU"/>
              </w:rPr>
              <w:t xml:space="preserve">Підготовка звіту ф№ 1ДФ «Податковий розрахунок сум доходу, нарахованого (сплаченого) на користь платників податку і сум утриманого з них податку» за </w:t>
            </w:r>
          </w:p>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 квартал 202</w:t>
            </w:r>
            <w:r w:rsidR="000E2E99">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val="uk-UA" w:eastAsia="ru-RU"/>
              </w:rPr>
              <w:t>року</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Податковий звіт</w:t>
            </w:r>
          </w:p>
        </w:tc>
      </w:tr>
      <w:tr w:rsidR="0096503F" w:rsidRPr="005F5839" w:rsidTr="0096503F">
        <w:trPr>
          <w:trHeight w:val="68"/>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звіту «Про суми податкових пільг»</w:t>
            </w:r>
            <w:r>
              <w:rPr>
                <w:rFonts w:ascii="Times New Roman" w:eastAsia="Calibri" w:hAnsi="Times New Roman" w:cs="Times New Roman"/>
                <w:sz w:val="24"/>
                <w:szCs w:val="24"/>
                <w:lang w:val="uk-UA" w:eastAsia="ru-RU"/>
              </w:rPr>
              <w:t xml:space="preserve"> за 1 квартал 202</w:t>
            </w:r>
            <w:r w:rsidR="000E2E99">
              <w:rPr>
                <w:rFonts w:ascii="Times New Roman" w:eastAsia="Calibri" w:hAnsi="Times New Roman" w:cs="Times New Roman"/>
                <w:sz w:val="24"/>
                <w:szCs w:val="24"/>
                <w:lang w:val="uk-UA" w:eastAsia="ru-RU"/>
              </w:rPr>
              <w:t>2</w:t>
            </w:r>
            <w:r w:rsidRPr="005F5839">
              <w:rPr>
                <w:rFonts w:ascii="Times New Roman" w:eastAsia="Calibri" w:hAnsi="Times New Roman" w:cs="Times New Roman"/>
                <w:sz w:val="24"/>
                <w:szCs w:val="24"/>
                <w:lang w:val="uk-UA" w:eastAsia="ru-RU"/>
              </w:rPr>
              <w:t xml:space="preserve"> року</w:t>
            </w: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Податковий звіт</w:t>
            </w:r>
          </w:p>
        </w:tc>
      </w:tr>
      <w:tr w:rsidR="0096503F" w:rsidRPr="005F5839" w:rsidTr="0096503F">
        <w:trPr>
          <w:trHeight w:val="64"/>
        </w:trPr>
        <w:tc>
          <w:tcPr>
            <w:tcW w:w="8463" w:type="dxa"/>
            <w:shd w:val="clear" w:color="auto" w:fill="FFFFFF"/>
          </w:tcPr>
          <w:p w:rsidR="0096503F" w:rsidRPr="005F583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Травень</w:t>
            </w:r>
          </w:p>
        </w:tc>
        <w:tc>
          <w:tcPr>
            <w:tcW w:w="1701" w:type="dxa"/>
            <w:gridSpan w:val="4"/>
            <w:shd w:val="clear" w:color="auto" w:fill="FFFFFF"/>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693" w:type="dxa"/>
            <w:shd w:val="clear" w:color="auto" w:fill="FFFFFF"/>
            <w:vAlign w:val="center"/>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410" w:type="dxa"/>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color w:val="0000FF"/>
                <w:sz w:val="24"/>
                <w:szCs w:val="24"/>
                <w:lang w:val="uk-UA" w:eastAsia="ru-RU"/>
              </w:rPr>
            </w:pPr>
          </w:p>
        </w:tc>
      </w:tr>
      <w:tr w:rsidR="0096503F" w:rsidRPr="005F5839" w:rsidTr="0096503F">
        <w:trPr>
          <w:trHeight w:val="339"/>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Робота  бухгалтерії  аналогічно плану  вересня </w:t>
            </w:r>
            <w:r w:rsidRPr="005F5839">
              <w:rPr>
                <w:rFonts w:ascii="Times New Roman" w:eastAsia="Calibri" w:hAnsi="Times New Roman" w:cs="Times New Roman"/>
                <w:sz w:val="24"/>
                <w:szCs w:val="24"/>
                <w:lang w:val="uk-UA" w:eastAsia="ru-RU"/>
              </w:rPr>
              <w:t>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eastAsia="ru-RU"/>
              </w:rPr>
              <w:t xml:space="preserve"> 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Бухгалтер</w:t>
            </w:r>
            <w:r w:rsidRPr="005F5839">
              <w:rPr>
                <w:rFonts w:ascii="Times New Roman" w:eastAsia="Calibri" w:hAnsi="Times New Roman" w:cs="Times New Roman"/>
                <w:sz w:val="24"/>
                <w:szCs w:val="24"/>
                <w:lang w:val="uk-UA" w:eastAsia="ru-RU"/>
              </w:rPr>
              <w:t>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64"/>
        </w:trPr>
        <w:tc>
          <w:tcPr>
            <w:tcW w:w="8463" w:type="dxa"/>
            <w:shd w:val="clear" w:color="auto" w:fill="FFFFFF"/>
          </w:tcPr>
          <w:p w:rsidR="0096503F" w:rsidRPr="005F583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Червень</w:t>
            </w:r>
          </w:p>
        </w:tc>
        <w:tc>
          <w:tcPr>
            <w:tcW w:w="1701" w:type="dxa"/>
            <w:gridSpan w:val="4"/>
            <w:shd w:val="clear" w:color="auto" w:fill="FFFFFF"/>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693" w:type="dxa"/>
            <w:shd w:val="clear" w:color="auto" w:fill="FFFFFF"/>
            <w:vAlign w:val="center"/>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410" w:type="dxa"/>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color w:val="0000FF"/>
                <w:sz w:val="24"/>
                <w:szCs w:val="24"/>
                <w:lang w:val="uk-UA" w:eastAsia="ru-RU"/>
              </w:rPr>
            </w:pPr>
          </w:p>
        </w:tc>
      </w:tr>
      <w:tr w:rsidR="0096503F" w:rsidRPr="005F5839" w:rsidTr="0096503F">
        <w:trPr>
          <w:trHeight w:val="68"/>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Робота</w:t>
            </w:r>
            <w:r>
              <w:rPr>
                <w:rFonts w:ascii="Times New Roman" w:eastAsia="Calibri" w:hAnsi="Times New Roman" w:cs="Times New Roman"/>
                <w:sz w:val="24"/>
                <w:szCs w:val="24"/>
                <w:lang w:eastAsia="ru-RU"/>
              </w:rPr>
              <w:t xml:space="preserve">  бухгалтерії  аналогічно плану</w:t>
            </w:r>
            <w:r w:rsidRPr="005F5839">
              <w:rPr>
                <w:rFonts w:ascii="Times New Roman" w:eastAsia="Calibri" w:hAnsi="Times New Roman" w:cs="Times New Roman"/>
                <w:sz w:val="24"/>
                <w:szCs w:val="24"/>
                <w:lang w:eastAsia="ru-RU"/>
              </w:rPr>
              <w:t xml:space="preserve"> вересня </w:t>
            </w:r>
            <w:r w:rsidRPr="005F5839">
              <w:rPr>
                <w:rFonts w:ascii="Times New Roman" w:eastAsia="Calibri" w:hAnsi="Times New Roman" w:cs="Times New Roman"/>
                <w:sz w:val="24"/>
                <w:szCs w:val="24"/>
                <w:lang w:val="uk-UA" w:eastAsia="ru-RU"/>
              </w:rPr>
              <w:t>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val="uk-UA" w:eastAsia="ru-RU"/>
              </w:rPr>
              <w:t xml:space="preserve"> </w:t>
            </w:r>
            <w:r w:rsidRPr="005F5839">
              <w:rPr>
                <w:rFonts w:ascii="Times New Roman" w:eastAsia="Calibri" w:hAnsi="Times New Roman" w:cs="Times New Roman"/>
                <w:sz w:val="24"/>
                <w:szCs w:val="24"/>
                <w:lang w:eastAsia="ru-RU"/>
              </w:rPr>
              <w:t>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Бухгалтер</w:t>
            </w:r>
            <w:r w:rsidRPr="005F5839">
              <w:rPr>
                <w:rFonts w:ascii="Times New Roman" w:eastAsia="Calibri" w:hAnsi="Times New Roman" w:cs="Times New Roman"/>
                <w:sz w:val="24"/>
                <w:szCs w:val="24"/>
                <w:lang w:val="uk-UA" w:eastAsia="ru-RU"/>
              </w:rPr>
              <w:t>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64"/>
        </w:trPr>
        <w:tc>
          <w:tcPr>
            <w:tcW w:w="8463" w:type="dxa"/>
            <w:shd w:val="clear" w:color="auto" w:fill="FFFFFF"/>
          </w:tcPr>
          <w:p w:rsidR="0096503F" w:rsidRPr="005F583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Липень</w:t>
            </w:r>
          </w:p>
        </w:tc>
        <w:tc>
          <w:tcPr>
            <w:tcW w:w="1701" w:type="dxa"/>
            <w:gridSpan w:val="4"/>
            <w:shd w:val="clear" w:color="auto" w:fill="FFFFFF"/>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693" w:type="dxa"/>
            <w:shd w:val="clear" w:color="auto" w:fill="FFFFFF"/>
            <w:vAlign w:val="center"/>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410" w:type="dxa"/>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color w:val="0000FF"/>
                <w:sz w:val="24"/>
                <w:szCs w:val="24"/>
                <w:lang w:val="uk-UA" w:eastAsia="ru-RU"/>
              </w:rPr>
            </w:pPr>
          </w:p>
        </w:tc>
      </w:tr>
      <w:tr w:rsidR="0096503F" w:rsidRPr="005F5839" w:rsidTr="0096503F">
        <w:trPr>
          <w:trHeight w:val="68"/>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Робота </w:t>
            </w:r>
            <w:r>
              <w:rPr>
                <w:rFonts w:ascii="Times New Roman" w:eastAsia="Calibri" w:hAnsi="Times New Roman" w:cs="Times New Roman"/>
                <w:sz w:val="24"/>
                <w:szCs w:val="24"/>
                <w:lang w:eastAsia="ru-RU"/>
              </w:rPr>
              <w:t xml:space="preserve"> бухгалтерії  аналогічно плану жовтня </w:t>
            </w:r>
            <w:r w:rsidRPr="005F5839">
              <w:rPr>
                <w:rFonts w:ascii="Times New Roman" w:eastAsia="Calibri" w:hAnsi="Times New Roman" w:cs="Times New Roman"/>
                <w:sz w:val="24"/>
                <w:szCs w:val="24"/>
                <w:lang w:val="uk-UA" w:eastAsia="ru-RU"/>
              </w:rPr>
              <w:t>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eastAsia="ru-RU"/>
              </w:rPr>
              <w:t xml:space="preserve"> 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Бухгалтер</w:t>
            </w:r>
            <w:r w:rsidRPr="005F5839">
              <w:rPr>
                <w:rFonts w:ascii="Times New Roman" w:eastAsia="Calibri" w:hAnsi="Times New Roman" w:cs="Times New Roman"/>
                <w:sz w:val="24"/>
                <w:szCs w:val="24"/>
                <w:lang w:val="uk-UA" w:eastAsia="ru-RU"/>
              </w:rPr>
              <w:t>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68"/>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 xml:space="preserve">Підготовка та здача фінансової та статистичної звітності </w:t>
            </w:r>
            <w:r w:rsidRPr="005F5839">
              <w:rPr>
                <w:rFonts w:ascii="Times New Roman" w:eastAsia="Calibri" w:hAnsi="Times New Roman" w:cs="Times New Roman"/>
                <w:sz w:val="24"/>
                <w:szCs w:val="24"/>
                <w:lang w:eastAsia="ru-RU"/>
              </w:rPr>
              <w:t xml:space="preserve"> за І </w:t>
            </w:r>
            <w:r>
              <w:rPr>
                <w:rFonts w:ascii="Times New Roman" w:eastAsia="Calibri" w:hAnsi="Times New Roman" w:cs="Times New Roman"/>
                <w:sz w:val="24"/>
                <w:szCs w:val="24"/>
                <w:lang w:val="uk-UA" w:eastAsia="ru-RU"/>
              </w:rPr>
              <w:t>півріччя 202</w:t>
            </w:r>
            <w:r w:rsidR="000E2E99">
              <w:rPr>
                <w:rFonts w:ascii="Times New Roman" w:eastAsia="Calibri" w:hAnsi="Times New Roman" w:cs="Times New Roman"/>
                <w:sz w:val="24"/>
                <w:szCs w:val="24"/>
                <w:lang w:val="uk-UA" w:eastAsia="ru-RU"/>
              </w:rPr>
              <w:t>2</w:t>
            </w:r>
            <w:r w:rsidRPr="005F5839">
              <w:rPr>
                <w:rFonts w:ascii="Times New Roman" w:eastAsia="Calibri" w:hAnsi="Times New Roman" w:cs="Times New Roman"/>
                <w:sz w:val="24"/>
                <w:szCs w:val="24"/>
                <w:lang w:val="uk-UA" w:eastAsia="ru-RU"/>
              </w:rPr>
              <w:t xml:space="preserve"> 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FFFF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Бухгалтерська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Звіти</w:t>
            </w:r>
          </w:p>
        </w:tc>
      </w:tr>
      <w:tr w:rsidR="0096503F" w:rsidRPr="005F5839" w:rsidTr="0096503F">
        <w:trPr>
          <w:trHeight w:val="6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Підготовка та здача податк</w:t>
            </w:r>
            <w:r>
              <w:rPr>
                <w:rFonts w:ascii="Times New Roman" w:eastAsia="Calibri" w:hAnsi="Times New Roman" w:cs="Times New Roman"/>
                <w:sz w:val="24"/>
                <w:szCs w:val="24"/>
                <w:lang w:val="uk-UA" w:eastAsia="ru-RU"/>
              </w:rPr>
              <w:t>ової звітності за 2 квартал 202</w:t>
            </w:r>
            <w:r w:rsidR="000E2E99">
              <w:rPr>
                <w:rFonts w:ascii="Times New Roman" w:eastAsia="Calibri" w:hAnsi="Times New Roman" w:cs="Times New Roman"/>
                <w:sz w:val="24"/>
                <w:szCs w:val="24"/>
                <w:lang w:val="uk-UA" w:eastAsia="ru-RU"/>
              </w:rPr>
              <w:t>2</w:t>
            </w:r>
            <w:r w:rsidRPr="005F5839">
              <w:rPr>
                <w:rFonts w:ascii="Times New Roman" w:eastAsia="Calibri" w:hAnsi="Times New Roman" w:cs="Times New Roman"/>
                <w:sz w:val="24"/>
                <w:szCs w:val="24"/>
                <w:lang w:val="uk-UA" w:eastAsia="ru-RU"/>
              </w:rPr>
              <w:t xml:space="preserve"> року</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Федяй О.Л.</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Звіти</w:t>
            </w:r>
          </w:p>
        </w:tc>
      </w:tr>
      <w:tr w:rsidR="0096503F" w:rsidRPr="005F5839" w:rsidTr="0096503F">
        <w:trPr>
          <w:trHeight w:val="68"/>
        </w:trPr>
        <w:tc>
          <w:tcPr>
            <w:tcW w:w="8463" w:type="dxa"/>
            <w:shd w:val="clear" w:color="auto" w:fill="FFFFFF"/>
          </w:tcPr>
          <w:p w:rsidR="0096503F" w:rsidRPr="005F5839" w:rsidRDefault="0096503F" w:rsidP="0096503F">
            <w:pPr>
              <w:spacing w:after="0" w:line="240" w:lineRule="auto"/>
              <w:jc w:val="center"/>
              <w:rPr>
                <w:rFonts w:ascii="Times New Roman" w:eastAsia="Calibri" w:hAnsi="Times New Roman" w:cs="Times New Roman"/>
                <w:b/>
                <w:bCs/>
                <w:color w:val="000000"/>
                <w:sz w:val="24"/>
                <w:szCs w:val="24"/>
                <w:lang w:eastAsia="ru-RU"/>
              </w:rPr>
            </w:pPr>
            <w:r w:rsidRPr="005F5839">
              <w:rPr>
                <w:rFonts w:ascii="Times New Roman" w:eastAsia="Calibri" w:hAnsi="Times New Roman" w:cs="Times New Roman"/>
                <w:b/>
                <w:bCs/>
                <w:color w:val="000000"/>
                <w:sz w:val="24"/>
                <w:szCs w:val="24"/>
                <w:lang w:eastAsia="ru-RU"/>
              </w:rPr>
              <w:t>Серпень</w:t>
            </w:r>
          </w:p>
        </w:tc>
        <w:tc>
          <w:tcPr>
            <w:tcW w:w="1701" w:type="dxa"/>
            <w:gridSpan w:val="4"/>
            <w:shd w:val="clear" w:color="auto" w:fill="FFFFFF"/>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693" w:type="dxa"/>
            <w:shd w:val="clear" w:color="auto" w:fill="FFFFFF"/>
            <w:vAlign w:val="center"/>
          </w:tcPr>
          <w:p w:rsidR="0096503F" w:rsidRPr="005F5839" w:rsidRDefault="0096503F" w:rsidP="0096503F">
            <w:pPr>
              <w:spacing w:after="0" w:line="240" w:lineRule="auto"/>
              <w:rPr>
                <w:rFonts w:ascii="Times New Roman" w:eastAsia="Calibri" w:hAnsi="Times New Roman" w:cs="Times New Roman"/>
                <w:color w:val="0000FF"/>
                <w:sz w:val="24"/>
                <w:szCs w:val="24"/>
                <w:lang w:val="uk-UA" w:eastAsia="ru-RU"/>
              </w:rPr>
            </w:pPr>
          </w:p>
        </w:tc>
        <w:tc>
          <w:tcPr>
            <w:tcW w:w="2410" w:type="dxa"/>
            <w:shd w:val="clear" w:color="auto" w:fill="FFFFFF"/>
            <w:vAlign w:val="center"/>
          </w:tcPr>
          <w:p w:rsidR="0096503F" w:rsidRPr="005F5839" w:rsidRDefault="0096503F" w:rsidP="0096503F">
            <w:pPr>
              <w:spacing w:after="0" w:line="240" w:lineRule="auto"/>
              <w:jc w:val="both"/>
              <w:rPr>
                <w:rFonts w:ascii="Times New Roman" w:eastAsia="Calibri" w:hAnsi="Times New Roman" w:cs="Times New Roman"/>
                <w:color w:val="0000FF"/>
                <w:sz w:val="24"/>
                <w:szCs w:val="24"/>
                <w:lang w:val="uk-UA" w:eastAsia="ru-RU"/>
              </w:rPr>
            </w:pPr>
          </w:p>
        </w:tc>
      </w:tr>
      <w:tr w:rsidR="0096503F" w:rsidRPr="005F5839" w:rsidTr="0096503F">
        <w:trPr>
          <w:trHeight w:val="6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Робота</w:t>
            </w:r>
            <w:r>
              <w:rPr>
                <w:rFonts w:ascii="Times New Roman" w:eastAsia="Calibri" w:hAnsi="Times New Roman" w:cs="Times New Roman"/>
                <w:sz w:val="24"/>
                <w:szCs w:val="24"/>
                <w:lang w:eastAsia="ru-RU"/>
              </w:rPr>
              <w:t xml:space="preserve">  бухгалтерії аналогічно плану</w:t>
            </w:r>
            <w:r w:rsidRPr="005F5839">
              <w:rPr>
                <w:rFonts w:ascii="Times New Roman" w:eastAsia="Calibri" w:hAnsi="Times New Roman" w:cs="Times New Roman"/>
                <w:sz w:val="24"/>
                <w:szCs w:val="24"/>
                <w:lang w:eastAsia="ru-RU"/>
              </w:rPr>
              <w:t xml:space="preserve"> вересня  </w:t>
            </w:r>
            <w:r w:rsidRPr="005F5839">
              <w:rPr>
                <w:rFonts w:ascii="Times New Roman" w:eastAsia="Calibri" w:hAnsi="Times New Roman" w:cs="Times New Roman"/>
                <w:sz w:val="24"/>
                <w:szCs w:val="24"/>
                <w:lang w:val="uk-UA" w:eastAsia="ru-RU"/>
              </w:rPr>
              <w:t>20</w:t>
            </w:r>
            <w:r>
              <w:rPr>
                <w:rFonts w:ascii="Times New Roman" w:eastAsia="Calibri" w:hAnsi="Times New Roman" w:cs="Times New Roman"/>
                <w:sz w:val="24"/>
                <w:szCs w:val="24"/>
                <w:lang w:val="uk-UA" w:eastAsia="ru-RU"/>
              </w:rPr>
              <w:t>2</w:t>
            </w:r>
            <w:r w:rsidR="000E2E99">
              <w:rPr>
                <w:rFonts w:ascii="Times New Roman" w:eastAsia="Calibri" w:hAnsi="Times New Roman" w:cs="Times New Roman"/>
                <w:sz w:val="24"/>
                <w:szCs w:val="24"/>
                <w:lang w:val="uk-UA" w:eastAsia="ru-RU"/>
              </w:rPr>
              <w:t>1</w:t>
            </w:r>
            <w:r w:rsidRPr="005F5839">
              <w:rPr>
                <w:rFonts w:ascii="Times New Roman" w:eastAsia="Calibri" w:hAnsi="Times New Roman" w:cs="Times New Roman"/>
                <w:sz w:val="24"/>
                <w:szCs w:val="24"/>
                <w:lang w:eastAsia="ru-RU"/>
              </w:rPr>
              <w:t xml:space="preserve"> року</w:t>
            </w: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Бухгалтер</w:t>
            </w:r>
            <w:r w:rsidRPr="005F5839">
              <w:rPr>
                <w:rFonts w:ascii="Times New Roman" w:eastAsia="Calibri" w:hAnsi="Times New Roman" w:cs="Times New Roman"/>
                <w:sz w:val="24"/>
                <w:szCs w:val="24"/>
                <w:lang w:val="uk-UA" w:eastAsia="ru-RU"/>
              </w:rPr>
              <w:t>ська служба</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p>
        </w:tc>
      </w:tr>
      <w:tr w:rsidR="0096503F" w:rsidRPr="005F5839" w:rsidTr="0096503F">
        <w:trPr>
          <w:trHeight w:val="154"/>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Підготовка тарифікаційних списків</w:t>
            </w:r>
            <w:r w:rsidRPr="005F5839">
              <w:rPr>
                <w:rFonts w:ascii="Times New Roman" w:eastAsia="Calibri" w:hAnsi="Times New Roman" w:cs="Times New Roman"/>
                <w:sz w:val="24"/>
                <w:szCs w:val="24"/>
                <w:lang w:val="uk-UA" w:eastAsia="ru-RU"/>
              </w:rPr>
              <w:t xml:space="preserve"> педагогічних працівників</w:t>
            </w:r>
            <w:r w:rsidRPr="005F5839">
              <w:rPr>
                <w:rFonts w:ascii="Times New Roman" w:eastAsia="Calibri" w:hAnsi="Times New Roman" w:cs="Times New Roman"/>
                <w:sz w:val="24"/>
                <w:szCs w:val="24"/>
                <w:lang w:eastAsia="ru-RU"/>
              </w:rPr>
              <w:t xml:space="preserve"> на </w:t>
            </w:r>
            <w:r>
              <w:rPr>
                <w:rFonts w:ascii="Times New Roman" w:eastAsia="Calibri" w:hAnsi="Times New Roman" w:cs="Times New Roman"/>
                <w:sz w:val="24"/>
                <w:szCs w:val="24"/>
                <w:lang w:val="uk-UA" w:eastAsia="ru-RU"/>
              </w:rPr>
              <w:t>202</w:t>
            </w:r>
            <w:r w:rsidR="000E2E99">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val="uk-UA" w:eastAsia="ru-RU"/>
              </w:rPr>
              <w:t>/202</w:t>
            </w:r>
            <w:r w:rsidR="000E2E99">
              <w:rPr>
                <w:rFonts w:ascii="Times New Roman" w:eastAsia="Calibri" w:hAnsi="Times New Roman" w:cs="Times New Roman"/>
                <w:sz w:val="24"/>
                <w:szCs w:val="24"/>
                <w:lang w:val="uk-UA" w:eastAsia="ru-RU"/>
              </w:rPr>
              <w:t>3</w:t>
            </w:r>
            <w:r w:rsidRPr="005F5839">
              <w:rPr>
                <w:rFonts w:ascii="Times New Roman" w:eastAsia="Calibri" w:hAnsi="Times New Roman" w:cs="Times New Roman"/>
                <w:sz w:val="24"/>
                <w:szCs w:val="24"/>
                <w:lang w:eastAsia="ru-RU"/>
              </w:rPr>
              <w:t xml:space="preserve"> навчальний рік</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auto"/>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 </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Тарифікаційні списки</w:t>
            </w:r>
          </w:p>
        </w:tc>
      </w:tr>
      <w:tr w:rsidR="0096503F" w:rsidRPr="005F5839" w:rsidTr="0096503F">
        <w:trPr>
          <w:trHeight w:val="141"/>
        </w:trPr>
        <w:tc>
          <w:tcPr>
            <w:tcW w:w="8463" w:type="dxa"/>
          </w:tcPr>
          <w:p w:rsidR="0096503F" w:rsidRPr="005F5839" w:rsidRDefault="0096503F" w:rsidP="000E2E99">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eastAsia="ru-RU"/>
              </w:rPr>
              <w:t xml:space="preserve">Підготовка бюджетного запиту на </w:t>
            </w:r>
            <w:r>
              <w:rPr>
                <w:rFonts w:ascii="Times New Roman" w:eastAsia="Calibri" w:hAnsi="Times New Roman" w:cs="Times New Roman"/>
                <w:sz w:val="24"/>
                <w:szCs w:val="24"/>
                <w:lang w:val="uk-UA" w:eastAsia="ru-RU"/>
              </w:rPr>
              <w:t>202</w:t>
            </w:r>
            <w:r w:rsidR="000E2E99">
              <w:rPr>
                <w:rFonts w:ascii="Times New Roman" w:eastAsia="Calibri" w:hAnsi="Times New Roman" w:cs="Times New Roman"/>
                <w:sz w:val="24"/>
                <w:szCs w:val="24"/>
                <w:lang w:val="uk-UA" w:eastAsia="ru-RU"/>
              </w:rPr>
              <w:t>3</w:t>
            </w:r>
            <w:r>
              <w:rPr>
                <w:rFonts w:ascii="Times New Roman" w:eastAsia="Calibri" w:hAnsi="Times New Roman" w:cs="Times New Roman"/>
                <w:sz w:val="24"/>
                <w:szCs w:val="24"/>
                <w:lang w:val="uk-UA" w:eastAsia="ru-RU"/>
              </w:rPr>
              <w:t>-202</w:t>
            </w:r>
            <w:r w:rsidR="000E2E99">
              <w:rPr>
                <w:rFonts w:ascii="Times New Roman" w:eastAsia="Calibri" w:hAnsi="Times New Roman" w:cs="Times New Roman"/>
                <w:sz w:val="24"/>
                <w:szCs w:val="24"/>
                <w:lang w:val="uk-UA" w:eastAsia="ru-RU"/>
              </w:rPr>
              <w:t>4</w:t>
            </w:r>
            <w:r w:rsidRPr="005F5839">
              <w:rPr>
                <w:rFonts w:ascii="Times New Roman" w:eastAsia="Calibri" w:hAnsi="Times New Roman" w:cs="Times New Roman"/>
                <w:sz w:val="24"/>
                <w:szCs w:val="24"/>
                <w:lang w:eastAsia="ru-RU"/>
              </w:rPr>
              <w:t xml:space="preserve"> роки</w:t>
            </w: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5" w:type="dxa"/>
            <w:shd w:val="clear" w:color="auto" w:fill="auto"/>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426" w:type="dxa"/>
            <w:shd w:val="clear" w:color="auto" w:fill="CC99FF"/>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p>
        </w:tc>
        <w:tc>
          <w:tcPr>
            <w:tcW w:w="2693" w:type="dxa"/>
            <w:vAlign w:val="center"/>
          </w:tcPr>
          <w:p w:rsidR="0096503F" w:rsidRPr="005F5839" w:rsidRDefault="0096503F" w:rsidP="0096503F">
            <w:pPr>
              <w:spacing w:after="0" w:line="240" w:lineRule="auto"/>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 xml:space="preserve">Бухгалтерська служба </w:t>
            </w:r>
          </w:p>
        </w:tc>
        <w:tc>
          <w:tcPr>
            <w:tcW w:w="2410" w:type="dxa"/>
            <w:vAlign w:val="center"/>
          </w:tcPr>
          <w:p w:rsidR="0096503F" w:rsidRPr="005F5839" w:rsidRDefault="0096503F" w:rsidP="0096503F">
            <w:pPr>
              <w:spacing w:after="0" w:line="240" w:lineRule="auto"/>
              <w:jc w:val="both"/>
              <w:rPr>
                <w:rFonts w:ascii="Times New Roman" w:eastAsia="Calibri" w:hAnsi="Times New Roman" w:cs="Times New Roman"/>
                <w:sz w:val="24"/>
                <w:szCs w:val="24"/>
                <w:lang w:val="uk-UA" w:eastAsia="ru-RU"/>
              </w:rPr>
            </w:pPr>
            <w:r w:rsidRPr="005F5839">
              <w:rPr>
                <w:rFonts w:ascii="Times New Roman" w:eastAsia="Calibri" w:hAnsi="Times New Roman" w:cs="Times New Roman"/>
                <w:sz w:val="24"/>
                <w:szCs w:val="24"/>
                <w:lang w:val="uk-UA" w:eastAsia="ru-RU"/>
              </w:rPr>
              <w:t>Бюджетний запит</w:t>
            </w:r>
          </w:p>
        </w:tc>
      </w:tr>
    </w:tbl>
    <w:p w:rsidR="0096503F" w:rsidRPr="005F5839" w:rsidRDefault="0096503F" w:rsidP="00B1134E">
      <w:pPr>
        <w:widowControl w:val="0"/>
        <w:autoSpaceDE w:val="0"/>
        <w:autoSpaceDN w:val="0"/>
        <w:adjustRightInd w:val="0"/>
        <w:spacing w:after="0" w:line="240" w:lineRule="auto"/>
        <w:outlineLvl w:val="0"/>
        <w:rPr>
          <w:rFonts w:ascii="Times New Roman CYR" w:eastAsia="Calibri" w:hAnsi="Times New Roman CYR" w:cs="Times New Roman CYR"/>
          <w:b/>
          <w:bCs/>
          <w:i/>
          <w:iCs/>
          <w:sz w:val="28"/>
          <w:szCs w:val="28"/>
          <w:lang w:val="uk-UA" w:eastAsia="ru-RU"/>
        </w:rPr>
      </w:pPr>
    </w:p>
    <w:p w:rsidR="00A870E0" w:rsidRDefault="00A870E0" w:rsidP="00300192">
      <w:pPr>
        <w:widowControl w:val="0"/>
        <w:autoSpaceDE w:val="0"/>
        <w:autoSpaceDN w:val="0"/>
        <w:adjustRightInd w:val="0"/>
        <w:spacing w:after="0" w:line="240" w:lineRule="auto"/>
        <w:outlineLvl w:val="0"/>
        <w:rPr>
          <w:rFonts w:ascii="Times New Roman CYR" w:eastAsia="Times New Roman" w:hAnsi="Times New Roman CYR" w:cs="Times New Roman CYR"/>
          <w:b/>
          <w:bCs/>
          <w:i/>
          <w:iCs/>
          <w:sz w:val="28"/>
          <w:szCs w:val="28"/>
          <w:highlight w:val="yellow"/>
          <w:lang w:val="uk-UA" w:eastAsia="ru-RU"/>
        </w:rPr>
      </w:pPr>
    </w:p>
    <w:p w:rsidR="00300192" w:rsidRDefault="00300192" w:rsidP="00300192">
      <w:pPr>
        <w:widowControl w:val="0"/>
        <w:autoSpaceDE w:val="0"/>
        <w:autoSpaceDN w:val="0"/>
        <w:adjustRightInd w:val="0"/>
        <w:spacing w:after="0" w:line="240" w:lineRule="auto"/>
        <w:outlineLvl w:val="0"/>
        <w:rPr>
          <w:rFonts w:ascii="Times New Roman CYR" w:eastAsia="Times New Roman" w:hAnsi="Times New Roman CYR" w:cs="Times New Roman CYR"/>
          <w:b/>
          <w:bCs/>
          <w:i/>
          <w:iCs/>
          <w:sz w:val="28"/>
          <w:szCs w:val="28"/>
          <w:lang w:val="uk-UA" w:eastAsia="ru-RU"/>
        </w:rPr>
      </w:pPr>
      <w:r w:rsidRPr="00D26ABF">
        <w:rPr>
          <w:rFonts w:ascii="Times New Roman CYR" w:eastAsia="Times New Roman" w:hAnsi="Times New Roman CYR" w:cs="Times New Roman CYR"/>
          <w:b/>
          <w:bCs/>
          <w:i/>
          <w:iCs/>
          <w:sz w:val="28"/>
          <w:szCs w:val="28"/>
          <w:highlight w:val="yellow"/>
          <w:lang w:val="uk-UA" w:eastAsia="ru-RU"/>
        </w:rPr>
        <w:lastRenderedPageBreak/>
        <w:t>9.2. Господарська діяльність</w:t>
      </w:r>
    </w:p>
    <w:tbl>
      <w:tblPr>
        <w:tblW w:w="15214" w:type="dxa"/>
        <w:tblInd w:w="-51" w:type="dxa"/>
        <w:tblLayout w:type="fixed"/>
        <w:tblCellMar>
          <w:left w:w="10" w:type="dxa"/>
          <w:right w:w="10" w:type="dxa"/>
        </w:tblCellMar>
        <w:tblLook w:val="04A0" w:firstRow="1" w:lastRow="0" w:firstColumn="1" w:lastColumn="0" w:noHBand="0" w:noVBand="1"/>
      </w:tblPr>
      <w:tblGrid>
        <w:gridCol w:w="629"/>
        <w:gridCol w:w="6930"/>
        <w:gridCol w:w="1843"/>
        <w:gridCol w:w="2126"/>
        <w:gridCol w:w="1985"/>
        <w:gridCol w:w="1701"/>
      </w:tblGrid>
      <w:tr w:rsidR="00295C48" w:rsidRPr="000D38F9" w:rsidTr="00295C48">
        <w:trPr>
          <w:trHeight w:val="377"/>
        </w:trPr>
        <w:tc>
          <w:tcPr>
            <w:tcW w:w="629" w:type="dxa"/>
            <w:tcBorders>
              <w:top w:val="single" w:sz="4" w:space="0" w:color="000000"/>
              <w:left w:val="single" w:sz="4" w:space="0" w:color="000000"/>
              <w:bottom w:val="single" w:sz="4" w:space="0" w:color="auto"/>
              <w:right w:val="single" w:sz="4" w:space="0" w:color="000000"/>
            </w:tcBorders>
            <w:hideMark/>
          </w:tcPr>
          <w:p w:rsidR="00295C48" w:rsidRPr="000D38F9" w:rsidRDefault="00295C48" w:rsidP="00295C48">
            <w:pPr>
              <w:tabs>
                <w:tab w:val="left" w:pos="5680"/>
              </w:tabs>
              <w:spacing w:after="0" w:line="240" w:lineRule="auto"/>
              <w:jc w:val="center"/>
              <w:rPr>
                <w:rFonts w:ascii="Times New Roman" w:eastAsia="Calibri" w:hAnsi="Times New Roman" w:cs="Times New Roman"/>
                <w:b/>
                <w:bCs/>
                <w:i/>
                <w:iCs/>
                <w:color w:val="000000"/>
                <w:sz w:val="24"/>
                <w:szCs w:val="24"/>
                <w:lang w:val="uk-UA"/>
              </w:rPr>
            </w:pPr>
            <w:r w:rsidRPr="000D38F9">
              <w:rPr>
                <w:rFonts w:ascii="Times New Roman" w:eastAsia="Calibri" w:hAnsi="Times New Roman" w:cs="Times New Roman"/>
                <w:b/>
                <w:bCs/>
                <w:i/>
                <w:iCs/>
                <w:color w:val="000000"/>
                <w:sz w:val="24"/>
                <w:szCs w:val="24"/>
                <w:lang w:val="uk-UA"/>
              </w:rPr>
              <w:t>№</w:t>
            </w:r>
          </w:p>
          <w:p w:rsidR="00295C48" w:rsidRPr="000D38F9" w:rsidRDefault="00295C48" w:rsidP="00295C48">
            <w:pPr>
              <w:tabs>
                <w:tab w:val="left" w:pos="5680"/>
              </w:tabs>
              <w:spacing w:after="0" w:line="240" w:lineRule="auto"/>
              <w:jc w:val="center"/>
              <w:rPr>
                <w:rFonts w:ascii="Calibri" w:eastAsia="Calibri" w:hAnsi="Calibri" w:cs="Calibri"/>
                <w:color w:val="000000"/>
                <w:sz w:val="24"/>
                <w:szCs w:val="24"/>
                <w:lang w:val="uk-UA"/>
              </w:rPr>
            </w:pPr>
            <w:r w:rsidRPr="000D38F9">
              <w:rPr>
                <w:rFonts w:ascii="Times New Roman" w:eastAsia="Calibri" w:hAnsi="Times New Roman" w:cs="Times New Roman"/>
                <w:b/>
                <w:bCs/>
                <w:i/>
                <w:iCs/>
                <w:color w:val="000000"/>
                <w:sz w:val="24"/>
                <w:szCs w:val="24"/>
                <w:lang w:val="uk-UA"/>
              </w:rPr>
              <w:t>з/п</w:t>
            </w:r>
          </w:p>
        </w:tc>
        <w:tc>
          <w:tcPr>
            <w:tcW w:w="6930" w:type="dxa"/>
            <w:tcBorders>
              <w:top w:val="single" w:sz="4" w:space="0" w:color="000000"/>
              <w:left w:val="single" w:sz="4" w:space="0" w:color="000000"/>
              <w:bottom w:val="single" w:sz="4" w:space="0" w:color="auto"/>
              <w:right w:val="single" w:sz="4" w:space="0" w:color="000000"/>
            </w:tcBorders>
            <w:hideMark/>
          </w:tcPr>
          <w:p w:rsidR="00295C48" w:rsidRPr="000D38F9" w:rsidRDefault="00295C48" w:rsidP="00295C48">
            <w:pPr>
              <w:tabs>
                <w:tab w:val="left" w:pos="5680"/>
              </w:tabs>
              <w:spacing w:after="200" w:line="240" w:lineRule="auto"/>
              <w:jc w:val="center"/>
              <w:rPr>
                <w:rFonts w:ascii="Times New Roman" w:eastAsia="Calibri" w:hAnsi="Times New Roman" w:cs="Times New Roman"/>
                <w:color w:val="000000"/>
                <w:sz w:val="24"/>
                <w:szCs w:val="24"/>
                <w:lang w:val="uk-UA"/>
              </w:rPr>
            </w:pPr>
            <w:r w:rsidRPr="000D38F9">
              <w:rPr>
                <w:rFonts w:ascii="Times New Roman" w:eastAsia="Calibri" w:hAnsi="Times New Roman" w:cs="Times New Roman"/>
                <w:b/>
                <w:bCs/>
                <w:i/>
                <w:iCs/>
                <w:color w:val="000000"/>
                <w:sz w:val="24"/>
                <w:szCs w:val="24"/>
                <w:lang w:val="uk-UA"/>
              </w:rPr>
              <w:t>Зміст роботи</w:t>
            </w:r>
          </w:p>
        </w:tc>
        <w:tc>
          <w:tcPr>
            <w:tcW w:w="1843" w:type="dxa"/>
            <w:tcBorders>
              <w:top w:val="single" w:sz="4" w:space="0" w:color="000000"/>
              <w:left w:val="single" w:sz="4" w:space="0" w:color="000000"/>
              <w:bottom w:val="single" w:sz="4" w:space="0" w:color="auto"/>
              <w:right w:val="single" w:sz="4" w:space="0" w:color="000000"/>
            </w:tcBorders>
            <w:hideMark/>
          </w:tcPr>
          <w:p w:rsidR="00295C48" w:rsidRPr="000D38F9" w:rsidRDefault="00295C48" w:rsidP="00295C48">
            <w:pPr>
              <w:tabs>
                <w:tab w:val="left" w:pos="5680"/>
              </w:tabs>
              <w:spacing w:after="200" w:line="240" w:lineRule="auto"/>
              <w:jc w:val="center"/>
              <w:rPr>
                <w:rFonts w:ascii="Times New Roman" w:eastAsia="Calibri" w:hAnsi="Times New Roman" w:cs="Times New Roman"/>
                <w:b/>
                <w:bCs/>
                <w:i/>
                <w:iCs/>
                <w:color w:val="000000"/>
                <w:sz w:val="24"/>
                <w:szCs w:val="24"/>
                <w:lang w:val="uk-UA"/>
              </w:rPr>
            </w:pPr>
            <w:r w:rsidRPr="000D38F9">
              <w:rPr>
                <w:rFonts w:ascii="Times New Roman" w:eastAsia="Calibri" w:hAnsi="Times New Roman" w:cs="Times New Roman"/>
                <w:b/>
                <w:bCs/>
                <w:i/>
                <w:iCs/>
                <w:color w:val="000000"/>
                <w:sz w:val="24"/>
                <w:szCs w:val="24"/>
                <w:lang w:val="uk-UA"/>
              </w:rPr>
              <w:t xml:space="preserve">Відповідальний </w:t>
            </w:r>
          </w:p>
        </w:tc>
        <w:tc>
          <w:tcPr>
            <w:tcW w:w="2126" w:type="dxa"/>
            <w:tcBorders>
              <w:top w:val="single" w:sz="4" w:space="0" w:color="000000"/>
              <w:left w:val="single" w:sz="4" w:space="0" w:color="000000"/>
              <w:bottom w:val="single" w:sz="4" w:space="0" w:color="auto"/>
              <w:right w:val="single" w:sz="4" w:space="0" w:color="000000"/>
            </w:tcBorders>
            <w:hideMark/>
          </w:tcPr>
          <w:p w:rsidR="00295C48" w:rsidRPr="000D38F9" w:rsidRDefault="00295C48" w:rsidP="00295C48">
            <w:pPr>
              <w:tabs>
                <w:tab w:val="left" w:pos="5680"/>
              </w:tabs>
              <w:spacing w:after="200" w:line="240" w:lineRule="auto"/>
              <w:jc w:val="center"/>
              <w:rPr>
                <w:rFonts w:ascii="Times New Roman" w:eastAsia="Calibri" w:hAnsi="Times New Roman" w:cs="Times New Roman"/>
                <w:b/>
                <w:bCs/>
                <w:i/>
                <w:iCs/>
                <w:color w:val="000000"/>
                <w:sz w:val="24"/>
                <w:szCs w:val="24"/>
                <w:lang w:val="uk-UA"/>
              </w:rPr>
            </w:pPr>
            <w:r>
              <w:rPr>
                <w:rFonts w:ascii="Times New Roman" w:eastAsia="Calibri" w:hAnsi="Times New Roman" w:cs="Times New Roman"/>
                <w:b/>
                <w:bCs/>
                <w:i/>
                <w:iCs/>
                <w:color w:val="000000"/>
                <w:sz w:val="24"/>
                <w:szCs w:val="24"/>
                <w:lang w:val="uk-UA"/>
              </w:rPr>
              <w:t xml:space="preserve">Термін </w:t>
            </w:r>
            <w:r w:rsidRPr="000D38F9">
              <w:rPr>
                <w:rFonts w:ascii="Times New Roman" w:eastAsia="Calibri" w:hAnsi="Times New Roman" w:cs="Times New Roman"/>
                <w:b/>
                <w:bCs/>
                <w:i/>
                <w:iCs/>
                <w:color w:val="000000"/>
                <w:sz w:val="24"/>
                <w:szCs w:val="24"/>
                <w:lang w:val="uk-UA"/>
              </w:rPr>
              <w:t>виконання</w:t>
            </w:r>
          </w:p>
        </w:tc>
        <w:tc>
          <w:tcPr>
            <w:tcW w:w="1985" w:type="dxa"/>
            <w:tcBorders>
              <w:top w:val="single" w:sz="4" w:space="0" w:color="000000"/>
              <w:left w:val="single" w:sz="4" w:space="0" w:color="000000"/>
              <w:bottom w:val="single" w:sz="4" w:space="0" w:color="auto"/>
              <w:right w:val="single" w:sz="4" w:space="0" w:color="000000"/>
            </w:tcBorders>
            <w:hideMark/>
          </w:tcPr>
          <w:p w:rsidR="00295C48" w:rsidRPr="000D38F9" w:rsidRDefault="00295C48" w:rsidP="00295C48">
            <w:pPr>
              <w:tabs>
                <w:tab w:val="left" w:pos="5680"/>
              </w:tabs>
              <w:spacing w:after="200" w:line="240" w:lineRule="auto"/>
              <w:jc w:val="center"/>
              <w:rPr>
                <w:rFonts w:ascii="Times New Roman" w:eastAsia="Calibri" w:hAnsi="Times New Roman" w:cs="Times New Roman"/>
                <w:color w:val="000000"/>
                <w:sz w:val="24"/>
                <w:szCs w:val="24"/>
                <w:lang w:val="uk-UA"/>
              </w:rPr>
            </w:pPr>
            <w:r w:rsidRPr="000D38F9">
              <w:rPr>
                <w:rFonts w:ascii="Times New Roman" w:eastAsia="Calibri" w:hAnsi="Times New Roman" w:cs="Times New Roman"/>
                <w:b/>
                <w:bCs/>
                <w:i/>
                <w:iCs/>
                <w:color w:val="000000"/>
                <w:sz w:val="24"/>
                <w:szCs w:val="24"/>
                <w:lang w:val="uk-UA"/>
              </w:rPr>
              <w:t>Форма узагальнення</w:t>
            </w:r>
          </w:p>
        </w:tc>
        <w:tc>
          <w:tcPr>
            <w:tcW w:w="1701" w:type="dxa"/>
            <w:tcBorders>
              <w:top w:val="single" w:sz="4" w:space="0" w:color="000000"/>
              <w:left w:val="single" w:sz="4" w:space="0" w:color="000000"/>
              <w:bottom w:val="single" w:sz="4" w:space="0" w:color="auto"/>
              <w:right w:val="single" w:sz="4" w:space="0" w:color="000000"/>
            </w:tcBorders>
            <w:hideMark/>
          </w:tcPr>
          <w:p w:rsidR="00295C48" w:rsidRPr="000D38F9" w:rsidRDefault="00295C48" w:rsidP="00295C48">
            <w:pPr>
              <w:tabs>
                <w:tab w:val="left" w:pos="5680"/>
              </w:tabs>
              <w:spacing w:after="200" w:line="240" w:lineRule="auto"/>
              <w:jc w:val="center"/>
              <w:rPr>
                <w:rFonts w:ascii="Times New Roman" w:eastAsia="Calibri" w:hAnsi="Times New Roman" w:cs="Times New Roman"/>
                <w:b/>
                <w:bCs/>
                <w:i/>
                <w:iCs/>
                <w:color w:val="000000"/>
                <w:sz w:val="24"/>
                <w:szCs w:val="24"/>
                <w:lang w:val="uk-UA"/>
              </w:rPr>
            </w:pPr>
            <w:r w:rsidRPr="000D38F9">
              <w:rPr>
                <w:rFonts w:ascii="Times New Roman" w:eastAsia="Calibri" w:hAnsi="Times New Roman" w:cs="Times New Roman"/>
                <w:b/>
                <w:bCs/>
                <w:i/>
                <w:iCs/>
                <w:color w:val="000000"/>
                <w:sz w:val="24"/>
                <w:szCs w:val="24"/>
                <w:lang w:val="uk-UA"/>
              </w:rPr>
              <w:t>Відмітка про виконання</w:t>
            </w:r>
          </w:p>
        </w:tc>
      </w:tr>
      <w:tr w:rsidR="00295C48" w:rsidRPr="000D38F9" w:rsidTr="00295C48">
        <w:trPr>
          <w:trHeight w:val="654"/>
        </w:trPr>
        <w:tc>
          <w:tcPr>
            <w:tcW w:w="629" w:type="dxa"/>
            <w:tcBorders>
              <w:top w:val="single" w:sz="4" w:space="0" w:color="000000"/>
              <w:left w:val="single" w:sz="4" w:space="0" w:color="000000"/>
              <w:bottom w:val="single" w:sz="4" w:space="0" w:color="auto"/>
              <w:right w:val="single" w:sz="4" w:space="0" w:color="000000"/>
            </w:tcBorders>
          </w:tcPr>
          <w:p w:rsidR="00295C48" w:rsidRPr="000D38F9" w:rsidRDefault="00295C48" w:rsidP="00295C48">
            <w:pPr>
              <w:tabs>
                <w:tab w:val="left" w:pos="5680"/>
              </w:tabs>
              <w:spacing w:after="0" w:line="240" w:lineRule="auto"/>
              <w:jc w:val="center"/>
              <w:rPr>
                <w:rFonts w:ascii="Times New Roman" w:eastAsia="Calibri" w:hAnsi="Times New Roman" w:cs="Times New Roman"/>
                <w:bCs/>
                <w:iCs/>
                <w:color w:val="000000"/>
                <w:sz w:val="24"/>
                <w:szCs w:val="24"/>
                <w:lang w:val="uk-UA"/>
              </w:rPr>
            </w:pPr>
            <w:r>
              <w:rPr>
                <w:rFonts w:ascii="Times New Roman" w:eastAsia="Calibri" w:hAnsi="Times New Roman" w:cs="Times New Roman"/>
                <w:bCs/>
                <w:iCs/>
                <w:color w:val="000000"/>
                <w:sz w:val="24"/>
                <w:szCs w:val="24"/>
                <w:lang w:val="uk-UA"/>
              </w:rPr>
              <w:t>1</w:t>
            </w:r>
          </w:p>
        </w:tc>
        <w:tc>
          <w:tcPr>
            <w:tcW w:w="6930" w:type="dxa"/>
            <w:tcBorders>
              <w:top w:val="single" w:sz="4" w:space="0" w:color="000000"/>
              <w:left w:val="single" w:sz="4" w:space="0" w:color="000000"/>
              <w:bottom w:val="single" w:sz="4" w:space="0" w:color="auto"/>
              <w:right w:val="single" w:sz="4" w:space="0" w:color="000000"/>
            </w:tcBorders>
          </w:tcPr>
          <w:p w:rsidR="00295C48" w:rsidRPr="000D38F9" w:rsidRDefault="00295C48" w:rsidP="00295C48">
            <w:pPr>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 xml:space="preserve">Придбання </w:t>
            </w:r>
            <w:r>
              <w:rPr>
                <w:rFonts w:ascii="Times New Roman" w:eastAsia="Calibri" w:hAnsi="Times New Roman" w:cs="Times New Roman"/>
                <w:sz w:val="24"/>
                <w:szCs w:val="24"/>
                <w:lang w:val="uk-UA"/>
              </w:rPr>
              <w:t xml:space="preserve">компьютерної техніки, </w:t>
            </w:r>
            <w:r w:rsidRPr="000D38F9">
              <w:rPr>
                <w:rFonts w:ascii="Times New Roman" w:eastAsia="Calibri" w:hAnsi="Times New Roman" w:cs="Times New Roman"/>
                <w:sz w:val="24"/>
                <w:szCs w:val="24"/>
                <w:lang w:val="uk-UA"/>
              </w:rPr>
              <w:t>предметів м’якого інвентаря, посуду, дезінфікуючих і миючих засобів, меблів, іншого майна</w:t>
            </w:r>
          </w:p>
        </w:tc>
        <w:tc>
          <w:tcPr>
            <w:tcW w:w="1843" w:type="dxa"/>
            <w:tcBorders>
              <w:top w:val="single" w:sz="4" w:space="0" w:color="000000"/>
              <w:left w:val="single" w:sz="4" w:space="0" w:color="000000"/>
              <w:bottom w:val="single" w:sz="4" w:space="0" w:color="auto"/>
              <w:right w:val="single" w:sz="4" w:space="0" w:color="000000"/>
            </w:tcBorders>
          </w:tcPr>
          <w:p w:rsidR="00295C48" w:rsidRPr="000D38F9" w:rsidRDefault="00295C48" w:rsidP="00295C48">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tc>
        <w:tc>
          <w:tcPr>
            <w:tcW w:w="2126" w:type="dxa"/>
            <w:tcBorders>
              <w:top w:val="single" w:sz="4" w:space="0" w:color="000000"/>
              <w:left w:val="single" w:sz="4" w:space="0" w:color="000000"/>
              <w:bottom w:val="single" w:sz="4" w:space="0" w:color="auto"/>
              <w:right w:val="single" w:sz="4" w:space="0" w:color="000000"/>
            </w:tcBorders>
          </w:tcPr>
          <w:p w:rsidR="00295C48" w:rsidRPr="000D38F9" w:rsidRDefault="00295C48" w:rsidP="00295C48">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Серпень </w:t>
            </w:r>
            <w:r w:rsidRPr="000D38F9">
              <w:rPr>
                <w:rFonts w:ascii="Times New Roman" w:eastAsia="Calibri" w:hAnsi="Times New Roman" w:cs="Times New Roman"/>
                <w:sz w:val="24"/>
                <w:szCs w:val="24"/>
                <w:lang w:val="uk-UA"/>
              </w:rPr>
              <w:t>20</w:t>
            </w:r>
            <w:r>
              <w:rPr>
                <w:rFonts w:ascii="Times New Roman" w:eastAsia="Calibri" w:hAnsi="Times New Roman" w:cs="Times New Roman"/>
                <w:sz w:val="24"/>
                <w:szCs w:val="24"/>
                <w:lang w:val="uk-UA"/>
              </w:rPr>
              <w:t>21</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auto"/>
              <w:right w:val="single" w:sz="4" w:space="0" w:color="000000"/>
            </w:tcBorders>
          </w:tcPr>
          <w:p w:rsidR="00295C48" w:rsidRPr="000D38F9" w:rsidRDefault="00295C48" w:rsidP="00295C48">
            <w:pPr>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Звіт</w:t>
            </w:r>
          </w:p>
        </w:tc>
        <w:tc>
          <w:tcPr>
            <w:tcW w:w="1701" w:type="dxa"/>
            <w:tcBorders>
              <w:top w:val="single" w:sz="4" w:space="0" w:color="000000"/>
              <w:left w:val="single" w:sz="4" w:space="0" w:color="000000"/>
              <w:bottom w:val="single" w:sz="4" w:space="0" w:color="auto"/>
              <w:right w:val="single" w:sz="4" w:space="0" w:color="000000"/>
            </w:tcBorders>
          </w:tcPr>
          <w:p w:rsidR="00295C48" w:rsidRPr="000D38F9" w:rsidRDefault="00295C48" w:rsidP="00295C48">
            <w:pPr>
              <w:tabs>
                <w:tab w:val="left" w:pos="5680"/>
              </w:tabs>
              <w:spacing w:after="200" w:line="240" w:lineRule="auto"/>
              <w:jc w:val="center"/>
              <w:rPr>
                <w:rFonts w:ascii="Times New Roman" w:eastAsia="Calibri" w:hAnsi="Times New Roman" w:cs="Times New Roman"/>
                <w:bCs/>
                <w:iCs/>
                <w:color w:val="000000"/>
                <w:sz w:val="24"/>
                <w:szCs w:val="24"/>
                <w:lang w:val="uk-UA"/>
              </w:rPr>
            </w:pPr>
          </w:p>
        </w:tc>
      </w:tr>
      <w:tr w:rsidR="0096503F" w:rsidRPr="000D38F9" w:rsidTr="0096503F">
        <w:trPr>
          <w:trHeight w:val="630"/>
        </w:trPr>
        <w:tc>
          <w:tcPr>
            <w:tcW w:w="629"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jc w:val="center"/>
              <w:rPr>
                <w:rFonts w:ascii="Times New Roman" w:eastAsia="Calibri" w:hAnsi="Times New Roman" w:cs="Times New Roman"/>
                <w:bCs/>
                <w:iCs/>
                <w:color w:val="000000"/>
                <w:sz w:val="24"/>
                <w:szCs w:val="24"/>
                <w:lang w:val="uk-UA"/>
              </w:rPr>
            </w:pPr>
            <w:r>
              <w:rPr>
                <w:rFonts w:ascii="Times New Roman" w:eastAsia="Calibri" w:hAnsi="Times New Roman" w:cs="Times New Roman"/>
                <w:bCs/>
                <w:iCs/>
                <w:color w:val="000000"/>
                <w:sz w:val="24"/>
                <w:szCs w:val="24"/>
                <w:lang w:val="uk-UA"/>
              </w:rPr>
              <w:t>2</w:t>
            </w:r>
          </w:p>
        </w:tc>
        <w:tc>
          <w:tcPr>
            <w:tcW w:w="6930" w:type="dxa"/>
            <w:tcBorders>
              <w:top w:val="single" w:sz="4" w:space="0" w:color="000000"/>
              <w:left w:val="single" w:sz="4" w:space="0" w:color="000000"/>
              <w:bottom w:val="single" w:sz="4" w:space="0" w:color="auto"/>
              <w:right w:val="single" w:sz="4" w:space="0" w:color="000000"/>
            </w:tcBorders>
          </w:tcPr>
          <w:p w:rsidR="0096503F"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Підготовка навчальних класів, кабінетів, майстерень, спальних кімнат до початку 2021/2021  навчального року.</w:t>
            </w:r>
          </w:p>
          <w:p w:rsidR="0096503F" w:rsidRPr="000D38F9" w:rsidRDefault="0096503F" w:rsidP="0096503F">
            <w:pPr>
              <w:spacing w:after="0" w:line="240" w:lineRule="auto"/>
              <w:rPr>
                <w:rFonts w:ascii="Times New Roman" w:eastAsia="Calibri" w:hAnsi="Times New Roman" w:cs="Times New Roman"/>
                <w:sz w:val="24"/>
                <w:szCs w:val="24"/>
                <w:lang w:val="uk-UA"/>
              </w:rPr>
            </w:pPr>
          </w:p>
        </w:tc>
        <w:tc>
          <w:tcPr>
            <w:tcW w:w="1843" w:type="dxa"/>
            <w:tcBorders>
              <w:top w:val="single" w:sz="4" w:space="0" w:color="000000"/>
              <w:left w:val="single" w:sz="4" w:space="0" w:color="000000"/>
              <w:bottom w:val="single" w:sz="4" w:space="0" w:color="auto"/>
              <w:right w:val="single" w:sz="4" w:space="0" w:color="000000"/>
            </w:tcBorders>
          </w:tcPr>
          <w:p w:rsidR="0096503F"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Гусак О.В.</w:t>
            </w:r>
          </w:p>
          <w:p w:rsidR="0096503F" w:rsidRPr="0096503F" w:rsidRDefault="0096503F" w:rsidP="0096503F">
            <w:pPr>
              <w:rPr>
                <w:rFonts w:ascii="Times New Roman" w:eastAsia="Calibri" w:hAnsi="Times New Roman" w:cs="Times New Roman"/>
                <w:sz w:val="24"/>
                <w:szCs w:val="24"/>
                <w:lang w:val="uk-UA"/>
              </w:rPr>
            </w:pPr>
          </w:p>
        </w:tc>
        <w:tc>
          <w:tcPr>
            <w:tcW w:w="2126" w:type="dxa"/>
            <w:tcBorders>
              <w:top w:val="single" w:sz="4" w:space="0" w:color="000000"/>
              <w:left w:val="single" w:sz="4" w:space="0" w:color="000000"/>
              <w:bottom w:val="single" w:sz="4" w:space="0" w:color="auto"/>
              <w:right w:val="single" w:sz="4" w:space="0" w:color="000000"/>
            </w:tcBorders>
          </w:tcPr>
          <w:p w:rsidR="0096503F"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Серпень </w:t>
            </w:r>
            <w:r w:rsidRPr="000D38F9">
              <w:rPr>
                <w:rFonts w:ascii="Times New Roman" w:eastAsia="Calibri" w:hAnsi="Times New Roman" w:cs="Times New Roman"/>
                <w:sz w:val="24"/>
                <w:szCs w:val="24"/>
                <w:lang w:val="uk-UA"/>
              </w:rPr>
              <w:t>20</w:t>
            </w:r>
            <w:r>
              <w:rPr>
                <w:rFonts w:ascii="Times New Roman" w:eastAsia="Calibri" w:hAnsi="Times New Roman" w:cs="Times New Roman"/>
                <w:sz w:val="24"/>
                <w:szCs w:val="24"/>
                <w:lang w:val="uk-UA"/>
              </w:rPr>
              <w:t>21</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Акт</w:t>
            </w:r>
          </w:p>
        </w:tc>
        <w:tc>
          <w:tcPr>
            <w:tcW w:w="1701"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Cs/>
                <w:iCs/>
                <w:color w:val="000000"/>
                <w:sz w:val="24"/>
                <w:szCs w:val="24"/>
                <w:lang w:val="uk-UA"/>
              </w:rPr>
            </w:pPr>
          </w:p>
        </w:tc>
      </w:tr>
      <w:tr w:rsidR="0096503F" w:rsidRPr="000D38F9" w:rsidTr="0096503F">
        <w:trPr>
          <w:trHeight w:val="555"/>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jc w:val="center"/>
              <w:rPr>
                <w:rFonts w:ascii="Times New Roman" w:eastAsia="Calibri" w:hAnsi="Times New Roman" w:cs="Times New Roman"/>
                <w:bCs/>
                <w:iCs/>
                <w:color w:val="000000"/>
                <w:sz w:val="24"/>
                <w:szCs w:val="24"/>
                <w:lang w:val="uk-UA"/>
              </w:rPr>
            </w:pPr>
            <w:r>
              <w:rPr>
                <w:rFonts w:ascii="Times New Roman" w:eastAsia="Calibri" w:hAnsi="Times New Roman" w:cs="Times New Roman"/>
                <w:bCs/>
                <w:iCs/>
                <w:color w:val="000000"/>
                <w:sz w:val="24"/>
                <w:szCs w:val="24"/>
                <w:lang w:val="uk-UA"/>
              </w:rPr>
              <w:t>3</w:t>
            </w:r>
          </w:p>
        </w:tc>
        <w:tc>
          <w:tcPr>
            <w:tcW w:w="6930" w:type="dxa"/>
            <w:tcBorders>
              <w:top w:val="single" w:sz="4" w:space="0" w:color="auto"/>
              <w:left w:val="single" w:sz="4" w:space="0" w:color="000000"/>
              <w:bottom w:val="single" w:sz="4" w:space="0" w:color="auto"/>
              <w:right w:val="single" w:sz="4" w:space="0" w:color="000000"/>
            </w:tcBorders>
          </w:tcPr>
          <w:p w:rsidR="0096503F"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Отримання акту готовності закладу освіти до 2021/2021 навчального року</w:t>
            </w:r>
          </w:p>
        </w:tc>
        <w:tc>
          <w:tcPr>
            <w:tcW w:w="1843" w:type="dxa"/>
            <w:tcBorders>
              <w:top w:val="single" w:sz="4" w:space="0" w:color="auto"/>
              <w:left w:val="single" w:sz="4" w:space="0" w:color="000000"/>
              <w:bottom w:val="single" w:sz="4" w:space="0" w:color="auto"/>
              <w:right w:val="single" w:sz="4" w:space="0" w:color="000000"/>
            </w:tcBorders>
          </w:tcPr>
          <w:p w:rsidR="0096503F" w:rsidRDefault="0096503F" w:rsidP="0096503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Пушкар Н.Б.</w:t>
            </w:r>
          </w:p>
        </w:tc>
        <w:tc>
          <w:tcPr>
            <w:tcW w:w="2126" w:type="dxa"/>
            <w:tcBorders>
              <w:top w:val="single" w:sz="4" w:space="0" w:color="auto"/>
              <w:left w:val="single" w:sz="4" w:space="0" w:color="000000"/>
              <w:bottom w:val="single" w:sz="4" w:space="0" w:color="auto"/>
              <w:right w:val="single" w:sz="4" w:space="0" w:color="000000"/>
            </w:tcBorders>
          </w:tcPr>
          <w:p w:rsidR="0096503F"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Серпень </w:t>
            </w:r>
            <w:r w:rsidRPr="000D38F9">
              <w:rPr>
                <w:rFonts w:ascii="Times New Roman" w:eastAsia="Calibri" w:hAnsi="Times New Roman" w:cs="Times New Roman"/>
                <w:sz w:val="24"/>
                <w:szCs w:val="24"/>
                <w:lang w:val="uk-UA"/>
              </w:rPr>
              <w:t>20</w:t>
            </w:r>
            <w:r>
              <w:rPr>
                <w:rFonts w:ascii="Times New Roman" w:eastAsia="Calibri" w:hAnsi="Times New Roman" w:cs="Times New Roman"/>
                <w:sz w:val="24"/>
                <w:szCs w:val="24"/>
                <w:lang w:val="uk-UA"/>
              </w:rPr>
              <w:t>21</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Акт</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Cs/>
                <w:iCs/>
                <w:color w:val="000000"/>
                <w:sz w:val="24"/>
                <w:szCs w:val="24"/>
                <w:lang w:val="uk-UA"/>
              </w:rPr>
            </w:pPr>
          </w:p>
        </w:tc>
      </w:tr>
      <w:tr w:rsidR="0096503F" w:rsidRPr="000D38F9" w:rsidTr="00295C48">
        <w:trPr>
          <w:trHeight w:val="654"/>
        </w:trPr>
        <w:tc>
          <w:tcPr>
            <w:tcW w:w="629"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930"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Підготовка спортивних снарядів, ігрових та фізкультурних майданчиків до роботи у 202</w:t>
            </w:r>
            <w:r>
              <w:rPr>
                <w:rFonts w:ascii="Times New Roman" w:eastAsia="Calibri" w:hAnsi="Times New Roman" w:cs="Times New Roman"/>
                <w:sz w:val="24"/>
                <w:szCs w:val="24"/>
                <w:lang w:val="uk-UA"/>
              </w:rPr>
              <w:t>1/2022</w:t>
            </w:r>
            <w:r w:rsidRPr="000D38F9">
              <w:rPr>
                <w:rFonts w:ascii="Times New Roman" w:eastAsia="Calibri" w:hAnsi="Times New Roman" w:cs="Times New Roman"/>
                <w:sz w:val="24"/>
                <w:szCs w:val="24"/>
                <w:lang w:val="uk-UA"/>
              </w:rPr>
              <w:t xml:space="preserve"> навчальному році. Складання актів випробування обладнання</w:t>
            </w:r>
          </w:p>
        </w:tc>
        <w:tc>
          <w:tcPr>
            <w:tcW w:w="1843"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Горулько Т.А.</w:t>
            </w:r>
          </w:p>
        </w:tc>
        <w:tc>
          <w:tcPr>
            <w:tcW w:w="2126"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До 01.09.20</w:t>
            </w:r>
            <w:r>
              <w:rPr>
                <w:rFonts w:ascii="Times New Roman" w:eastAsia="Calibri" w:hAnsi="Times New Roman" w:cs="Times New Roman"/>
                <w:sz w:val="24"/>
                <w:szCs w:val="24"/>
                <w:lang w:val="uk-UA"/>
              </w:rPr>
              <w:t>21</w:t>
            </w:r>
          </w:p>
        </w:tc>
        <w:tc>
          <w:tcPr>
            <w:tcW w:w="1985"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Акт </w:t>
            </w:r>
          </w:p>
        </w:tc>
        <w:tc>
          <w:tcPr>
            <w:tcW w:w="1701"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654"/>
        </w:trPr>
        <w:tc>
          <w:tcPr>
            <w:tcW w:w="629" w:type="dxa"/>
            <w:tcBorders>
              <w:top w:val="single" w:sz="4" w:space="0" w:color="000000"/>
              <w:left w:val="single" w:sz="4" w:space="0" w:color="000000"/>
              <w:bottom w:val="single" w:sz="4" w:space="0" w:color="auto"/>
              <w:right w:val="single" w:sz="4" w:space="0" w:color="000000"/>
            </w:tcBorders>
          </w:tcPr>
          <w:p w:rsidR="0096503F" w:rsidRPr="00A870E0" w:rsidRDefault="0096503F" w:rsidP="0096503F">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highlight w:val="yellow"/>
                <w:lang w:val="uk-UA"/>
              </w:rPr>
            </w:pPr>
            <w:r w:rsidRPr="002A1E0C">
              <w:rPr>
                <w:rFonts w:ascii="Times New Roman" w:eastAsia="Times New Roman" w:hAnsi="Times New Roman" w:cs="Times New Roman"/>
                <w:sz w:val="24"/>
                <w:szCs w:val="24"/>
                <w:lang w:val="uk-UA"/>
              </w:rPr>
              <w:t>5</w:t>
            </w:r>
          </w:p>
        </w:tc>
        <w:tc>
          <w:tcPr>
            <w:tcW w:w="6930" w:type="dxa"/>
            <w:tcBorders>
              <w:top w:val="single" w:sz="4" w:space="0" w:color="000000"/>
              <w:left w:val="single" w:sz="4" w:space="0" w:color="000000"/>
              <w:bottom w:val="single" w:sz="4" w:space="0" w:color="auto"/>
              <w:right w:val="single" w:sz="4" w:space="0" w:color="000000"/>
            </w:tcBorders>
          </w:tcPr>
          <w:p w:rsidR="0096503F" w:rsidRPr="00A870E0"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 xml:space="preserve">Створення належних санітарно-побутових умов </w:t>
            </w:r>
            <w:r>
              <w:rPr>
                <w:rFonts w:ascii="Times New Roman" w:eastAsia="Calibri" w:hAnsi="Times New Roman" w:cs="Times New Roman"/>
                <w:sz w:val="24"/>
                <w:szCs w:val="24"/>
                <w:lang w:val="uk-UA"/>
              </w:rPr>
              <w:t>для проведення освітнього процесу, безпечного середовища для здобувачів освіти</w:t>
            </w:r>
          </w:p>
        </w:tc>
        <w:tc>
          <w:tcPr>
            <w:tcW w:w="1843"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190A10" w:rsidRDefault="0096503F" w:rsidP="0096503F">
            <w:pPr>
              <w:tabs>
                <w:tab w:val="left" w:pos="5680"/>
              </w:tabs>
              <w:spacing w:after="0" w:line="240" w:lineRule="auto"/>
              <w:rPr>
                <w:rFonts w:ascii="Times New Roman" w:eastAsia="Calibri" w:hAnsi="Times New Roman" w:cs="Times New Roman"/>
                <w:lang w:val="uk-UA"/>
              </w:rPr>
            </w:pPr>
            <w:r w:rsidRPr="00190A10">
              <w:rPr>
                <w:rFonts w:ascii="Times New Roman" w:eastAsia="Calibri" w:hAnsi="Times New Roman" w:cs="Times New Roman"/>
                <w:lang w:val="uk-UA"/>
              </w:rPr>
              <w:t>Старовєрова Л.М.</w:t>
            </w:r>
          </w:p>
        </w:tc>
        <w:tc>
          <w:tcPr>
            <w:tcW w:w="2126"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До 01.09.20</w:t>
            </w:r>
            <w:r>
              <w:rPr>
                <w:rFonts w:ascii="Times New Roman" w:eastAsia="Calibri" w:hAnsi="Times New Roman" w:cs="Times New Roman"/>
                <w:sz w:val="24"/>
                <w:szCs w:val="24"/>
                <w:lang w:val="uk-UA"/>
              </w:rPr>
              <w:t>21</w:t>
            </w:r>
          </w:p>
        </w:tc>
        <w:tc>
          <w:tcPr>
            <w:tcW w:w="1985"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Наказ</w:t>
            </w:r>
          </w:p>
        </w:tc>
        <w:tc>
          <w:tcPr>
            <w:tcW w:w="1701" w:type="dxa"/>
            <w:tcBorders>
              <w:top w:val="single" w:sz="4" w:space="0" w:color="000000"/>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248"/>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Підготовка закладу освіти до робот</w:t>
            </w:r>
            <w:r>
              <w:rPr>
                <w:rFonts w:ascii="Times New Roman" w:eastAsia="Calibri" w:hAnsi="Times New Roman" w:cs="Times New Roman"/>
                <w:sz w:val="24"/>
                <w:szCs w:val="24"/>
                <w:lang w:val="uk-UA"/>
              </w:rPr>
              <w:t xml:space="preserve">и в осінньо-зимовий період </w:t>
            </w:r>
            <w:r w:rsidRPr="000D38F9">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1/2022</w:t>
            </w:r>
            <w:r w:rsidRPr="000D38F9">
              <w:rPr>
                <w:rFonts w:ascii="Times New Roman" w:eastAsia="Calibri" w:hAnsi="Times New Roman" w:cs="Times New Roman"/>
                <w:sz w:val="24"/>
                <w:szCs w:val="24"/>
                <w:lang w:val="uk-UA"/>
              </w:rPr>
              <w:t xml:space="preserve"> навчального року</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До 01.09.20</w:t>
            </w:r>
            <w:r>
              <w:rPr>
                <w:rFonts w:ascii="Times New Roman" w:eastAsia="Calibri" w:hAnsi="Times New Roman" w:cs="Times New Roman"/>
                <w:sz w:val="24"/>
                <w:szCs w:val="24"/>
                <w:lang w:val="uk-UA"/>
              </w:rPr>
              <w:t>21</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Наказ</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540"/>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Перевірка системи заземлення, захисту на відповідність діючим вимогам</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spacing w:after="0" w:line="240" w:lineRule="auto"/>
              <w:rPr>
                <w:rFonts w:ascii="Calibri" w:eastAsia="Calibri" w:hAnsi="Calibri" w:cs="Times New Roman"/>
              </w:rPr>
            </w:pPr>
            <w:r w:rsidRPr="000D38F9">
              <w:rPr>
                <w:rFonts w:ascii="Times New Roman" w:eastAsia="Calibri" w:hAnsi="Times New Roman" w:cs="Times New Roman"/>
                <w:sz w:val="24"/>
                <w:szCs w:val="24"/>
                <w:lang w:val="uk-UA"/>
              </w:rPr>
              <w:t>До 01.09.20</w:t>
            </w:r>
            <w:r>
              <w:rPr>
                <w:rFonts w:ascii="Times New Roman" w:eastAsia="Calibri" w:hAnsi="Times New Roman" w:cs="Times New Roman"/>
                <w:sz w:val="24"/>
                <w:szCs w:val="24"/>
                <w:lang w:val="uk-UA"/>
              </w:rPr>
              <w:t>21</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Акти </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540"/>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Проведення державної повірки лічильників обліку енергоносіїв</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Гусак О.В.</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spacing w:after="0" w:line="240" w:lineRule="auto"/>
              <w:rPr>
                <w:rFonts w:ascii="Calibri" w:eastAsia="Calibri" w:hAnsi="Calibri" w:cs="Times New Roman"/>
              </w:rPr>
            </w:pPr>
            <w:r w:rsidRPr="000D38F9">
              <w:rPr>
                <w:rFonts w:ascii="Times New Roman" w:eastAsia="Calibri" w:hAnsi="Times New Roman" w:cs="Times New Roman"/>
                <w:sz w:val="24"/>
                <w:szCs w:val="24"/>
                <w:lang w:val="uk-UA"/>
              </w:rPr>
              <w:t>До 01.09.20</w:t>
            </w:r>
            <w:r>
              <w:rPr>
                <w:rFonts w:ascii="Times New Roman" w:eastAsia="Calibri" w:hAnsi="Times New Roman" w:cs="Times New Roman"/>
                <w:sz w:val="24"/>
                <w:szCs w:val="24"/>
                <w:lang w:val="uk-UA"/>
              </w:rPr>
              <w:t>21</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Акти</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540"/>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 xml:space="preserve">Проведення </w:t>
            </w:r>
            <w:r>
              <w:rPr>
                <w:rFonts w:ascii="Times New Roman" w:eastAsia="Calibri" w:hAnsi="Times New Roman" w:cs="Times New Roman"/>
                <w:sz w:val="24"/>
                <w:szCs w:val="24"/>
                <w:lang w:val="uk-UA"/>
              </w:rPr>
              <w:t>поточного</w:t>
            </w:r>
            <w:r w:rsidRPr="000D38F9">
              <w:rPr>
                <w:rFonts w:ascii="Times New Roman" w:eastAsia="Calibri" w:hAnsi="Times New Roman" w:cs="Times New Roman"/>
                <w:sz w:val="24"/>
                <w:szCs w:val="24"/>
                <w:lang w:val="uk-UA"/>
              </w:rPr>
              <w:t xml:space="preserve"> ремонту </w:t>
            </w:r>
            <w:r>
              <w:rPr>
                <w:rFonts w:ascii="Times New Roman" w:eastAsia="Calibri" w:hAnsi="Times New Roman" w:cs="Times New Roman"/>
                <w:sz w:val="24"/>
                <w:szCs w:val="24"/>
                <w:lang w:val="uk-UA"/>
              </w:rPr>
              <w:t>вбиралень в шкільному корпусі</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До 01.09.20</w:t>
            </w:r>
            <w:r>
              <w:rPr>
                <w:rFonts w:ascii="Times New Roman" w:eastAsia="Calibri" w:hAnsi="Times New Roman" w:cs="Times New Roman"/>
                <w:sz w:val="24"/>
                <w:szCs w:val="24"/>
                <w:lang w:val="uk-UA"/>
              </w:rPr>
              <w:t>21</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Звіт</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540"/>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Контроль за системою життєзабезпечення закладу освіти (освітлення, опалення, водовикористання)</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Гусак О.В.</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Упродовж навчального року </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Розпорядження</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540"/>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 xml:space="preserve">Підготовка котельні до роботи в опалювальний період. Отримання дозвільних документів на експлуатацію котлів у зимовий  період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25.09.2021</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Акт, дозвіл</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540"/>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Огляд технічного ст</w:t>
            </w:r>
            <w:r>
              <w:rPr>
                <w:rFonts w:ascii="Times New Roman" w:eastAsia="Calibri" w:hAnsi="Times New Roman" w:cs="Times New Roman"/>
                <w:sz w:val="24"/>
                <w:szCs w:val="24"/>
                <w:lang w:val="uk-UA"/>
              </w:rPr>
              <w:t>ану будівель і споруд згідно з п</w:t>
            </w:r>
            <w:r w:rsidRPr="000D38F9">
              <w:rPr>
                <w:rFonts w:ascii="Times New Roman" w:eastAsia="Calibri" w:hAnsi="Times New Roman" w:cs="Times New Roman"/>
                <w:sz w:val="24"/>
                <w:szCs w:val="24"/>
                <w:lang w:val="uk-UA"/>
              </w:rPr>
              <w:t>остановою Кабінету Міністрів України від 05.05.1997 № 409  та складання актів огляду</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Комісія </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Вересень 2021</w:t>
            </w:r>
            <w:r w:rsidRPr="000D38F9">
              <w:rPr>
                <w:rFonts w:ascii="Times New Roman" w:eastAsia="Calibri" w:hAnsi="Times New Roman" w:cs="Times New Roman"/>
                <w:sz w:val="24"/>
                <w:szCs w:val="24"/>
                <w:lang w:val="uk-UA"/>
              </w:rPr>
              <w:t xml:space="preserve"> року,           </w:t>
            </w:r>
            <w:r>
              <w:rPr>
                <w:rFonts w:ascii="Times New Roman" w:eastAsia="Calibri" w:hAnsi="Times New Roman" w:cs="Times New Roman"/>
                <w:sz w:val="24"/>
                <w:szCs w:val="24"/>
                <w:lang w:val="uk-UA"/>
              </w:rPr>
              <w:t xml:space="preserve">         квітень 2022</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Акт </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540"/>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13</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Проведення робіт по упорядкуванню території закладу</w:t>
            </w:r>
            <w:r>
              <w:rPr>
                <w:rFonts w:ascii="Times New Roman" w:eastAsia="Calibri" w:hAnsi="Times New Roman" w:cs="Times New Roman"/>
                <w:sz w:val="24"/>
                <w:szCs w:val="24"/>
                <w:lang w:val="uk-UA"/>
              </w:rPr>
              <w:t xml:space="preserve"> освіти</w:t>
            </w:r>
            <w:r w:rsidRPr="000D38F9">
              <w:rPr>
                <w:rFonts w:ascii="Times New Roman" w:eastAsia="Calibri" w:hAnsi="Times New Roman" w:cs="Times New Roman"/>
                <w:sz w:val="24"/>
                <w:szCs w:val="24"/>
                <w:lang w:val="uk-UA"/>
              </w:rPr>
              <w:t>. Догляд за зеленими насадженнями, квітами</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Упродовж навчального року</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Інформація</w:t>
            </w:r>
          </w:p>
          <w:p w:rsidR="0096503F" w:rsidRPr="000D38F9" w:rsidRDefault="0096503F" w:rsidP="0096503F">
            <w:pPr>
              <w:spacing w:after="0" w:line="240" w:lineRule="auto"/>
              <w:rPr>
                <w:rFonts w:ascii="Times New Roman" w:eastAsia="Calibri" w:hAnsi="Times New Roman" w:cs="Times New Roman"/>
                <w:sz w:val="24"/>
                <w:szCs w:val="24"/>
                <w:lang w:val="uk-UA"/>
              </w:rPr>
            </w:pP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540"/>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widowControl w:val="0"/>
              <w:tabs>
                <w:tab w:val="num" w:pos="810"/>
                <w:tab w:val="num" w:pos="1608"/>
              </w:tabs>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Проведення технічного огляду транспортних засобів. Підготовка та проведення ремонтних робіт автомобілів</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 01.10.2021</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Акт</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540"/>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Перевірка і контроль обстеження протипожежного стану будівель, автоматичної системи протипожежного захисту, технічних засобів пожежогасіння</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Упродовж навчального року</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Журнал</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540"/>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Огляд стану забезпеченості навчальних кабінетів технічними засобами навчання</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Листопад 2021</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Аналіз </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540"/>
        </w:trPr>
        <w:tc>
          <w:tcPr>
            <w:tcW w:w="629"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p>
        </w:tc>
        <w:tc>
          <w:tcPr>
            <w:tcW w:w="6930" w:type="dxa"/>
            <w:tcBorders>
              <w:top w:val="single" w:sz="4" w:space="0" w:color="auto"/>
              <w:left w:val="single" w:sz="4" w:space="0" w:color="000000"/>
              <w:bottom w:val="single" w:sz="4" w:space="0" w:color="000000"/>
              <w:right w:val="single" w:sz="4" w:space="0" w:color="000000"/>
            </w:tcBorders>
            <w:shd w:val="clear" w:color="auto" w:fill="FFFFFF"/>
          </w:tcPr>
          <w:p w:rsidR="0096503F" w:rsidRPr="00EF322A" w:rsidRDefault="0096503F" w:rsidP="0096503F">
            <w:pPr>
              <w:tabs>
                <w:tab w:val="left" w:pos="5680"/>
              </w:tabs>
              <w:spacing w:after="0" w:line="240" w:lineRule="auto"/>
              <w:rPr>
                <w:rFonts w:ascii="Calibri" w:eastAsia="Calibri" w:hAnsi="Calibri" w:cs="Times New Roman"/>
                <w:lang w:val="uk-UA"/>
              </w:rPr>
            </w:pPr>
            <w:r w:rsidRPr="00EF322A">
              <w:rPr>
                <w:rFonts w:ascii="Times New Roman" w:eastAsia="Calibri" w:hAnsi="Times New Roman" w:cs="Times New Roman"/>
                <w:sz w:val="24"/>
                <w:szCs w:val="24"/>
                <w:lang w:val="uk-UA"/>
              </w:rPr>
              <w:t xml:space="preserve">Проведення інвентаризації шкільного майна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96503F" w:rsidRPr="00EF322A"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Гусак О.В.</w:t>
            </w:r>
          </w:p>
        </w:tc>
        <w:tc>
          <w:tcPr>
            <w:tcW w:w="2126" w:type="dxa"/>
            <w:tcBorders>
              <w:top w:val="single" w:sz="4" w:space="0" w:color="auto"/>
              <w:left w:val="single" w:sz="4" w:space="0" w:color="000000"/>
              <w:bottom w:val="single" w:sz="4" w:space="0" w:color="000000"/>
              <w:right w:val="single" w:sz="4" w:space="0" w:color="000000"/>
            </w:tcBorders>
            <w:shd w:val="clear" w:color="auto" w:fill="FFFFFF"/>
          </w:tcPr>
          <w:p w:rsidR="0096503F" w:rsidRPr="00EF322A"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Листопад </w:t>
            </w:r>
            <w:r w:rsidRPr="00EF322A">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EF322A">
              <w:rPr>
                <w:rFonts w:ascii="Times New Roman" w:eastAsia="Calibri" w:hAnsi="Times New Roman" w:cs="Times New Roman"/>
                <w:sz w:val="24"/>
                <w:szCs w:val="24"/>
                <w:lang w:val="uk-UA"/>
              </w:rPr>
              <w:t xml:space="preserve"> року</w:t>
            </w:r>
          </w:p>
        </w:tc>
        <w:tc>
          <w:tcPr>
            <w:tcW w:w="1985" w:type="dxa"/>
            <w:tcBorders>
              <w:top w:val="single" w:sz="4" w:space="0" w:color="auto"/>
              <w:left w:val="single" w:sz="4" w:space="0" w:color="000000"/>
              <w:bottom w:val="single" w:sz="4" w:space="0" w:color="000000"/>
              <w:right w:val="single" w:sz="4" w:space="0" w:color="000000"/>
            </w:tcBorders>
            <w:shd w:val="clear" w:color="auto" w:fill="FFFFFF"/>
          </w:tcPr>
          <w:p w:rsidR="0096503F" w:rsidRPr="00EF322A" w:rsidRDefault="0096503F" w:rsidP="0096503F">
            <w:pPr>
              <w:spacing w:after="0" w:line="240" w:lineRule="auto"/>
              <w:rPr>
                <w:rFonts w:ascii="Times New Roman" w:eastAsia="Calibri" w:hAnsi="Times New Roman" w:cs="Times New Roman"/>
                <w:sz w:val="24"/>
                <w:szCs w:val="24"/>
                <w:lang w:val="uk-UA"/>
              </w:rPr>
            </w:pPr>
            <w:r w:rsidRPr="00EF322A">
              <w:rPr>
                <w:rFonts w:ascii="Times New Roman" w:eastAsia="Calibri" w:hAnsi="Times New Roman" w:cs="Times New Roman"/>
                <w:sz w:val="24"/>
                <w:szCs w:val="24"/>
                <w:lang w:val="uk-UA"/>
              </w:rPr>
              <w:t>Наказ</w:t>
            </w:r>
          </w:p>
        </w:tc>
        <w:tc>
          <w:tcPr>
            <w:tcW w:w="1701" w:type="dxa"/>
            <w:tcBorders>
              <w:top w:val="single" w:sz="4" w:space="0" w:color="auto"/>
              <w:left w:val="single" w:sz="4" w:space="0" w:color="000000"/>
              <w:bottom w:val="single" w:sz="4" w:space="0" w:color="auto"/>
              <w:right w:val="single" w:sz="4" w:space="0" w:color="000000"/>
            </w:tcBorders>
          </w:tcPr>
          <w:p w:rsidR="0096503F" w:rsidRPr="000D38F9" w:rsidRDefault="0096503F" w:rsidP="0096503F">
            <w:pPr>
              <w:tabs>
                <w:tab w:val="left" w:pos="5680"/>
              </w:tabs>
              <w:spacing w:after="200" w:line="240" w:lineRule="auto"/>
              <w:jc w:val="center"/>
              <w:rPr>
                <w:rFonts w:ascii="Times New Roman" w:eastAsia="Calibri" w:hAnsi="Times New Roman" w:cs="Times New Roman"/>
                <w:b/>
                <w:bCs/>
                <w:i/>
                <w:iCs/>
                <w:color w:val="000000"/>
                <w:sz w:val="24"/>
                <w:szCs w:val="24"/>
                <w:lang w:val="uk-UA"/>
              </w:rPr>
            </w:pPr>
          </w:p>
        </w:tc>
      </w:tr>
      <w:tr w:rsidR="0096503F" w:rsidRPr="000D38F9" w:rsidTr="00295C48">
        <w:trPr>
          <w:trHeight w:val="1"/>
        </w:trPr>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Складання про</w:t>
            </w:r>
            <w:r>
              <w:rPr>
                <w:rFonts w:ascii="Times New Roman" w:eastAsia="Calibri" w:hAnsi="Times New Roman" w:cs="Times New Roman"/>
                <w:sz w:val="24"/>
                <w:szCs w:val="24"/>
                <w:lang w:val="uk-UA"/>
              </w:rPr>
              <w:t>є</w:t>
            </w:r>
            <w:r w:rsidRPr="000D38F9">
              <w:rPr>
                <w:rFonts w:ascii="Times New Roman" w:eastAsia="Calibri" w:hAnsi="Times New Roman" w:cs="Times New Roman"/>
                <w:sz w:val="24"/>
                <w:szCs w:val="24"/>
                <w:lang w:val="uk-UA"/>
              </w:rPr>
              <w:t>кту кошторису по забезпеченню матеріально-технічної бази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Пушкар Н.Б.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Грудень </w:t>
            </w:r>
            <w:r w:rsidRPr="000D38F9">
              <w:rPr>
                <w:rFonts w:ascii="Times New Roman" w:eastAsia="Calibri" w:hAnsi="Times New Roman" w:cs="Times New Roman"/>
                <w:sz w:val="24"/>
                <w:szCs w:val="24"/>
                <w:lang w:val="uk-UA"/>
              </w:rPr>
              <w:t>20</w:t>
            </w:r>
            <w:r>
              <w:rPr>
                <w:rFonts w:ascii="Times New Roman" w:eastAsia="Calibri" w:hAnsi="Times New Roman" w:cs="Times New Roman"/>
                <w:sz w:val="24"/>
                <w:szCs w:val="24"/>
                <w:lang w:val="uk-UA"/>
              </w:rPr>
              <w:t>21</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Наказ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200" w:line="240" w:lineRule="auto"/>
              <w:rPr>
                <w:rFonts w:ascii="Calibri" w:eastAsia="Calibri" w:hAnsi="Calibri" w:cs="Times New Roman"/>
                <w:lang w:val="uk-UA"/>
              </w:rPr>
            </w:pPr>
          </w:p>
        </w:tc>
      </w:tr>
      <w:tr w:rsidR="0096503F" w:rsidRPr="000D38F9" w:rsidTr="00295C48">
        <w:trPr>
          <w:trHeight w:val="70"/>
        </w:trPr>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Укладання угод на постачання господарських товарів,</w:t>
            </w:r>
            <w:r>
              <w:rPr>
                <w:rFonts w:ascii="Times New Roman" w:eastAsia="Calibri" w:hAnsi="Times New Roman" w:cs="Times New Roman"/>
                <w:sz w:val="24"/>
                <w:szCs w:val="24"/>
                <w:lang w:val="uk-UA"/>
              </w:rPr>
              <w:t xml:space="preserve"> послуг,</w:t>
            </w:r>
            <w:r w:rsidRPr="000D38F9">
              <w:rPr>
                <w:rFonts w:ascii="Times New Roman" w:eastAsia="Calibri" w:hAnsi="Times New Roman" w:cs="Times New Roman"/>
                <w:sz w:val="24"/>
                <w:szCs w:val="24"/>
                <w:lang w:val="uk-UA"/>
              </w:rPr>
              <w:t xml:space="preserve"> інвентарю, обладнання для забезпечення матеріально-технічної бази закладу освіти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Січень 2022</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Угоди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200" w:line="240" w:lineRule="auto"/>
              <w:rPr>
                <w:rFonts w:ascii="Calibri" w:eastAsia="Calibri" w:hAnsi="Calibri" w:cs="Times New Roman"/>
                <w:lang w:val="uk-UA"/>
              </w:rPr>
            </w:pPr>
          </w:p>
        </w:tc>
      </w:tr>
      <w:tr w:rsidR="0096503F" w:rsidRPr="000D38F9" w:rsidTr="00295C48">
        <w:trPr>
          <w:trHeight w:val="1"/>
        </w:trPr>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Підготовка звіту ф №1П- НПП (річна)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Гусак 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Січень 2022</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Звіт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200" w:line="240" w:lineRule="auto"/>
              <w:rPr>
                <w:rFonts w:ascii="Calibri" w:eastAsia="Calibri" w:hAnsi="Calibri" w:cs="Times New Roman"/>
                <w:lang w:val="uk-UA"/>
              </w:rPr>
            </w:pPr>
          </w:p>
        </w:tc>
      </w:tr>
      <w:tr w:rsidR="0096503F" w:rsidRPr="000D38F9" w:rsidTr="00295C48">
        <w:trPr>
          <w:trHeight w:val="1"/>
        </w:trPr>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Виконання плану соціально-економічного розвитку закладу освіти. Залучення позабюджетних коштів</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spacing w:after="0" w:line="240" w:lineRule="auto"/>
              <w:rPr>
                <w:rFonts w:ascii="Times New Roman" w:eastAsia="Calibri"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Л</w:t>
            </w:r>
            <w:r>
              <w:rPr>
                <w:rFonts w:ascii="Times New Roman" w:eastAsia="Calibri" w:hAnsi="Times New Roman" w:cs="Times New Roman"/>
                <w:sz w:val="24"/>
                <w:szCs w:val="24"/>
                <w:lang w:val="uk-UA"/>
              </w:rPr>
              <w:t>ютий 2022</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 xml:space="preserve">Аналіз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r>
      <w:tr w:rsidR="0096503F" w:rsidRPr="000D38F9" w:rsidTr="00295C48">
        <w:trPr>
          <w:trHeight w:val="119"/>
        </w:trPr>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w:t>
            </w:r>
          </w:p>
        </w:tc>
        <w:tc>
          <w:tcPr>
            <w:tcW w:w="6930"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Підготовка звіту ф №11- МТП (річна)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Гусак 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Л</w:t>
            </w:r>
            <w:r>
              <w:rPr>
                <w:rFonts w:ascii="Times New Roman" w:eastAsia="Calibri" w:hAnsi="Times New Roman" w:cs="Times New Roman"/>
                <w:sz w:val="24"/>
                <w:szCs w:val="24"/>
                <w:lang w:val="uk-UA"/>
              </w:rPr>
              <w:t>ютий 2022</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Звіт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lang w:val="uk-UA"/>
              </w:rPr>
            </w:pPr>
          </w:p>
        </w:tc>
      </w:tr>
      <w:tr w:rsidR="0096503F" w:rsidRPr="000D38F9" w:rsidTr="00295C48">
        <w:trPr>
          <w:trHeight w:val="383"/>
        </w:trPr>
        <w:tc>
          <w:tcPr>
            <w:tcW w:w="629" w:type="dxa"/>
            <w:tcBorders>
              <w:top w:val="single" w:sz="4" w:space="0" w:color="000000"/>
              <w:left w:val="single" w:sz="4" w:space="0" w:color="000000"/>
              <w:bottom w:val="single" w:sz="4" w:space="0" w:color="auto"/>
              <w:right w:val="single" w:sz="4" w:space="0" w:color="000000"/>
            </w:tcBorders>
            <w:shd w:val="clear" w:color="auto" w:fill="FFFFFF"/>
          </w:tcPr>
          <w:p w:rsidR="0096503F" w:rsidRPr="000D38F9" w:rsidRDefault="0096503F" w:rsidP="0096503F">
            <w:pPr>
              <w:tabs>
                <w:tab w:val="left" w:pos="5680"/>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23</w:t>
            </w:r>
          </w:p>
        </w:tc>
        <w:tc>
          <w:tcPr>
            <w:tcW w:w="6930" w:type="dxa"/>
            <w:tcBorders>
              <w:top w:val="single" w:sz="4" w:space="0" w:color="000000"/>
              <w:left w:val="single" w:sz="4" w:space="0" w:color="000000"/>
              <w:bottom w:val="single" w:sz="4" w:space="0" w:color="auto"/>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Pr>
                <w:rFonts w:ascii="Times New Roman" w:eastAsia="Calibri" w:hAnsi="Times New Roman" w:cs="Times New Roman"/>
                <w:sz w:val="24"/>
                <w:szCs w:val="24"/>
                <w:lang w:val="uk-UA"/>
              </w:rPr>
              <w:t xml:space="preserve">Підготовка звіту </w:t>
            </w:r>
            <w:r w:rsidRPr="000D38F9">
              <w:rPr>
                <w:rFonts w:ascii="Times New Roman" w:eastAsia="Calibri" w:hAnsi="Times New Roman" w:cs="Times New Roman"/>
                <w:sz w:val="24"/>
                <w:szCs w:val="24"/>
                <w:lang w:val="uk-UA"/>
              </w:rPr>
              <w:t>ф №1 – ТЕП (річна )</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Гусак О.В.</w:t>
            </w:r>
          </w:p>
        </w:tc>
        <w:tc>
          <w:tcPr>
            <w:tcW w:w="2126" w:type="dxa"/>
            <w:tcBorders>
              <w:top w:val="single" w:sz="4" w:space="0" w:color="000000"/>
              <w:left w:val="single" w:sz="4" w:space="0" w:color="000000"/>
              <w:bottom w:val="single" w:sz="4" w:space="0" w:color="auto"/>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Лютий 2022</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Звіт</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r>
      <w:tr w:rsidR="0096503F" w:rsidRPr="000D38F9" w:rsidTr="00295C48">
        <w:trPr>
          <w:trHeight w:val="272"/>
        </w:trPr>
        <w:tc>
          <w:tcPr>
            <w:tcW w:w="629"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w:t>
            </w:r>
          </w:p>
        </w:tc>
        <w:tc>
          <w:tcPr>
            <w:tcW w:w="6930" w:type="dxa"/>
            <w:tcBorders>
              <w:top w:val="single" w:sz="4" w:space="0" w:color="auto"/>
              <w:left w:val="single" w:sz="4" w:space="0" w:color="000000"/>
              <w:bottom w:val="single" w:sz="4" w:space="0" w:color="auto"/>
              <w:right w:val="single" w:sz="4" w:space="0" w:color="000000"/>
            </w:tcBorders>
            <w:shd w:val="clear" w:color="auto" w:fill="FFFFFF"/>
          </w:tcPr>
          <w:p w:rsidR="0096503F" w:rsidRPr="000D38F9" w:rsidRDefault="0096503F" w:rsidP="0096503F">
            <w:pPr>
              <w:tabs>
                <w:tab w:val="left" w:pos="5680"/>
              </w:tabs>
              <w:spacing w:after="0" w:line="240" w:lineRule="auto"/>
              <w:rPr>
                <w:rFonts w:ascii="Calibri" w:eastAsia="Calibri" w:hAnsi="Calibri" w:cs="Times New Roman"/>
                <w:lang w:val="uk-UA"/>
              </w:rPr>
            </w:pPr>
            <w:r w:rsidRPr="000D38F9">
              <w:rPr>
                <w:rFonts w:ascii="Times New Roman" w:eastAsia="Calibri" w:hAnsi="Times New Roman" w:cs="Times New Roman"/>
                <w:sz w:val="24"/>
                <w:szCs w:val="24"/>
                <w:lang w:val="uk-UA"/>
              </w:rPr>
              <w:t>Складання відомостей про рівень забезпеченості навчальних майстерень, корекційного обладнання відповідно типових переліків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Лютий 2022</w:t>
            </w:r>
            <w:r w:rsidRPr="000D38F9">
              <w:rPr>
                <w:rFonts w:ascii="Times New Roman" w:eastAsia="Calibri" w:hAnsi="Times New Roman" w:cs="Times New Roman"/>
                <w:sz w:val="24"/>
                <w:szCs w:val="24"/>
                <w:lang w:val="uk-UA"/>
              </w:rPr>
              <w:t xml:space="preserve"> року</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Довідка</w:t>
            </w:r>
          </w:p>
        </w:tc>
        <w:tc>
          <w:tcPr>
            <w:tcW w:w="1701" w:type="dxa"/>
            <w:tcBorders>
              <w:top w:val="single" w:sz="4" w:space="0" w:color="auto"/>
              <w:left w:val="single" w:sz="4" w:space="0" w:color="000000"/>
              <w:bottom w:val="single" w:sz="4" w:space="0" w:color="000000"/>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r>
      <w:tr w:rsidR="0096503F" w:rsidRPr="000D38F9" w:rsidTr="00295C48">
        <w:trPr>
          <w:trHeight w:val="280"/>
        </w:trPr>
        <w:tc>
          <w:tcPr>
            <w:tcW w:w="629" w:type="dxa"/>
            <w:tcBorders>
              <w:top w:val="single" w:sz="4" w:space="0" w:color="000000"/>
              <w:left w:val="single" w:sz="4" w:space="0" w:color="000000"/>
              <w:bottom w:val="single" w:sz="4" w:space="0" w:color="auto"/>
              <w:right w:val="single" w:sz="4" w:space="0" w:color="000000"/>
            </w:tcBorders>
            <w:shd w:val="clear" w:color="auto" w:fill="FFFFFF"/>
          </w:tcPr>
          <w:p w:rsidR="0096503F" w:rsidRPr="000D38F9" w:rsidRDefault="0096503F" w:rsidP="0096503F">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c>
          <w:tcPr>
            <w:tcW w:w="6930" w:type="dxa"/>
            <w:tcBorders>
              <w:top w:val="single" w:sz="4" w:space="0" w:color="000000"/>
              <w:left w:val="single" w:sz="4" w:space="0" w:color="000000"/>
              <w:bottom w:val="single" w:sz="4" w:space="0" w:color="auto"/>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rPr>
            </w:pPr>
            <w:r w:rsidRPr="000D38F9">
              <w:rPr>
                <w:rFonts w:ascii="Times New Roman" w:eastAsia="Calibri" w:hAnsi="Times New Roman" w:cs="Times New Roman"/>
                <w:sz w:val="24"/>
                <w:szCs w:val="24"/>
              </w:rPr>
              <w:t>Розробка плану заходів щодо підготовки закла</w:t>
            </w:r>
            <w:r>
              <w:rPr>
                <w:rFonts w:ascii="Times New Roman" w:eastAsia="Calibri" w:hAnsi="Times New Roman" w:cs="Times New Roman"/>
                <w:sz w:val="24"/>
                <w:szCs w:val="24"/>
              </w:rPr>
              <w:t>ду освіти до проведення ремонтних робіт у 202</w:t>
            </w:r>
            <w:r>
              <w:rPr>
                <w:rFonts w:ascii="Times New Roman" w:eastAsia="Calibri" w:hAnsi="Times New Roman" w:cs="Times New Roman"/>
                <w:sz w:val="24"/>
                <w:szCs w:val="24"/>
                <w:lang w:val="uk-UA"/>
              </w:rPr>
              <w:t>2</w:t>
            </w:r>
            <w:r>
              <w:rPr>
                <w:rFonts w:ascii="Times New Roman" w:eastAsia="Calibri" w:hAnsi="Times New Roman" w:cs="Times New Roman"/>
                <w:sz w:val="24"/>
                <w:szCs w:val="24"/>
              </w:rPr>
              <w:t>/202</w:t>
            </w:r>
            <w:r>
              <w:rPr>
                <w:rFonts w:ascii="Times New Roman" w:eastAsia="Calibri" w:hAnsi="Times New Roman" w:cs="Times New Roman"/>
                <w:sz w:val="24"/>
                <w:szCs w:val="24"/>
                <w:lang w:val="uk-UA"/>
              </w:rPr>
              <w:t>3</w:t>
            </w:r>
            <w:r w:rsidRPr="00A76E38">
              <w:rPr>
                <w:rFonts w:ascii="Times New Roman" w:eastAsia="Calibri" w:hAnsi="Times New Roman" w:cs="Times New Roman"/>
                <w:sz w:val="24"/>
                <w:szCs w:val="24"/>
              </w:rPr>
              <w:t xml:space="preserve"> навчальному році</w:t>
            </w:r>
          </w:p>
        </w:tc>
        <w:tc>
          <w:tcPr>
            <w:tcW w:w="1843" w:type="dxa"/>
            <w:tcBorders>
              <w:top w:val="single" w:sz="4" w:space="0" w:color="000000"/>
              <w:left w:val="single" w:sz="4" w:space="0" w:color="000000"/>
              <w:bottom w:val="single" w:sz="4" w:space="0" w:color="auto"/>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r w:rsidRPr="000D38F9">
              <w:rPr>
                <w:rFonts w:ascii="Times New Roman" w:eastAsia="Calibri" w:hAnsi="Times New Roman" w:cs="Times New Roman"/>
                <w:sz w:val="24"/>
                <w:szCs w:val="24"/>
                <w:lang w:val="uk-UA"/>
              </w:rPr>
              <w:t>Гусак О.В.</w:t>
            </w:r>
          </w:p>
          <w:p w:rsidR="0096503F" w:rsidRPr="000D38F9" w:rsidRDefault="0096503F" w:rsidP="0096503F">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shd w:val="clear" w:color="auto" w:fill="FFFFFF"/>
          </w:tcPr>
          <w:p w:rsidR="0096503F" w:rsidRPr="0096503F" w:rsidRDefault="0096503F" w:rsidP="0096503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rPr>
              <w:t>До 01.06.202</w:t>
            </w:r>
            <w:r>
              <w:rPr>
                <w:rFonts w:ascii="Times New Roman" w:eastAsia="Calibri" w:hAnsi="Times New Roman" w:cs="Times New Roman"/>
                <w:sz w:val="24"/>
                <w:szCs w:val="24"/>
                <w:lang w:val="uk-UA"/>
              </w:rPr>
              <w:t>2</w:t>
            </w: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6503F" w:rsidRPr="000D38F9" w:rsidRDefault="0096503F" w:rsidP="0096503F">
            <w:pPr>
              <w:spacing w:after="0" w:line="240" w:lineRule="auto"/>
              <w:rPr>
                <w:rFonts w:ascii="Times New Roman" w:eastAsia="Calibri" w:hAnsi="Times New Roman" w:cs="Times New Roman"/>
                <w:sz w:val="24"/>
                <w:szCs w:val="24"/>
              </w:rPr>
            </w:pPr>
            <w:r w:rsidRPr="000D38F9">
              <w:rPr>
                <w:rFonts w:ascii="Times New Roman" w:eastAsia="Calibri" w:hAnsi="Times New Roman" w:cs="Times New Roman"/>
                <w:sz w:val="24"/>
                <w:szCs w:val="24"/>
              </w:rPr>
              <w:t xml:space="preserve">План  </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96503F" w:rsidRPr="000D38F9" w:rsidRDefault="0096503F" w:rsidP="0096503F">
            <w:pPr>
              <w:tabs>
                <w:tab w:val="left" w:pos="5680"/>
              </w:tabs>
              <w:spacing w:after="0" w:line="240" w:lineRule="auto"/>
              <w:rPr>
                <w:rFonts w:ascii="Times New Roman" w:eastAsia="Calibri" w:hAnsi="Times New Roman" w:cs="Times New Roman"/>
                <w:sz w:val="24"/>
                <w:szCs w:val="24"/>
                <w:lang w:val="uk-UA"/>
              </w:rPr>
            </w:pPr>
          </w:p>
        </w:tc>
      </w:tr>
    </w:tbl>
    <w:p w:rsidR="00295C48" w:rsidRPr="008437DE" w:rsidRDefault="00295C48" w:rsidP="00300192">
      <w:pPr>
        <w:widowControl w:val="0"/>
        <w:autoSpaceDE w:val="0"/>
        <w:autoSpaceDN w:val="0"/>
        <w:adjustRightInd w:val="0"/>
        <w:spacing w:after="0" w:line="240" w:lineRule="auto"/>
        <w:outlineLvl w:val="0"/>
        <w:rPr>
          <w:rFonts w:ascii="Times New Roman" w:eastAsia="Calibri" w:hAnsi="Times New Roman" w:cs="Times New Roman"/>
          <w:b/>
          <w:bCs/>
          <w:sz w:val="28"/>
          <w:szCs w:val="28"/>
          <w:lang w:val="uk-UA" w:eastAsia="ru-RU"/>
        </w:rPr>
      </w:pPr>
    </w:p>
    <w:p w:rsidR="00FA15BC" w:rsidRDefault="00FA15BC" w:rsidP="007B4C2F">
      <w:pPr>
        <w:widowControl w:val="0"/>
        <w:autoSpaceDE w:val="0"/>
        <w:autoSpaceDN w:val="0"/>
        <w:adjustRightInd w:val="0"/>
        <w:spacing w:after="0" w:line="240" w:lineRule="auto"/>
        <w:outlineLvl w:val="0"/>
        <w:rPr>
          <w:rFonts w:ascii="Times New Roman CYR" w:eastAsia="Calibri" w:hAnsi="Times New Roman CYR" w:cs="Times New Roman CYR"/>
          <w:b/>
          <w:bCs/>
          <w:i/>
          <w:iCs/>
          <w:sz w:val="32"/>
          <w:szCs w:val="32"/>
          <w:lang w:val="uk-UA" w:eastAsia="ru-RU"/>
        </w:rPr>
      </w:pPr>
    </w:p>
    <w:p w:rsidR="0051515F" w:rsidRDefault="0051515F" w:rsidP="00423A01">
      <w:pPr>
        <w:widowControl w:val="0"/>
        <w:autoSpaceDE w:val="0"/>
        <w:autoSpaceDN w:val="0"/>
        <w:adjustRightInd w:val="0"/>
        <w:spacing w:after="0" w:line="240" w:lineRule="auto"/>
        <w:outlineLvl w:val="0"/>
        <w:rPr>
          <w:rFonts w:ascii="Times New Roman CYR" w:eastAsia="Calibri" w:hAnsi="Times New Roman CYR" w:cs="Times New Roman CYR"/>
          <w:b/>
          <w:bCs/>
          <w:i/>
          <w:iCs/>
          <w:sz w:val="32"/>
          <w:szCs w:val="32"/>
          <w:highlight w:val="yellow"/>
          <w:lang w:val="uk-UA" w:eastAsia="ru-RU"/>
        </w:rPr>
      </w:pPr>
    </w:p>
    <w:p w:rsidR="0051515F" w:rsidRDefault="0051515F" w:rsidP="00423A01">
      <w:pPr>
        <w:widowControl w:val="0"/>
        <w:autoSpaceDE w:val="0"/>
        <w:autoSpaceDN w:val="0"/>
        <w:adjustRightInd w:val="0"/>
        <w:spacing w:after="0" w:line="240" w:lineRule="auto"/>
        <w:outlineLvl w:val="0"/>
        <w:rPr>
          <w:rFonts w:ascii="Times New Roman CYR" w:eastAsia="Calibri" w:hAnsi="Times New Roman CYR" w:cs="Times New Roman CYR"/>
          <w:b/>
          <w:bCs/>
          <w:i/>
          <w:iCs/>
          <w:sz w:val="32"/>
          <w:szCs w:val="32"/>
          <w:highlight w:val="yellow"/>
          <w:lang w:val="uk-UA" w:eastAsia="ru-RU"/>
        </w:rPr>
      </w:pPr>
    </w:p>
    <w:p w:rsidR="000E2E99" w:rsidRDefault="007B4C2F" w:rsidP="00423A01">
      <w:pPr>
        <w:widowControl w:val="0"/>
        <w:autoSpaceDE w:val="0"/>
        <w:autoSpaceDN w:val="0"/>
        <w:adjustRightInd w:val="0"/>
        <w:spacing w:after="0" w:line="240" w:lineRule="auto"/>
        <w:outlineLvl w:val="0"/>
        <w:rPr>
          <w:rFonts w:ascii="Times New Roman" w:eastAsia="Calibri" w:hAnsi="Times New Roman" w:cs="Times New Roman"/>
          <w:b/>
          <w:bCs/>
          <w:sz w:val="28"/>
          <w:szCs w:val="28"/>
          <w:lang w:val="uk-UA" w:eastAsia="ru-RU"/>
        </w:rPr>
      </w:pPr>
      <w:r w:rsidRPr="00D26ABF">
        <w:rPr>
          <w:rFonts w:ascii="Times New Roman CYR" w:eastAsia="Calibri" w:hAnsi="Times New Roman CYR" w:cs="Times New Roman CYR"/>
          <w:b/>
          <w:bCs/>
          <w:i/>
          <w:iCs/>
          <w:sz w:val="32"/>
          <w:szCs w:val="32"/>
          <w:highlight w:val="yellow"/>
          <w:lang w:val="uk-UA" w:eastAsia="ru-RU"/>
        </w:rPr>
        <w:lastRenderedPageBreak/>
        <w:t>Х.РЕАЛІЗАЦІЯ ДЕРЖАВНИХ ТА РЕГІОНАЛЬНИХ ПРОГРАМ</w:t>
      </w:r>
      <w:r w:rsidRPr="007B4C2F">
        <w:rPr>
          <w:rFonts w:ascii="Times New Roman CYR" w:eastAsia="Calibri" w:hAnsi="Times New Roman CYR" w:cs="Times New Roman CYR"/>
          <w:b/>
          <w:bCs/>
          <w:i/>
          <w:iCs/>
          <w:sz w:val="32"/>
          <w:szCs w:val="32"/>
          <w:lang w:val="uk-UA" w:eastAsia="ru-RU"/>
        </w:rPr>
        <w:t xml:space="preserve"> </w:t>
      </w:r>
      <w:bookmarkStart w:id="1" w:name="_GoBack"/>
      <w:bookmarkEnd w:id="1"/>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8817"/>
        <w:gridCol w:w="2126"/>
        <w:gridCol w:w="1985"/>
        <w:gridCol w:w="1701"/>
      </w:tblGrid>
      <w:tr w:rsidR="000E2E99" w:rsidRPr="007B4C2F" w:rsidTr="00453D8C">
        <w:trPr>
          <w:trHeight w:val="484"/>
        </w:trPr>
        <w:tc>
          <w:tcPr>
            <w:tcW w:w="568" w:type="dxa"/>
            <w:tcBorders>
              <w:top w:val="single" w:sz="4" w:space="0" w:color="auto"/>
              <w:left w:val="single" w:sz="4" w:space="0" w:color="auto"/>
              <w:bottom w:val="single" w:sz="4" w:space="0" w:color="auto"/>
              <w:right w:val="single" w:sz="4" w:space="0" w:color="auto"/>
            </w:tcBorders>
            <w:hideMark/>
          </w:tcPr>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val="uk-UA" w:eastAsia="ru-RU"/>
              </w:rPr>
            </w:pPr>
            <w:r>
              <w:rPr>
                <w:rFonts w:ascii="Times New Roman CYR" w:eastAsia="Times New Roman" w:hAnsi="Times New Roman CYR" w:cs="Times New Roman CYR"/>
                <w:b/>
                <w:bCs/>
                <w:i/>
                <w:iCs/>
                <w:sz w:val="24"/>
                <w:szCs w:val="24"/>
                <w:lang w:val="uk-UA" w:eastAsia="ru-RU"/>
              </w:rPr>
              <w:t>№</w:t>
            </w:r>
            <w:r w:rsidRPr="007B4C2F">
              <w:rPr>
                <w:rFonts w:ascii="Times New Roman CYR" w:eastAsia="Times New Roman" w:hAnsi="Times New Roman CYR" w:cs="Times New Roman CYR"/>
                <w:b/>
                <w:bCs/>
                <w:i/>
                <w:iCs/>
                <w:sz w:val="24"/>
                <w:szCs w:val="24"/>
                <w:lang w:val="uk-UA" w:eastAsia="ru-RU"/>
              </w:rPr>
              <w:t xml:space="preserve"> </w:t>
            </w:r>
          </w:p>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b/>
                <w:bCs/>
                <w:i/>
                <w:iCs/>
                <w:sz w:val="24"/>
                <w:szCs w:val="24"/>
                <w:lang w:val="uk-UA" w:eastAsia="ru-RU"/>
              </w:rPr>
              <w:t>з/п</w:t>
            </w:r>
          </w:p>
        </w:tc>
        <w:tc>
          <w:tcPr>
            <w:tcW w:w="8817" w:type="dxa"/>
            <w:tcBorders>
              <w:top w:val="single" w:sz="4" w:space="0" w:color="auto"/>
              <w:left w:val="single" w:sz="4" w:space="0" w:color="auto"/>
              <w:bottom w:val="single" w:sz="4" w:space="0" w:color="auto"/>
              <w:right w:val="single" w:sz="4" w:space="0" w:color="auto"/>
            </w:tcBorders>
            <w:hideMark/>
          </w:tcPr>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b/>
                <w:bCs/>
                <w:i/>
                <w:iCs/>
                <w:sz w:val="24"/>
                <w:szCs w:val="24"/>
                <w:lang w:val="uk-UA" w:eastAsia="ru-RU"/>
              </w:rPr>
              <w:t xml:space="preserve">Назва програми </w:t>
            </w:r>
          </w:p>
        </w:tc>
        <w:tc>
          <w:tcPr>
            <w:tcW w:w="2126" w:type="dxa"/>
            <w:tcBorders>
              <w:top w:val="single" w:sz="4" w:space="0" w:color="auto"/>
              <w:left w:val="single" w:sz="4" w:space="0" w:color="auto"/>
              <w:bottom w:val="single" w:sz="4" w:space="0" w:color="auto"/>
              <w:right w:val="single" w:sz="4" w:space="0" w:color="auto"/>
            </w:tcBorders>
            <w:hideMark/>
          </w:tcPr>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b/>
                <w:bCs/>
                <w:i/>
                <w:iCs/>
                <w:sz w:val="24"/>
                <w:szCs w:val="24"/>
                <w:lang w:val="uk-UA" w:eastAsia="ru-RU"/>
              </w:rPr>
              <w:t>Термін виконання</w:t>
            </w:r>
          </w:p>
        </w:tc>
        <w:tc>
          <w:tcPr>
            <w:tcW w:w="1985" w:type="dxa"/>
            <w:tcBorders>
              <w:top w:val="single" w:sz="4" w:space="0" w:color="auto"/>
              <w:left w:val="single" w:sz="4" w:space="0" w:color="auto"/>
              <w:bottom w:val="single" w:sz="4" w:space="0" w:color="auto"/>
              <w:right w:val="single" w:sz="4" w:space="0" w:color="auto"/>
            </w:tcBorders>
            <w:hideMark/>
          </w:tcPr>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b/>
                <w:bCs/>
                <w:i/>
                <w:iCs/>
                <w:sz w:val="24"/>
                <w:szCs w:val="24"/>
                <w:lang w:val="uk-UA" w:eastAsia="ru-RU"/>
              </w:rPr>
              <w:t>Відповідальні</w:t>
            </w:r>
          </w:p>
        </w:tc>
        <w:tc>
          <w:tcPr>
            <w:tcW w:w="1701" w:type="dxa"/>
            <w:tcBorders>
              <w:top w:val="single" w:sz="4" w:space="0" w:color="auto"/>
              <w:left w:val="single" w:sz="4" w:space="0" w:color="auto"/>
              <w:bottom w:val="single" w:sz="4" w:space="0" w:color="auto"/>
              <w:right w:val="single" w:sz="4" w:space="0" w:color="auto"/>
            </w:tcBorders>
            <w:hideMark/>
          </w:tcPr>
          <w:p w:rsidR="000E2E99" w:rsidRPr="007B4C2F" w:rsidRDefault="000E2E99" w:rsidP="00453D8C">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b/>
                <w:bCs/>
                <w:i/>
                <w:iCs/>
                <w:sz w:val="24"/>
                <w:szCs w:val="24"/>
                <w:lang w:val="uk-UA" w:eastAsia="ru-RU"/>
              </w:rPr>
              <w:t>Відмітка про виконання</w:t>
            </w:r>
          </w:p>
        </w:tc>
      </w:tr>
      <w:tr w:rsidR="000E2E99" w:rsidRPr="007B4C2F" w:rsidTr="00453D8C">
        <w:trPr>
          <w:trHeight w:val="484"/>
        </w:trPr>
        <w:tc>
          <w:tcPr>
            <w:tcW w:w="568"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Cs/>
                <w:iCs/>
                <w:sz w:val="24"/>
                <w:szCs w:val="24"/>
                <w:lang w:val="uk-UA" w:eastAsia="ru-RU"/>
              </w:rPr>
            </w:pPr>
            <w:r>
              <w:rPr>
                <w:rFonts w:ascii="Times New Roman CYR" w:eastAsia="Times New Roman" w:hAnsi="Times New Roman CYR" w:cs="Times New Roman CYR"/>
                <w:bCs/>
                <w:iCs/>
                <w:sz w:val="24"/>
                <w:szCs w:val="24"/>
                <w:lang w:val="uk-UA" w:eastAsia="ru-RU"/>
              </w:rPr>
              <w:t>1</w:t>
            </w:r>
          </w:p>
        </w:tc>
        <w:tc>
          <w:tcPr>
            <w:tcW w:w="8817"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widowControl w:val="0"/>
              <w:autoSpaceDE w:val="0"/>
              <w:autoSpaceDN w:val="0"/>
              <w:adjustRightInd w:val="0"/>
              <w:spacing w:after="0" w:line="240" w:lineRule="auto"/>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sz w:val="24"/>
                <w:szCs w:val="24"/>
                <w:lang w:val="uk-UA" w:eastAsia="ru-RU"/>
              </w:rPr>
              <w:t>Національна стратегія розвитку освіти в Україні на період до 2021 року (розпорядження Кабінету Міністрів України від 04.09.2013 № 686-р «Про затвердження плану заходів з реалізації Національної стратегії розвитку освіти в Україні на період до 2021 року»)</w:t>
            </w:r>
          </w:p>
        </w:tc>
        <w:tc>
          <w:tcPr>
            <w:tcW w:w="2126"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widowControl w:val="0"/>
              <w:autoSpaceDE w:val="0"/>
              <w:autoSpaceDN w:val="0"/>
              <w:adjustRightInd w:val="0"/>
              <w:spacing w:after="0" w:line="240" w:lineRule="auto"/>
              <w:rPr>
                <w:rFonts w:ascii="Times New Roman CYR" w:eastAsia="Times New Roman" w:hAnsi="Times New Roman CYR" w:cs="Times New Roman CYR"/>
                <w:bCs/>
                <w:iCs/>
                <w:sz w:val="24"/>
                <w:szCs w:val="24"/>
                <w:lang w:val="uk-UA" w:eastAsia="ru-RU"/>
              </w:rPr>
            </w:pPr>
            <w:r w:rsidRPr="007B4C2F">
              <w:rPr>
                <w:rFonts w:ascii="Times New Roman CYR" w:eastAsia="Times New Roman" w:hAnsi="Times New Roman CYR" w:cs="Times New Roman CYR"/>
                <w:bCs/>
                <w:iCs/>
                <w:sz w:val="24"/>
                <w:szCs w:val="24"/>
                <w:lang w:val="uk-UA" w:eastAsia="ru-RU"/>
              </w:rPr>
              <w:t>Упродовж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7B4C2F">
              <w:rPr>
                <w:rFonts w:ascii="Times New Roman CYR" w:eastAsia="Times New Roman" w:hAnsi="Times New Roman CYR" w:cs="Times New Roman CYR"/>
                <w:sz w:val="24"/>
                <w:szCs w:val="24"/>
                <w:lang w:val="uk-UA" w:eastAsia="ru-RU"/>
              </w:rPr>
              <w:t>Пушкар Н.Б.,</w:t>
            </w:r>
          </w:p>
          <w:p w:rsidR="000E2E99" w:rsidRPr="007B4C2F" w:rsidRDefault="000E2E99" w:rsidP="00453D8C">
            <w:pPr>
              <w:widowControl w:val="0"/>
              <w:autoSpaceDE w:val="0"/>
              <w:autoSpaceDN w:val="0"/>
              <w:adjustRightInd w:val="0"/>
              <w:spacing w:after="0" w:line="240" w:lineRule="auto"/>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sz w:val="24"/>
                <w:szCs w:val="24"/>
                <w:lang w:val="uk-UA" w:eastAsia="ru-RU"/>
              </w:rPr>
              <w:t>Тімко М.М., Погребняк Т.Ю.</w:t>
            </w:r>
          </w:p>
        </w:tc>
        <w:tc>
          <w:tcPr>
            <w:tcW w:w="1701"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p>
        </w:tc>
      </w:tr>
      <w:tr w:rsidR="000E2E99" w:rsidRPr="007B4C2F" w:rsidTr="00453D8C">
        <w:trPr>
          <w:trHeight w:val="435"/>
        </w:trPr>
        <w:tc>
          <w:tcPr>
            <w:tcW w:w="568"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Cs/>
                <w:iCs/>
                <w:sz w:val="24"/>
                <w:szCs w:val="24"/>
                <w:lang w:val="uk-UA" w:eastAsia="ru-RU"/>
              </w:rPr>
            </w:pPr>
            <w:r>
              <w:rPr>
                <w:rFonts w:ascii="Times New Roman CYR" w:eastAsia="Times New Roman" w:hAnsi="Times New Roman CYR" w:cs="Times New Roman CYR"/>
                <w:bCs/>
                <w:iCs/>
                <w:sz w:val="24"/>
                <w:szCs w:val="24"/>
                <w:lang w:val="uk-UA" w:eastAsia="ru-RU"/>
              </w:rPr>
              <w:t>2</w:t>
            </w:r>
          </w:p>
        </w:tc>
        <w:tc>
          <w:tcPr>
            <w:tcW w:w="8817"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7B4C2F">
              <w:rPr>
                <w:rFonts w:ascii="Times New Roman" w:eastAsia="Calibri" w:hAnsi="Times New Roman" w:cs="Times New Roman"/>
                <w:bCs/>
                <w:color w:val="000000"/>
                <w:sz w:val="24"/>
                <w:szCs w:val="24"/>
                <w:bdr w:val="none" w:sz="0" w:space="0" w:color="auto" w:frame="1"/>
                <w:shd w:val="clear" w:color="auto" w:fill="FFFFFF"/>
                <w:lang w:val="uk-UA"/>
              </w:rPr>
              <w:t>Концепція реалізації державної політики у сфері реформування загальної середньої освіти «Нова українська школа» на період до 2029 року</w:t>
            </w:r>
          </w:p>
        </w:tc>
        <w:tc>
          <w:tcPr>
            <w:tcW w:w="2126"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spacing w:line="240" w:lineRule="auto"/>
              <w:rPr>
                <w:rFonts w:ascii="Calibri" w:eastAsia="Calibri" w:hAnsi="Calibri" w:cs="Times New Roman"/>
              </w:rPr>
            </w:pPr>
            <w:r w:rsidRPr="007B4C2F">
              <w:rPr>
                <w:rFonts w:ascii="Times New Roman CYR" w:eastAsia="Times New Roman" w:hAnsi="Times New Roman CYR" w:cs="Times New Roman CYR"/>
                <w:bCs/>
                <w:iCs/>
                <w:sz w:val="24"/>
                <w:szCs w:val="24"/>
                <w:lang w:val="uk-UA" w:eastAsia="ru-RU"/>
              </w:rPr>
              <w:t>Упродовж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7B4C2F">
              <w:rPr>
                <w:rFonts w:ascii="Times New Roman CYR" w:eastAsia="Times New Roman" w:hAnsi="Times New Roman CYR" w:cs="Times New Roman CYR"/>
                <w:sz w:val="24"/>
                <w:szCs w:val="24"/>
                <w:lang w:val="uk-UA" w:eastAsia="ru-RU"/>
              </w:rPr>
              <w:t>Пушкар Н.Б.,</w:t>
            </w:r>
          </w:p>
          <w:p w:rsidR="000E2E99" w:rsidRPr="007B4C2F" w:rsidRDefault="000E2E99" w:rsidP="00453D8C">
            <w:pPr>
              <w:widowControl w:val="0"/>
              <w:autoSpaceDE w:val="0"/>
              <w:autoSpaceDN w:val="0"/>
              <w:adjustRightInd w:val="0"/>
              <w:spacing w:after="0" w:line="240" w:lineRule="auto"/>
              <w:rPr>
                <w:rFonts w:ascii="Times New Roman CYR" w:eastAsia="Times New Roman" w:hAnsi="Times New Roman CYR" w:cs="Times New Roman CYR"/>
                <w:sz w:val="24"/>
                <w:szCs w:val="24"/>
                <w:lang w:val="uk-UA"/>
              </w:rPr>
            </w:pPr>
            <w:r w:rsidRPr="007B4C2F">
              <w:rPr>
                <w:rFonts w:ascii="Times New Roman CYR" w:eastAsia="Times New Roman" w:hAnsi="Times New Roman CYR" w:cs="Times New Roman CYR"/>
                <w:sz w:val="24"/>
                <w:szCs w:val="24"/>
                <w:lang w:val="uk-UA" w:eastAsia="ru-RU"/>
              </w:rPr>
              <w:t>Тімко М.М., Погребняк Т.Ю.</w:t>
            </w:r>
          </w:p>
        </w:tc>
        <w:tc>
          <w:tcPr>
            <w:tcW w:w="1701"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p>
        </w:tc>
      </w:tr>
      <w:tr w:rsidR="001C4456" w:rsidRPr="007B4C2F" w:rsidTr="00453D8C">
        <w:trPr>
          <w:trHeight w:val="435"/>
        </w:trPr>
        <w:tc>
          <w:tcPr>
            <w:tcW w:w="568" w:type="dxa"/>
            <w:tcBorders>
              <w:top w:val="single" w:sz="4" w:space="0" w:color="auto"/>
              <w:left w:val="single" w:sz="4" w:space="0" w:color="auto"/>
              <w:bottom w:val="single" w:sz="4" w:space="0" w:color="auto"/>
              <w:right w:val="single" w:sz="4" w:space="0" w:color="auto"/>
            </w:tcBorders>
          </w:tcPr>
          <w:p w:rsidR="001C4456" w:rsidRDefault="001C4456" w:rsidP="001C4456">
            <w:pPr>
              <w:widowControl w:val="0"/>
              <w:autoSpaceDE w:val="0"/>
              <w:autoSpaceDN w:val="0"/>
              <w:adjustRightInd w:val="0"/>
              <w:spacing w:after="0" w:line="240" w:lineRule="auto"/>
              <w:jc w:val="center"/>
              <w:rPr>
                <w:rFonts w:ascii="Times New Roman CYR" w:eastAsia="Times New Roman" w:hAnsi="Times New Roman CYR" w:cs="Times New Roman CYR"/>
                <w:bCs/>
                <w:iCs/>
                <w:sz w:val="24"/>
                <w:szCs w:val="24"/>
                <w:lang w:val="uk-UA" w:eastAsia="ru-RU"/>
              </w:rPr>
            </w:pPr>
            <w:r>
              <w:rPr>
                <w:rFonts w:ascii="Times New Roman CYR" w:eastAsia="Times New Roman" w:hAnsi="Times New Roman CYR" w:cs="Times New Roman CYR"/>
                <w:bCs/>
                <w:iCs/>
                <w:sz w:val="24"/>
                <w:szCs w:val="24"/>
                <w:lang w:val="uk-UA" w:eastAsia="ru-RU"/>
              </w:rPr>
              <w:t>3</w:t>
            </w:r>
          </w:p>
        </w:tc>
        <w:tc>
          <w:tcPr>
            <w:tcW w:w="8817" w:type="dxa"/>
            <w:tcBorders>
              <w:top w:val="single" w:sz="4" w:space="0" w:color="auto"/>
              <w:left w:val="single" w:sz="4" w:space="0" w:color="auto"/>
              <w:bottom w:val="single" w:sz="4" w:space="0" w:color="auto"/>
              <w:right w:val="single" w:sz="4" w:space="0" w:color="auto"/>
            </w:tcBorders>
          </w:tcPr>
          <w:p w:rsidR="001C4456" w:rsidRPr="0016075F" w:rsidRDefault="001C4456" w:rsidP="001C4456">
            <w:pPr>
              <w:rPr>
                <w:rFonts w:ascii="Times New Roman" w:hAnsi="Times New Roman" w:cs="Times New Roman"/>
                <w:sz w:val="24"/>
                <w:szCs w:val="24"/>
              </w:rPr>
            </w:pPr>
            <w:r w:rsidRPr="0016075F">
              <w:rPr>
                <w:rFonts w:ascii="Times New Roman" w:hAnsi="Times New Roman" w:cs="Times New Roman"/>
                <w:sz w:val="24"/>
                <w:szCs w:val="24"/>
              </w:rPr>
              <w:t>Державна соціальна програма «Національний план дій щодо реалізації Конвенції ООН про права дитини» на період до 2021 року (постанова Кабінету Міністрів України від 30.05.2018 № 453)</w:t>
            </w:r>
          </w:p>
        </w:tc>
        <w:tc>
          <w:tcPr>
            <w:tcW w:w="2126"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line="240" w:lineRule="auto"/>
              <w:rPr>
                <w:rFonts w:ascii="Times New Roman CYR" w:eastAsia="Times New Roman" w:hAnsi="Times New Roman CYR" w:cs="Times New Roman CYR"/>
                <w:bCs/>
                <w:iCs/>
                <w:sz w:val="24"/>
                <w:szCs w:val="24"/>
                <w:lang w:val="uk-UA" w:eastAsia="ru-RU"/>
              </w:rPr>
            </w:pPr>
            <w:r w:rsidRPr="007B4C2F">
              <w:rPr>
                <w:rFonts w:ascii="Times New Roman CYR" w:eastAsia="Times New Roman" w:hAnsi="Times New Roman CYR" w:cs="Times New Roman CYR"/>
                <w:bCs/>
                <w:iCs/>
                <w:sz w:val="24"/>
                <w:szCs w:val="24"/>
                <w:lang w:val="uk-UA" w:eastAsia="ru-RU"/>
              </w:rPr>
              <w:t>Упродовж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7B4C2F">
              <w:rPr>
                <w:rFonts w:ascii="Times New Roman CYR" w:eastAsia="Times New Roman" w:hAnsi="Times New Roman CYR" w:cs="Times New Roman CYR"/>
                <w:sz w:val="24"/>
                <w:szCs w:val="24"/>
                <w:lang w:val="uk-UA" w:eastAsia="ru-RU"/>
              </w:rPr>
              <w:t>Пушкар Н.Б.,</w:t>
            </w:r>
          </w:p>
          <w:p w:rsidR="001C4456" w:rsidRDefault="001C4456" w:rsidP="001C4456">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7B4C2F">
              <w:rPr>
                <w:rFonts w:ascii="Times New Roman CYR" w:eastAsia="Times New Roman" w:hAnsi="Times New Roman CYR" w:cs="Times New Roman CYR"/>
                <w:sz w:val="24"/>
                <w:szCs w:val="24"/>
                <w:lang w:val="uk-UA" w:eastAsia="ru-RU"/>
              </w:rPr>
              <w:t>Тімко М.М., Погребняк Т.Ю.</w:t>
            </w:r>
            <w:r>
              <w:rPr>
                <w:rFonts w:ascii="Times New Roman CYR" w:eastAsia="Times New Roman" w:hAnsi="Times New Roman CYR" w:cs="Times New Roman CYR"/>
                <w:sz w:val="24"/>
                <w:szCs w:val="24"/>
                <w:lang w:val="uk-UA" w:eastAsia="ru-RU"/>
              </w:rPr>
              <w:t>,</w:t>
            </w:r>
          </w:p>
          <w:p w:rsidR="001C4456" w:rsidRPr="007B4C2F" w:rsidRDefault="001C4456" w:rsidP="001C4456">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Гармаш М.М.</w:t>
            </w:r>
          </w:p>
        </w:tc>
        <w:tc>
          <w:tcPr>
            <w:tcW w:w="1701"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p>
        </w:tc>
      </w:tr>
      <w:tr w:rsidR="001C4456" w:rsidRPr="007B4C2F" w:rsidTr="00453D8C">
        <w:trPr>
          <w:trHeight w:val="435"/>
        </w:trPr>
        <w:tc>
          <w:tcPr>
            <w:tcW w:w="568" w:type="dxa"/>
            <w:tcBorders>
              <w:top w:val="single" w:sz="4" w:space="0" w:color="auto"/>
              <w:left w:val="single" w:sz="4" w:space="0" w:color="auto"/>
              <w:bottom w:val="single" w:sz="4" w:space="0" w:color="auto"/>
              <w:right w:val="single" w:sz="4" w:space="0" w:color="auto"/>
            </w:tcBorders>
          </w:tcPr>
          <w:p w:rsidR="001C4456" w:rsidRDefault="001C4456" w:rsidP="001C4456">
            <w:pPr>
              <w:widowControl w:val="0"/>
              <w:autoSpaceDE w:val="0"/>
              <w:autoSpaceDN w:val="0"/>
              <w:adjustRightInd w:val="0"/>
              <w:spacing w:after="0" w:line="240" w:lineRule="auto"/>
              <w:jc w:val="center"/>
              <w:rPr>
                <w:rFonts w:ascii="Times New Roman CYR" w:eastAsia="Times New Roman" w:hAnsi="Times New Roman CYR" w:cs="Times New Roman CYR"/>
                <w:bCs/>
                <w:iCs/>
                <w:sz w:val="24"/>
                <w:szCs w:val="24"/>
                <w:lang w:val="uk-UA" w:eastAsia="ru-RU"/>
              </w:rPr>
            </w:pPr>
            <w:r>
              <w:rPr>
                <w:rFonts w:ascii="Times New Roman CYR" w:eastAsia="Times New Roman" w:hAnsi="Times New Roman CYR" w:cs="Times New Roman CYR"/>
                <w:bCs/>
                <w:iCs/>
                <w:sz w:val="24"/>
                <w:szCs w:val="24"/>
                <w:lang w:val="uk-UA" w:eastAsia="ru-RU"/>
              </w:rPr>
              <w:t>4</w:t>
            </w:r>
          </w:p>
        </w:tc>
        <w:tc>
          <w:tcPr>
            <w:tcW w:w="8817"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after="0" w:line="240" w:lineRule="auto"/>
              <w:rPr>
                <w:rFonts w:ascii="Times New Roman" w:eastAsia="Calibri" w:hAnsi="Times New Roman" w:cs="Times New Roman"/>
                <w:bCs/>
                <w:sz w:val="24"/>
                <w:szCs w:val="24"/>
                <w:bdr w:val="none" w:sz="0" w:space="0" w:color="auto" w:frame="1"/>
                <w:shd w:val="clear" w:color="auto" w:fill="FFFFFF"/>
                <w:lang w:val="uk-UA"/>
              </w:rPr>
            </w:pPr>
            <w:r w:rsidRPr="004D4DBD">
              <w:rPr>
                <w:rFonts w:ascii="Times New Roman" w:hAnsi="Times New Roman" w:cs="Times New Roman"/>
                <w:sz w:val="24"/>
                <w:szCs w:val="24"/>
              </w:rPr>
              <w:t>Обласна програма розвитку освіти «Новий освітній простір Харківщини» на 2019 – 2023 роки,</w:t>
            </w:r>
            <w:r>
              <w:rPr>
                <w:rFonts w:ascii="Times New Roman" w:hAnsi="Times New Roman" w:cs="Times New Roman"/>
                <w:sz w:val="24"/>
                <w:szCs w:val="24"/>
                <w:lang w:val="uk-UA"/>
              </w:rPr>
              <w:t xml:space="preserve"> </w:t>
            </w:r>
            <w:r w:rsidRPr="004D4DBD">
              <w:rPr>
                <w:rFonts w:ascii="Times New Roman" w:hAnsi="Times New Roman" w:cs="Times New Roman"/>
                <w:sz w:val="24"/>
                <w:szCs w:val="24"/>
              </w:rPr>
              <w:t xml:space="preserve">затверджена </w:t>
            </w:r>
            <w:r>
              <w:rPr>
                <w:rFonts w:ascii="Times New Roman" w:hAnsi="Times New Roman" w:cs="Times New Roman"/>
                <w:sz w:val="24"/>
                <w:szCs w:val="24"/>
                <w:lang w:val="uk-UA"/>
              </w:rPr>
              <w:t>р</w:t>
            </w:r>
            <w:r w:rsidRPr="004D4DBD">
              <w:rPr>
                <w:rFonts w:ascii="Times New Roman" w:hAnsi="Times New Roman" w:cs="Times New Roman"/>
                <w:sz w:val="24"/>
                <w:szCs w:val="24"/>
              </w:rPr>
              <w:t>ішення</w:t>
            </w:r>
            <w:r>
              <w:rPr>
                <w:rFonts w:ascii="Times New Roman" w:hAnsi="Times New Roman" w:cs="Times New Roman"/>
                <w:sz w:val="24"/>
                <w:szCs w:val="24"/>
                <w:lang w:val="uk-UA"/>
              </w:rPr>
              <w:t>м</w:t>
            </w:r>
            <w:r w:rsidRPr="004D4DBD">
              <w:rPr>
                <w:rFonts w:ascii="Times New Roman" w:hAnsi="Times New Roman" w:cs="Times New Roman"/>
                <w:sz w:val="24"/>
                <w:szCs w:val="24"/>
              </w:rPr>
              <w:t xml:space="preserve"> </w:t>
            </w:r>
            <w:r>
              <w:rPr>
                <w:rFonts w:ascii="Times New Roman" w:hAnsi="Times New Roman" w:cs="Times New Roman"/>
                <w:sz w:val="24"/>
                <w:szCs w:val="24"/>
                <w:lang w:val="uk-UA"/>
              </w:rPr>
              <w:t xml:space="preserve">Харківської </w:t>
            </w:r>
            <w:r w:rsidRPr="004D4DBD">
              <w:rPr>
                <w:rFonts w:ascii="Times New Roman" w:hAnsi="Times New Roman" w:cs="Times New Roman"/>
                <w:sz w:val="24"/>
                <w:szCs w:val="24"/>
              </w:rPr>
              <w:t>обласної ради</w:t>
            </w:r>
            <w:r>
              <w:rPr>
                <w:rFonts w:ascii="Times New Roman" w:hAnsi="Times New Roman" w:cs="Times New Roman"/>
                <w:sz w:val="24"/>
                <w:szCs w:val="24"/>
                <w:lang w:val="uk-UA"/>
              </w:rPr>
              <w:t xml:space="preserve"> </w:t>
            </w:r>
            <w:r w:rsidRPr="004D4DBD">
              <w:rPr>
                <w:rFonts w:ascii="Times New Roman" w:hAnsi="Times New Roman" w:cs="Times New Roman"/>
                <w:sz w:val="24"/>
                <w:szCs w:val="24"/>
              </w:rPr>
              <w:t>від 06 грудня 2018 року № 817-VII</w:t>
            </w:r>
            <w:r>
              <w:rPr>
                <w:rFonts w:ascii="Times New Roman" w:hAnsi="Times New Roman" w:cs="Times New Roman"/>
                <w:sz w:val="24"/>
                <w:szCs w:val="24"/>
                <w:lang w:val="uk-UA"/>
              </w:rPr>
              <w:t xml:space="preserve"> </w:t>
            </w:r>
            <w:r w:rsidRPr="004D4DBD">
              <w:rPr>
                <w:rFonts w:ascii="Times New Roman" w:hAnsi="Times New Roman" w:cs="Times New Roman"/>
                <w:sz w:val="24"/>
                <w:szCs w:val="24"/>
              </w:rPr>
              <w:t>(XVIII сесія VII скликання)</w:t>
            </w:r>
          </w:p>
        </w:tc>
        <w:tc>
          <w:tcPr>
            <w:tcW w:w="2126"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line="240" w:lineRule="auto"/>
              <w:rPr>
                <w:rFonts w:ascii="Calibri" w:eastAsia="Calibri" w:hAnsi="Calibri" w:cs="Times New Roman"/>
              </w:rPr>
            </w:pPr>
            <w:r w:rsidRPr="007B4C2F">
              <w:rPr>
                <w:rFonts w:ascii="Times New Roman CYR" w:eastAsia="Times New Roman" w:hAnsi="Times New Roman CYR" w:cs="Times New Roman CYR"/>
                <w:bCs/>
                <w:iCs/>
                <w:sz w:val="24"/>
                <w:szCs w:val="24"/>
                <w:lang w:val="uk-UA" w:eastAsia="ru-RU"/>
              </w:rPr>
              <w:t>Упродовж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7B4C2F">
              <w:rPr>
                <w:rFonts w:ascii="Times New Roman CYR" w:eastAsia="Times New Roman" w:hAnsi="Times New Roman CYR" w:cs="Times New Roman CYR"/>
                <w:sz w:val="24"/>
                <w:szCs w:val="24"/>
                <w:lang w:val="uk-UA" w:eastAsia="ru-RU"/>
              </w:rPr>
              <w:t>Пушкар Н.Б.,</w:t>
            </w:r>
          </w:p>
          <w:p w:rsidR="001C4456" w:rsidRPr="007B4C2F" w:rsidRDefault="001C4456" w:rsidP="001C4456">
            <w:pPr>
              <w:widowControl w:val="0"/>
              <w:autoSpaceDE w:val="0"/>
              <w:autoSpaceDN w:val="0"/>
              <w:adjustRightInd w:val="0"/>
              <w:spacing w:after="0" w:line="240" w:lineRule="auto"/>
              <w:rPr>
                <w:rFonts w:ascii="Times New Roman CYR" w:eastAsia="Times New Roman" w:hAnsi="Times New Roman CYR" w:cs="Times New Roman CYR"/>
                <w:sz w:val="24"/>
                <w:szCs w:val="24"/>
                <w:lang w:val="uk-UA"/>
              </w:rPr>
            </w:pPr>
            <w:r w:rsidRPr="007B4C2F">
              <w:rPr>
                <w:rFonts w:ascii="Times New Roman CYR" w:eastAsia="Times New Roman" w:hAnsi="Times New Roman CYR" w:cs="Times New Roman CYR"/>
                <w:sz w:val="24"/>
                <w:szCs w:val="24"/>
                <w:lang w:val="uk-UA" w:eastAsia="ru-RU"/>
              </w:rPr>
              <w:t>Тімко М.М., Погребняк Т.Ю.</w:t>
            </w:r>
          </w:p>
        </w:tc>
        <w:tc>
          <w:tcPr>
            <w:tcW w:w="1701"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p>
        </w:tc>
      </w:tr>
      <w:tr w:rsidR="001C4456" w:rsidRPr="007B4C2F" w:rsidTr="00453D8C">
        <w:trPr>
          <w:trHeight w:val="533"/>
        </w:trPr>
        <w:tc>
          <w:tcPr>
            <w:tcW w:w="568" w:type="dxa"/>
            <w:tcBorders>
              <w:top w:val="single" w:sz="4" w:space="0" w:color="auto"/>
              <w:left w:val="single" w:sz="4" w:space="0" w:color="auto"/>
              <w:bottom w:val="single" w:sz="4" w:space="0" w:color="auto"/>
              <w:right w:val="single" w:sz="4" w:space="0" w:color="auto"/>
            </w:tcBorders>
          </w:tcPr>
          <w:p w:rsidR="001C4456" w:rsidRPr="007B4C2F" w:rsidRDefault="0051515F" w:rsidP="001C4456">
            <w:pPr>
              <w:widowControl w:val="0"/>
              <w:autoSpaceDE w:val="0"/>
              <w:autoSpaceDN w:val="0"/>
              <w:adjustRightInd w:val="0"/>
              <w:spacing w:after="0" w:line="240" w:lineRule="auto"/>
              <w:jc w:val="center"/>
              <w:rPr>
                <w:rFonts w:ascii="Times New Roman CYR" w:eastAsia="Times New Roman" w:hAnsi="Times New Roman CYR" w:cs="Times New Roman CYR"/>
                <w:bCs/>
                <w:iCs/>
                <w:sz w:val="24"/>
                <w:szCs w:val="24"/>
                <w:lang w:val="uk-UA" w:eastAsia="ru-RU"/>
              </w:rPr>
            </w:pPr>
            <w:r>
              <w:rPr>
                <w:rFonts w:ascii="Times New Roman CYR" w:eastAsia="Times New Roman" w:hAnsi="Times New Roman CYR" w:cs="Times New Roman CYR"/>
                <w:bCs/>
                <w:iCs/>
                <w:sz w:val="24"/>
                <w:szCs w:val="24"/>
                <w:lang w:val="uk-UA" w:eastAsia="ru-RU"/>
              </w:rPr>
              <w:t>5</w:t>
            </w:r>
          </w:p>
        </w:tc>
        <w:tc>
          <w:tcPr>
            <w:tcW w:w="8817"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after="0" w:line="240" w:lineRule="auto"/>
              <w:rPr>
                <w:rFonts w:ascii="Times New Roman CYR" w:eastAsia="Times New Roman" w:hAnsi="Times New Roman CYR" w:cs="Times New Roman CYR"/>
                <w:sz w:val="24"/>
                <w:szCs w:val="24"/>
                <w:lang w:val="uk-UA" w:eastAsia="ru-RU"/>
              </w:rPr>
            </w:pPr>
            <w:r w:rsidRPr="00B238CD">
              <w:rPr>
                <w:rFonts w:ascii="Times New Roman" w:hAnsi="Times New Roman" w:cs="Times New Roman"/>
                <w:sz w:val="24"/>
                <w:szCs w:val="24"/>
                <w:lang w:val="uk-UA"/>
              </w:rPr>
              <w:t xml:space="preserve">Соціальна Програма розвитку фізичної культури і спорту, молодіжних ініціатив та формування здорового способу </w:t>
            </w:r>
            <w:r>
              <w:rPr>
                <w:rFonts w:ascii="Times New Roman" w:hAnsi="Times New Roman" w:cs="Times New Roman"/>
                <w:sz w:val="24"/>
                <w:szCs w:val="24"/>
                <w:lang w:val="uk-UA"/>
              </w:rPr>
              <w:t>ж</w:t>
            </w:r>
            <w:r w:rsidRPr="00B238CD">
              <w:rPr>
                <w:rFonts w:ascii="Times New Roman" w:hAnsi="Times New Roman" w:cs="Times New Roman"/>
                <w:sz w:val="24"/>
                <w:szCs w:val="24"/>
                <w:lang w:val="uk-UA"/>
              </w:rPr>
              <w:t>иття у Харківській області</w:t>
            </w:r>
            <w:r>
              <w:rPr>
                <w:rFonts w:ascii="Times New Roman" w:hAnsi="Times New Roman" w:cs="Times New Roman"/>
                <w:sz w:val="24"/>
                <w:szCs w:val="24"/>
                <w:lang w:val="uk-UA"/>
              </w:rPr>
              <w:t xml:space="preserve"> </w:t>
            </w:r>
            <w:r w:rsidRPr="00B238CD">
              <w:rPr>
                <w:rFonts w:ascii="Times New Roman" w:hAnsi="Times New Roman" w:cs="Times New Roman"/>
                <w:sz w:val="24"/>
                <w:szCs w:val="24"/>
                <w:lang w:val="uk-UA"/>
              </w:rPr>
              <w:t>на 2019 – 2023 роки</w:t>
            </w:r>
            <w:r>
              <w:rPr>
                <w:rFonts w:ascii="Times New Roman" w:hAnsi="Times New Roman" w:cs="Times New Roman"/>
                <w:sz w:val="24"/>
                <w:szCs w:val="24"/>
                <w:lang w:val="uk-UA"/>
              </w:rPr>
              <w:t xml:space="preserve">, </w:t>
            </w:r>
            <w:r w:rsidRPr="00423A01">
              <w:rPr>
                <w:rFonts w:ascii="Times New Roman" w:hAnsi="Times New Roman"/>
                <w:bCs/>
                <w:iCs/>
                <w:sz w:val="24"/>
                <w:szCs w:val="24"/>
                <w:lang w:val="uk-UA"/>
              </w:rPr>
              <w:t>затверджена</w:t>
            </w:r>
            <w:r>
              <w:rPr>
                <w:rFonts w:ascii="Times New Roman" w:hAnsi="Times New Roman"/>
                <w:bCs/>
                <w:iCs/>
                <w:sz w:val="24"/>
                <w:szCs w:val="24"/>
                <w:lang w:val="uk-UA"/>
              </w:rPr>
              <w:t xml:space="preserve"> </w:t>
            </w:r>
            <w:r w:rsidRPr="00423A01">
              <w:rPr>
                <w:rFonts w:ascii="Times New Roman" w:hAnsi="Times New Roman"/>
                <w:bCs/>
                <w:iCs/>
                <w:sz w:val="24"/>
                <w:szCs w:val="24"/>
                <w:lang w:val="uk-UA"/>
              </w:rPr>
              <w:t>рішенням обласної ради</w:t>
            </w:r>
            <w:r>
              <w:rPr>
                <w:rFonts w:ascii="Times New Roman" w:hAnsi="Times New Roman"/>
                <w:bCs/>
                <w:iCs/>
                <w:sz w:val="24"/>
                <w:szCs w:val="24"/>
                <w:lang w:val="uk-UA"/>
              </w:rPr>
              <w:t xml:space="preserve"> </w:t>
            </w:r>
            <w:r w:rsidRPr="00423A01">
              <w:rPr>
                <w:rFonts w:ascii="Times New Roman" w:hAnsi="Times New Roman"/>
                <w:bCs/>
                <w:iCs/>
                <w:sz w:val="24"/>
                <w:szCs w:val="24"/>
                <w:lang w:val="uk-UA"/>
              </w:rPr>
              <w:t>від 06 грудня 2018 року № 819-</w:t>
            </w:r>
            <w:r w:rsidRPr="00423A01">
              <w:rPr>
                <w:rFonts w:ascii="Times New Roman" w:hAnsi="Times New Roman"/>
                <w:bCs/>
                <w:iCs/>
                <w:sz w:val="24"/>
                <w:szCs w:val="24"/>
                <w:lang w:val="en-US"/>
              </w:rPr>
              <w:t>VII</w:t>
            </w:r>
            <w:r>
              <w:rPr>
                <w:rFonts w:ascii="Times New Roman" w:hAnsi="Times New Roman"/>
                <w:bCs/>
                <w:iCs/>
                <w:sz w:val="24"/>
                <w:szCs w:val="24"/>
                <w:lang w:val="uk-UA"/>
              </w:rPr>
              <w:t xml:space="preserve"> </w:t>
            </w:r>
            <w:r w:rsidRPr="00B238CD">
              <w:rPr>
                <w:rFonts w:ascii="Times New Roman" w:hAnsi="Times New Roman" w:cs="Times New Roman"/>
                <w:bCs/>
                <w:iCs/>
                <w:sz w:val="24"/>
                <w:szCs w:val="24"/>
                <w:lang w:val="uk-UA"/>
              </w:rPr>
              <w:t>(</w:t>
            </w:r>
            <w:r w:rsidRPr="00B238CD">
              <w:rPr>
                <w:rFonts w:ascii="Times New Roman" w:hAnsi="Times New Roman" w:cs="Times New Roman"/>
                <w:bCs/>
                <w:iCs/>
                <w:sz w:val="24"/>
                <w:szCs w:val="24"/>
                <w:lang w:val="en-US"/>
              </w:rPr>
              <w:t>XVI</w:t>
            </w:r>
            <w:r w:rsidRPr="00B238CD">
              <w:rPr>
                <w:rFonts w:ascii="Times New Roman" w:hAnsi="Times New Roman" w:cs="Times New Roman"/>
                <w:bCs/>
                <w:iCs/>
                <w:sz w:val="24"/>
                <w:szCs w:val="24"/>
                <w:lang w:val="uk-UA"/>
              </w:rPr>
              <w:t>І</w:t>
            </w:r>
            <w:r w:rsidRPr="00B238CD">
              <w:rPr>
                <w:rFonts w:ascii="Times New Roman" w:hAnsi="Times New Roman" w:cs="Times New Roman"/>
                <w:bCs/>
                <w:iCs/>
                <w:sz w:val="24"/>
                <w:szCs w:val="24"/>
                <w:lang w:val="en-US"/>
              </w:rPr>
              <w:t>I</w:t>
            </w:r>
            <w:r w:rsidRPr="00B238CD">
              <w:rPr>
                <w:rFonts w:ascii="Times New Roman" w:hAnsi="Times New Roman" w:cs="Times New Roman"/>
                <w:bCs/>
                <w:iCs/>
                <w:sz w:val="24"/>
                <w:szCs w:val="24"/>
                <w:lang w:val="uk-UA"/>
              </w:rPr>
              <w:t xml:space="preserve"> сесія </w:t>
            </w:r>
            <w:r w:rsidRPr="00B238CD">
              <w:rPr>
                <w:rFonts w:ascii="Times New Roman" w:hAnsi="Times New Roman" w:cs="Times New Roman"/>
                <w:bCs/>
                <w:iCs/>
                <w:sz w:val="24"/>
                <w:szCs w:val="24"/>
                <w:lang w:val="en-US"/>
              </w:rPr>
              <w:t>VII</w:t>
            </w:r>
            <w:r w:rsidRPr="00B238CD">
              <w:rPr>
                <w:rFonts w:ascii="Times New Roman" w:hAnsi="Times New Roman" w:cs="Times New Roman"/>
                <w:bCs/>
                <w:iCs/>
                <w:sz w:val="24"/>
                <w:szCs w:val="24"/>
                <w:lang w:val="uk-UA"/>
              </w:rPr>
              <w:t xml:space="preserve"> скликання) Зі змінами, внесеними рішенням обласної ради від 28.02.19 № 943-VІI, 15.08.19 № 1063-VІІ, 27.02.20 № 1214-VІІ 15.10.20 № 1344-VIІ, 15.10.20 </w:t>
            </w:r>
            <w:r>
              <w:rPr>
                <w:rFonts w:ascii="Times New Roman" w:hAnsi="Times New Roman" w:cs="Times New Roman"/>
                <w:bCs/>
                <w:iCs/>
                <w:sz w:val="24"/>
                <w:szCs w:val="24"/>
                <w:lang w:val="uk-UA"/>
              </w:rPr>
              <w:t xml:space="preserve"> </w:t>
            </w:r>
            <w:r w:rsidRPr="00B238CD">
              <w:rPr>
                <w:rFonts w:ascii="Times New Roman" w:hAnsi="Times New Roman" w:cs="Times New Roman"/>
                <w:bCs/>
                <w:iCs/>
                <w:sz w:val="24"/>
                <w:szCs w:val="24"/>
                <w:lang w:val="uk-UA"/>
              </w:rPr>
              <w:t>№ 1345-VIІ</w:t>
            </w:r>
          </w:p>
        </w:tc>
        <w:tc>
          <w:tcPr>
            <w:tcW w:w="2126"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line="240" w:lineRule="auto"/>
              <w:rPr>
                <w:rFonts w:ascii="Calibri" w:eastAsia="Calibri" w:hAnsi="Calibri" w:cs="Times New Roman"/>
              </w:rPr>
            </w:pPr>
            <w:r w:rsidRPr="007B4C2F">
              <w:rPr>
                <w:rFonts w:ascii="Times New Roman CYR" w:eastAsia="Times New Roman" w:hAnsi="Times New Roman CYR" w:cs="Times New Roman CYR"/>
                <w:bCs/>
                <w:iCs/>
                <w:sz w:val="24"/>
                <w:szCs w:val="24"/>
                <w:lang w:val="uk-UA" w:eastAsia="ru-RU"/>
              </w:rPr>
              <w:t>Упродовж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7B4C2F">
              <w:rPr>
                <w:rFonts w:ascii="Times New Roman CYR" w:eastAsia="Times New Roman" w:hAnsi="Times New Roman CYR" w:cs="Times New Roman CYR"/>
                <w:sz w:val="24"/>
                <w:szCs w:val="24"/>
                <w:lang w:val="uk-UA" w:eastAsia="ru-RU"/>
              </w:rPr>
              <w:t>Пушкар Н.Б.,</w:t>
            </w:r>
          </w:p>
          <w:p w:rsidR="001C4456" w:rsidRPr="007B4C2F" w:rsidRDefault="001C4456" w:rsidP="001C4456">
            <w:pPr>
              <w:widowControl w:val="0"/>
              <w:autoSpaceDE w:val="0"/>
              <w:autoSpaceDN w:val="0"/>
              <w:adjustRightInd w:val="0"/>
              <w:spacing w:after="0" w:line="240" w:lineRule="auto"/>
              <w:rPr>
                <w:rFonts w:ascii="Times New Roman CYR" w:eastAsia="Times New Roman" w:hAnsi="Times New Roman CYR" w:cs="Times New Roman CYR"/>
                <w:sz w:val="24"/>
                <w:szCs w:val="24"/>
                <w:lang w:val="uk-UA"/>
              </w:rPr>
            </w:pPr>
            <w:r w:rsidRPr="007B4C2F">
              <w:rPr>
                <w:rFonts w:ascii="Times New Roman CYR" w:eastAsia="Times New Roman" w:hAnsi="Times New Roman CYR" w:cs="Times New Roman CYR"/>
                <w:sz w:val="24"/>
                <w:szCs w:val="24"/>
                <w:lang w:val="uk-UA" w:eastAsia="ru-RU"/>
              </w:rPr>
              <w:t>Тімко М.М., Погребняк Т.Ю.</w:t>
            </w:r>
          </w:p>
        </w:tc>
        <w:tc>
          <w:tcPr>
            <w:tcW w:w="1701"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p>
        </w:tc>
      </w:tr>
      <w:tr w:rsidR="001C4456" w:rsidRPr="007B4C2F" w:rsidTr="00453D8C">
        <w:trPr>
          <w:trHeight w:val="484"/>
        </w:trPr>
        <w:tc>
          <w:tcPr>
            <w:tcW w:w="568" w:type="dxa"/>
            <w:tcBorders>
              <w:top w:val="single" w:sz="4" w:space="0" w:color="auto"/>
              <w:left w:val="single" w:sz="4" w:space="0" w:color="auto"/>
              <w:bottom w:val="single" w:sz="4" w:space="0" w:color="auto"/>
              <w:right w:val="single" w:sz="4" w:space="0" w:color="auto"/>
            </w:tcBorders>
          </w:tcPr>
          <w:p w:rsidR="001C4456" w:rsidRPr="007B4C2F" w:rsidRDefault="0051515F" w:rsidP="001C4456">
            <w:pPr>
              <w:widowControl w:val="0"/>
              <w:autoSpaceDE w:val="0"/>
              <w:autoSpaceDN w:val="0"/>
              <w:adjustRightInd w:val="0"/>
              <w:spacing w:after="0" w:line="240" w:lineRule="auto"/>
              <w:jc w:val="center"/>
              <w:rPr>
                <w:rFonts w:ascii="Times New Roman CYR" w:eastAsia="Times New Roman" w:hAnsi="Times New Roman CYR" w:cs="Times New Roman CYR"/>
                <w:bCs/>
                <w:iCs/>
                <w:sz w:val="24"/>
                <w:szCs w:val="24"/>
                <w:lang w:val="uk-UA" w:eastAsia="ru-RU"/>
              </w:rPr>
            </w:pPr>
            <w:r>
              <w:rPr>
                <w:rFonts w:ascii="Times New Roman CYR" w:eastAsia="Times New Roman" w:hAnsi="Times New Roman CYR" w:cs="Times New Roman CYR"/>
                <w:bCs/>
                <w:iCs/>
                <w:sz w:val="24"/>
                <w:szCs w:val="24"/>
                <w:lang w:val="uk-UA" w:eastAsia="ru-RU"/>
              </w:rPr>
              <w:t>6</w:t>
            </w:r>
          </w:p>
        </w:tc>
        <w:tc>
          <w:tcPr>
            <w:tcW w:w="8817"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after="0" w:line="240" w:lineRule="auto"/>
              <w:rPr>
                <w:rFonts w:ascii="Times New Roman" w:eastAsia="Calibri" w:hAnsi="Times New Roman" w:cs="Times New Roman"/>
                <w:sz w:val="24"/>
                <w:szCs w:val="24"/>
              </w:rPr>
            </w:pPr>
            <w:r w:rsidRPr="007B4C2F">
              <w:rPr>
                <w:rFonts w:ascii="Times New Roman" w:eastAsia="Calibri" w:hAnsi="Times New Roman" w:cs="Times New Roman"/>
                <w:sz w:val="24"/>
                <w:szCs w:val="24"/>
              </w:rPr>
              <w:t>Регіональна Програма</w:t>
            </w:r>
            <w:r w:rsidRPr="007B4C2F">
              <w:rPr>
                <w:rFonts w:ascii="Times New Roman" w:eastAsia="Calibri" w:hAnsi="Times New Roman" w:cs="Times New Roman"/>
                <w:sz w:val="24"/>
                <w:szCs w:val="24"/>
                <w:lang w:val="uk-UA"/>
              </w:rPr>
              <w:t xml:space="preserve"> </w:t>
            </w:r>
            <w:r w:rsidRPr="007B4C2F">
              <w:rPr>
                <w:rFonts w:ascii="Times New Roman" w:eastAsia="Calibri" w:hAnsi="Times New Roman" w:cs="Times New Roman"/>
                <w:sz w:val="24"/>
                <w:szCs w:val="24"/>
              </w:rPr>
              <w:t>національно-патріотичного виховання молоді</w:t>
            </w:r>
            <w:r w:rsidRPr="007B4C2F">
              <w:rPr>
                <w:rFonts w:ascii="Times New Roman" w:eastAsia="Calibri" w:hAnsi="Times New Roman" w:cs="Times New Roman"/>
                <w:sz w:val="24"/>
                <w:szCs w:val="24"/>
                <w:lang w:val="uk-UA"/>
              </w:rPr>
              <w:t xml:space="preserve"> </w:t>
            </w:r>
            <w:r w:rsidRPr="007B4C2F">
              <w:rPr>
                <w:rFonts w:ascii="Times New Roman" w:eastAsia="Calibri" w:hAnsi="Times New Roman" w:cs="Times New Roman"/>
              </w:rPr>
              <w:t>на 2019 – 2023 роки</w:t>
            </w:r>
            <w:r w:rsidRPr="007B4C2F">
              <w:rPr>
                <w:rFonts w:ascii="Times New Roman" w:eastAsia="Calibri" w:hAnsi="Times New Roman" w:cs="Times New Roman"/>
                <w:lang w:val="uk-UA"/>
              </w:rPr>
              <w:t xml:space="preserve"> (р</w:t>
            </w:r>
            <w:r w:rsidRPr="007B4C2F">
              <w:rPr>
                <w:rFonts w:ascii="Times New Roman" w:eastAsia="Calibri" w:hAnsi="Times New Roman" w:cs="Times New Roman"/>
                <w:sz w:val="24"/>
                <w:szCs w:val="24"/>
              </w:rPr>
              <w:t>ішення обласної ради</w:t>
            </w:r>
            <w:r w:rsidRPr="007B4C2F">
              <w:rPr>
                <w:rFonts w:ascii="Times New Roman" w:eastAsia="Calibri" w:hAnsi="Times New Roman" w:cs="Times New Roman"/>
                <w:sz w:val="24"/>
                <w:szCs w:val="24"/>
                <w:lang w:val="uk-UA"/>
              </w:rPr>
              <w:t xml:space="preserve"> </w:t>
            </w:r>
            <w:r w:rsidRPr="007B4C2F">
              <w:rPr>
                <w:rFonts w:ascii="Times New Roman" w:eastAsia="Calibri" w:hAnsi="Times New Roman" w:cs="Times New Roman"/>
                <w:sz w:val="24"/>
                <w:szCs w:val="24"/>
              </w:rPr>
              <w:t>від 06.12.2018 № 818-VII</w:t>
            </w:r>
            <w:r w:rsidRPr="007B4C2F">
              <w:rPr>
                <w:rFonts w:ascii="Times New Roman" w:eastAsia="Calibri" w:hAnsi="Times New Roman" w:cs="Times New Roman"/>
                <w:sz w:val="24"/>
                <w:szCs w:val="24"/>
                <w:lang w:val="uk-UA"/>
              </w:rPr>
              <w:t xml:space="preserve">, </w:t>
            </w:r>
            <w:r w:rsidRPr="007B4C2F">
              <w:rPr>
                <w:rFonts w:ascii="Times New Roman" w:eastAsia="Calibri" w:hAnsi="Times New Roman" w:cs="Times New Roman"/>
                <w:sz w:val="24"/>
                <w:szCs w:val="24"/>
              </w:rPr>
              <w:t>XVIII сесія VII скликання)</w:t>
            </w:r>
          </w:p>
        </w:tc>
        <w:tc>
          <w:tcPr>
            <w:tcW w:w="2126"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line="240" w:lineRule="auto"/>
              <w:rPr>
                <w:rFonts w:ascii="Times New Roman CYR" w:eastAsia="Times New Roman" w:hAnsi="Times New Roman CYR" w:cs="Times New Roman CYR"/>
                <w:bCs/>
                <w:iCs/>
                <w:sz w:val="24"/>
                <w:szCs w:val="24"/>
                <w:lang w:val="uk-UA" w:eastAsia="ru-RU"/>
              </w:rPr>
            </w:pPr>
            <w:r w:rsidRPr="007B4C2F">
              <w:rPr>
                <w:rFonts w:ascii="Times New Roman CYR" w:eastAsia="Times New Roman" w:hAnsi="Times New Roman CYR" w:cs="Times New Roman CYR"/>
                <w:bCs/>
                <w:iCs/>
                <w:sz w:val="24"/>
                <w:szCs w:val="24"/>
                <w:lang w:val="uk-UA" w:eastAsia="ru-RU"/>
              </w:rPr>
              <w:t>Упродовж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1C4456" w:rsidRPr="00640316" w:rsidRDefault="001C4456" w:rsidP="001C4456">
            <w:pPr>
              <w:widowControl w:val="0"/>
              <w:autoSpaceDE w:val="0"/>
              <w:autoSpaceDN w:val="0"/>
              <w:adjustRightInd w:val="0"/>
              <w:spacing w:after="0" w:line="240" w:lineRule="auto"/>
              <w:rPr>
                <w:rFonts w:ascii="Times New Roman CYR" w:eastAsia="Times New Roman" w:hAnsi="Times New Roman CYR" w:cs="Times New Roman CYR"/>
                <w:lang w:val="uk-UA" w:eastAsia="ru-RU"/>
              </w:rPr>
            </w:pPr>
            <w:r w:rsidRPr="00640316">
              <w:rPr>
                <w:rFonts w:ascii="Times New Roman CYR" w:eastAsia="Times New Roman" w:hAnsi="Times New Roman CYR" w:cs="Times New Roman CYR"/>
                <w:lang w:val="uk-UA" w:eastAsia="ru-RU"/>
              </w:rPr>
              <w:t>Пушкар Н.Б.,</w:t>
            </w:r>
          </w:p>
          <w:p w:rsidR="001C4456" w:rsidRPr="00640316" w:rsidRDefault="001C4456" w:rsidP="001C4456">
            <w:pPr>
              <w:widowControl w:val="0"/>
              <w:autoSpaceDE w:val="0"/>
              <w:autoSpaceDN w:val="0"/>
              <w:adjustRightInd w:val="0"/>
              <w:spacing w:after="0" w:line="240" w:lineRule="auto"/>
              <w:rPr>
                <w:rFonts w:ascii="Times New Roman CYR" w:eastAsia="Times New Roman" w:hAnsi="Times New Roman CYR" w:cs="Times New Roman CYR"/>
                <w:lang w:val="uk-UA" w:eastAsia="ru-RU"/>
              </w:rPr>
            </w:pPr>
            <w:r w:rsidRPr="00640316">
              <w:rPr>
                <w:rFonts w:ascii="Times New Roman CYR" w:eastAsia="Times New Roman" w:hAnsi="Times New Roman CYR" w:cs="Times New Roman CYR"/>
                <w:lang w:val="uk-UA" w:eastAsia="ru-RU"/>
              </w:rPr>
              <w:t>Тімко М.М.,</w:t>
            </w:r>
          </w:p>
          <w:p w:rsidR="001C4456" w:rsidRPr="007B4C2F" w:rsidRDefault="001C4456" w:rsidP="001C4456">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640316">
              <w:rPr>
                <w:rFonts w:ascii="Times New Roman CYR" w:eastAsia="Times New Roman" w:hAnsi="Times New Roman CYR" w:cs="Times New Roman CYR"/>
                <w:lang w:val="uk-UA" w:eastAsia="ru-RU"/>
              </w:rPr>
              <w:t>Погребняк Т.Ю.</w:t>
            </w:r>
          </w:p>
        </w:tc>
        <w:tc>
          <w:tcPr>
            <w:tcW w:w="1701"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p>
        </w:tc>
      </w:tr>
    </w:tbl>
    <w:p w:rsidR="007B4C2F" w:rsidRPr="000E2E99" w:rsidRDefault="007B4C2F" w:rsidP="000E2E99">
      <w:pPr>
        <w:rPr>
          <w:rFonts w:ascii="Times New Roman" w:eastAsia="Calibri" w:hAnsi="Times New Roman" w:cs="Times New Roman"/>
          <w:sz w:val="28"/>
          <w:szCs w:val="28"/>
          <w:lang w:val="uk-UA" w:eastAsia="ru-RU"/>
        </w:rPr>
      </w:pPr>
    </w:p>
    <w:sectPr w:rsidR="007B4C2F" w:rsidRPr="000E2E99" w:rsidSect="00AE1E0E">
      <w:headerReference w:type="default" r:id="rId24"/>
      <w:pgSz w:w="16838" w:h="11906" w:orient="landscape"/>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03" w:rsidRDefault="00183B03" w:rsidP="00AA1FCD">
      <w:pPr>
        <w:spacing w:after="0" w:line="240" w:lineRule="auto"/>
      </w:pPr>
      <w:r>
        <w:separator/>
      </w:r>
    </w:p>
  </w:endnote>
  <w:endnote w:type="continuationSeparator" w:id="0">
    <w:p w:rsidR="00183B03" w:rsidRDefault="00183B03" w:rsidP="00AA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Unico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03" w:rsidRDefault="00183B03" w:rsidP="00AA1FCD">
      <w:pPr>
        <w:spacing w:after="0" w:line="240" w:lineRule="auto"/>
      </w:pPr>
      <w:r>
        <w:separator/>
      </w:r>
    </w:p>
  </w:footnote>
  <w:footnote w:type="continuationSeparator" w:id="0">
    <w:p w:rsidR="00183B03" w:rsidRDefault="00183B03" w:rsidP="00AA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727079"/>
      <w:docPartObj>
        <w:docPartGallery w:val="Page Numbers (Top of Page)"/>
        <w:docPartUnique/>
      </w:docPartObj>
    </w:sdtPr>
    <w:sdtContent>
      <w:p w:rsidR="00575056" w:rsidRDefault="00575056">
        <w:pPr>
          <w:pStyle w:val="a4"/>
          <w:jc w:val="center"/>
        </w:pPr>
        <w:r>
          <w:fldChar w:fldCharType="begin"/>
        </w:r>
        <w:r>
          <w:instrText>PAGE   \* MERGEFORMAT</w:instrText>
        </w:r>
        <w:r>
          <w:fldChar w:fldCharType="separate"/>
        </w:r>
        <w:r w:rsidR="0051515F" w:rsidRPr="0051515F">
          <w:rPr>
            <w:noProof/>
            <w:lang w:val="ru-RU"/>
          </w:rPr>
          <w:t>102</w:t>
        </w:r>
        <w:r>
          <w:fldChar w:fldCharType="end"/>
        </w:r>
      </w:p>
    </w:sdtContent>
  </w:sdt>
  <w:p w:rsidR="00575056" w:rsidRDefault="00575056" w:rsidP="00BC6FE1">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412E1F2"/>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WW8Num2"/>
    <w:lvl w:ilvl="0">
      <w:start w:val="1"/>
      <w:numFmt w:val="bullet"/>
      <w:pStyle w:val="a"/>
      <w:lvlText w:val="-"/>
      <w:lvlJc w:val="left"/>
      <w:pPr>
        <w:tabs>
          <w:tab w:val="num" w:pos="720"/>
        </w:tabs>
        <w:ind w:left="720" w:hanging="360"/>
      </w:pPr>
      <w:rPr>
        <w:rFonts w:ascii="Times New Roman" w:hAnsi="Times New Roman" w:cs="Times New Roman"/>
      </w:rPr>
    </w:lvl>
  </w:abstractNum>
  <w:abstractNum w:abstractNumId="2"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63F5860"/>
    <w:multiLevelType w:val="hybridMultilevel"/>
    <w:tmpl w:val="68A2862E"/>
    <w:lvl w:ilvl="0" w:tplc="BDC856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CC3520"/>
    <w:multiLevelType w:val="hybridMultilevel"/>
    <w:tmpl w:val="236EA124"/>
    <w:lvl w:ilvl="0" w:tplc="BDC8563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23C44C85"/>
    <w:multiLevelType w:val="hybridMultilevel"/>
    <w:tmpl w:val="FCBEBD5A"/>
    <w:lvl w:ilvl="0" w:tplc="0B6C8566">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6" w15:restartNumberingAfterBreak="0">
    <w:nsid w:val="2CD76687"/>
    <w:multiLevelType w:val="hybridMultilevel"/>
    <w:tmpl w:val="33BAB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926D38"/>
    <w:multiLevelType w:val="hybridMultilevel"/>
    <w:tmpl w:val="903AA9B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332268DD"/>
    <w:multiLevelType w:val="hybridMultilevel"/>
    <w:tmpl w:val="FAFAD13A"/>
    <w:lvl w:ilvl="0" w:tplc="9FC6F372">
      <w:start w:val="59"/>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38247179"/>
    <w:multiLevelType w:val="hybridMultilevel"/>
    <w:tmpl w:val="C7CA04AC"/>
    <w:lvl w:ilvl="0" w:tplc="9CF4E7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0107D5"/>
    <w:multiLevelType w:val="multilevel"/>
    <w:tmpl w:val="6604182A"/>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15:restartNumberingAfterBreak="0">
    <w:nsid w:val="3ACD7D83"/>
    <w:multiLevelType w:val="hybridMultilevel"/>
    <w:tmpl w:val="DA36C778"/>
    <w:lvl w:ilvl="0" w:tplc="027CA98A">
      <w:numFmt w:val="bullet"/>
      <w:lvlText w:val="-"/>
      <w:lvlJc w:val="left"/>
      <w:pPr>
        <w:tabs>
          <w:tab w:val="num" w:pos="1778"/>
        </w:tabs>
        <w:ind w:left="1778" w:hanging="360"/>
      </w:pPr>
      <w:rPr>
        <w:rFonts w:ascii="Times New Roman" w:eastAsia="Times New Roman" w:hAnsi="Times New Roman" w:hint="default"/>
      </w:rPr>
    </w:lvl>
    <w:lvl w:ilvl="1" w:tplc="04190003">
      <w:start w:val="1"/>
      <w:numFmt w:val="bullet"/>
      <w:lvlText w:val="o"/>
      <w:lvlJc w:val="left"/>
      <w:pPr>
        <w:tabs>
          <w:tab w:val="num" w:pos="1403"/>
        </w:tabs>
        <w:ind w:left="1403" w:hanging="360"/>
      </w:pPr>
      <w:rPr>
        <w:rFonts w:ascii="Courier New" w:hAnsi="Courier New" w:cs="Courier New" w:hint="default"/>
      </w:rPr>
    </w:lvl>
    <w:lvl w:ilvl="2" w:tplc="04190005">
      <w:start w:val="1"/>
      <w:numFmt w:val="bullet"/>
      <w:lvlText w:val=""/>
      <w:lvlJc w:val="left"/>
      <w:pPr>
        <w:tabs>
          <w:tab w:val="num" w:pos="2123"/>
        </w:tabs>
        <w:ind w:left="2123" w:hanging="360"/>
      </w:pPr>
      <w:rPr>
        <w:rFonts w:ascii="Wingdings" w:hAnsi="Wingdings" w:cs="Wingdings" w:hint="default"/>
      </w:rPr>
    </w:lvl>
    <w:lvl w:ilvl="3" w:tplc="04190001">
      <w:start w:val="1"/>
      <w:numFmt w:val="bullet"/>
      <w:lvlText w:val=""/>
      <w:lvlJc w:val="left"/>
      <w:pPr>
        <w:tabs>
          <w:tab w:val="num" w:pos="2843"/>
        </w:tabs>
        <w:ind w:left="2843" w:hanging="360"/>
      </w:pPr>
      <w:rPr>
        <w:rFonts w:ascii="Symbol" w:hAnsi="Symbol" w:cs="Symbol" w:hint="default"/>
      </w:rPr>
    </w:lvl>
    <w:lvl w:ilvl="4" w:tplc="04190003">
      <w:start w:val="1"/>
      <w:numFmt w:val="bullet"/>
      <w:lvlText w:val="o"/>
      <w:lvlJc w:val="left"/>
      <w:pPr>
        <w:tabs>
          <w:tab w:val="num" w:pos="3563"/>
        </w:tabs>
        <w:ind w:left="3563" w:hanging="360"/>
      </w:pPr>
      <w:rPr>
        <w:rFonts w:ascii="Courier New" w:hAnsi="Courier New" w:cs="Courier New" w:hint="default"/>
      </w:rPr>
    </w:lvl>
    <w:lvl w:ilvl="5" w:tplc="04190005">
      <w:start w:val="1"/>
      <w:numFmt w:val="bullet"/>
      <w:lvlText w:val=""/>
      <w:lvlJc w:val="left"/>
      <w:pPr>
        <w:tabs>
          <w:tab w:val="num" w:pos="4283"/>
        </w:tabs>
        <w:ind w:left="4283" w:hanging="360"/>
      </w:pPr>
      <w:rPr>
        <w:rFonts w:ascii="Wingdings" w:hAnsi="Wingdings" w:cs="Wingdings" w:hint="default"/>
      </w:rPr>
    </w:lvl>
    <w:lvl w:ilvl="6" w:tplc="04190001">
      <w:start w:val="1"/>
      <w:numFmt w:val="bullet"/>
      <w:lvlText w:val=""/>
      <w:lvlJc w:val="left"/>
      <w:pPr>
        <w:tabs>
          <w:tab w:val="num" w:pos="5003"/>
        </w:tabs>
        <w:ind w:left="5003" w:hanging="360"/>
      </w:pPr>
      <w:rPr>
        <w:rFonts w:ascii="Symbol" w:hAnsi="Symbol" w:cs="Symbol" w:hint="default"/>
      </w:rPr>
    </w:lvl>
    <w:lvl w:ilvl="7" w:tplc="04190003">
      <w:start w:val="1"/>
      <w:numFmt w:val="bullet"/>
      <w:lvlText w:val="o"/>
      <w:lvlJc w:val="left"/>
      <w:pPr>
        <w:tabs>
          <w:tab w:val="num" w:pos="5723"/>
        </w:tabs>
        <w:ind w:left="5723" w:hanging="360"/>
      </w:pPr>
      <w:rPr>
        <w:rFonts w:ascii="Courier New" w:hAnsi="Courier New" w:cs="Courier New" w:hint="default"/>
      </w:rPr>
    </w:lvl>
    <w:lvl w:ilvl="8" w:tplc="04190005">
      <w:start w:val="1"/>
      <w:numFmt w:val="bullet"/>
      <w:lvlText w:val=""/>
      <w:lvlJc w:val="left"/>
      <w:pPr>
        <w:tabs>
          <w:tab w:val="num" w:pos="6443"/>
        </w:tabs>
        <w:ind w:left="6443" w:hanging="360"/>
      </w:pPr>
      <w:rPr>
        <w:rFonts w:ascii="Wingdings" w:hAnsi="Wingdings" w:cs="Wingdings" w:hint="default"/>
      </w:rPr>
    </w:lvl>
  </w:abstractNum>
  <w:abstractNum w:abstractNumId="12" w15:restartNumberingAfterBreak="0">
    <w:nsid w:val="3AF91D75"/>
    <w:multiLevelType w:val="singleLevel"/>
    <w:tmpl w:val="8A4E4CF8"/>
    <w:lvl w:ilvl="0">
      <w:start w:val="1"/>
      <w:numFmt w:val="decimal"/>
      <w:lvlText w:val="%1."/>
      <w:legacy w:legacy="1" w:legacySpace="0" w:legacyIndent="360"/>
      <w:lvlJc w:val="left"/>
      <w:rPr>
        <w:rFonts w:ascii="Times New Roman CYR" w:hAnsi="Times New Roman CYR" w:cs="Times New Roman CYR" w:hint="default"/>
        <w:b w:val="0"/>
        <w:bCs w:val="0"/>
        <w:i w:val="0"/>
        <w:iCs w:val="0"/>
      </w:rPr>
    </w:lvl>
  </w:abstractNum>
  <w:abstractNum w:abstractNumId="13" w15:restartNumberingAfterBreak="0">
    <w:nsid w:val="3CFB3783"/>
    <w:multiLevelType w:val="hybridMultilevel"/>
    <w:tmpl w:val="AD1E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6344C0"/>
    <w:multiLevelType w:val="hybridMultilevel"/>
    <w:tmpl w:val="71FADEB6"/>
    <w:lvl w:ilvl="0" w:tplc="9BF2092E">
      <w:start w:val="4"/>
      <w:numFmt w:val="bullet"/>
      <w:lvlText w:val="-"/>
      <w:lvlJc w:val="left"/>
      <w:pPr>
        <w:ind w:left="720" w:hanging="360"/>
      </w:pPr>
      <w:rPr>
        <w:rFonts w:ascii="Times New Roman" w:eastAsia="Times New Roman" w:hAnsi="Times New Roman" w:hint="default"/>
        <w:sz w:val="28"/>
        <w:szCs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3DC86916"/>
    <w:multiLevelType w:val="hybridMultilevel"/>
    <w:tmpl w:val="A0625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411925"/>
    <w:multiLevelType w:val="hybridMultilevel"/>
    <w:tmpl w:val="64522134"/>
    <w:lvl w:ilvl="0" w:tplc="5D7E299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74D233B"/>
    <w:multiLevelType w:val="hybridMultilevel"/>
    <w:tmpl w:val="8A30BCC6"/>
    <w:lvl w:ilvl="0" w:tplc="41CCBFDA">
      <w:start w:val="1"/>
      <w:numFmt w:val="bullet"/>
      <w:lvlText w:val="-"/>
      <w:lvlJc w:val="left"/>
      <w:pPr>
        <w:tabs>
          <w:tab w:val="num" w:pos="810"/>
        </w:tabs>
        <w:ind w:left="810" w:hanging="45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C701FD7"/>
    <w:multiLevelType w:val="hybridMultilevel"/>
    <w:tmpl w:val="55449B32"/>
    <w:lvl w:ilvl="0" w:tplc="DBB8BDB6">
      <w:start w:val="1"/>
      <w:numFmt w:val="bullet"/>
      <w:lvlText w:val="₋"/>
      <w:lvlJc w:val="left"/>
      <w:pPr>
        <w:tabs>
          <w:tab w:val="num" w:pos="720"/>
        </w:tabs>
        <w:ind w:left="720" w:hanging="360"/>
      </w:pPr>
      <w:rPr>
        <w:rFonts w:ascii="Times New Roman" w:hAnsi="Times New Roman" w:cs="Times New Roman" w:hint="default"/>
      </w:rPr>
    </w:lvl>
    <w:lvl w:ilvl="1" w:tplc="91D4FEDC" w:tentative="1">
      <w:start w:val="1"/>
      <w:numFmt w:val="bullet"/>
      <w:lvlText w:val="•"/>
      <w:lvlJc w:val="left"/>
      <w:pPr>
        <w:tabs>
          <w:tab w:val="num" w:pos="1440"/>
        </w:tabs>
        <w:ind w:left="1440" w:hanging="360"/>
      </w:pPr>
      <w:rPr>
        <w:rFonts w:ascii="Times New Roman" w:hAnsi="Times New Roman" w:hint="default"/>
      </w:rPr>
    </w:lvl>
    <w:lvl w:ilvl="2" w:tplc="C39A7EC4" w:tentative="1">
      <w:start w:val="1"/>
      <w:numFmt w:val="bullet"/>
      <w:lvlText w:val="•"/>
      <w:lvlJc w:val="left"/>
      <w:pPr>
        <w:tabs>
          <w:tab w:val="num" w:pos="2160"/>
        </w:tabs>
        <w:ind w:left="2160" w:hanging="360"/>
      </w:pPr>
      <w:rPr>
        <w:rFonts w:ascii="Times New Roman" w:hAnsi="Times New Roman" w:hint="default"/>
      </w:rPr>
    </w:lvl>
    <w:lvl w:ilvl="3" w:tplc="961C3300" w:tentative="1">
      <w:start w:val="1"/>
      <w:numFmt w:val="bullet"/>
      <w:lvlText w:val="•"/>
      <w:lvlJc w:val="left"/>
      <w:pPr>
        <w:tabs>
          <w:tab w:val="num" w:pos="2880"/>
        </w:tabs>
        <w:ind w:left="2880" w:hanging="360"/>
      </w:pPr>
      <w:rPr>
        <w:rFonts w:ascii="Times New Roman" w:hAnsi="Times New Roman" w:hint="default"/>
      </w:rPr>
    </w:lvl>
    <w:lvl w:ilvl="4" w:tplc="F26A9566" w:tentative="1">
      <w:start w:val="1"/>
      <w:numFmt w:val="bullet"/>
      <w:lvlText w:val="•"/>
      <w:lvlJc w:val="left"/>
      <w:pPr>
        <w:tabs>
          <w:tab w:val="num" w:pos="3600"/>
        </w:tabs>
        <w:ind w:left="3600" w:hanging="360"/>
      </w:pPr>
      <w:rPr>
        <w:rFonts w:ascii="Times New Roman" w:hAnsi="Times New Roman" w:hint="default"/>
      </w:rPr>
    </w:lvl>
    <w:lvl w:ilvl="5" w:tplc="FF8EB96E" w:tentative="1">
      <w:start w:val="1"/>
      <w:numFmt w:val="bullet"/>
      <w:lvlText w:val="•"/>
      <w:lvlJc w:val="left"/>
      <w:pPr>
        <w:tabs>
          <w:tab w:val="num" w:pos="4320"/>
        </w:tabs>
        <w:ind w:left="4320" w:hanging="360"/>
      </w:pPr>
      <w:rPr>
        <w:rFonts w:ascii="Times New Roman" w:hAnsi="Times New Roman" w:hint="default"/>
      </w:rPr>
    </w:lvl>
    <w:lvl w:ilvl="6" w:tplc="24484822" w:tentative="1">
      <w:start w:val="1"/>
      <w:numFmt w:val="bullet"/>
      <w:lvlText w:val="•"/>
      <w:lvlJc w:val="left"/>
      <w:pPr>
        <w:tabs>
          <w:tab w:val="num" w:pos="5040"/>
        </w:tabs>
        <w:ind w:left="5040" w:hanging="360"/>
      </w:pPr>
      <w:rPr>
        <w:rFonts w:ascii="Times New Roman" w:hAnsi="Times New Roman" w:hint="default"/>
      </w:rPr>
    </w:lvl>
    <w:lvl w:ilvl="7" w:tplc="C6BCB5E2" w:tentative="1">
      <w:start w:val="1"/>
      <w:numFmt w:val="bullet"/>
      <w:lvlText w:val="•"/>
      <w:lvlJc w:val="left"/>
      <w:pPr>
        <w:tabs>
          <w:tab w:val="num" w:pos="5760"/>
        </w:tabs>
        <w:ind w:left="5760" w:hanging="360"/>
      </w:pPr>
      <w:rPr>
        <w:rFonts w:ascii="Times New Roman" w:hAnsi="Times New Roman" w:hint="default"/>
      </w:rPr>
    </w:lvl>
    <w:lvl w:ilvl="8" w:tplc="3540401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EE3883"/>
    <w:multiLevelType w:val="hybridMultilevel"/>
    <w:tmpl w:val="4C0E1E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F8035B4"/>
    <w:multiLevelType w:val="hybridMultilevel"/>
    <w:tmpl w:val="4802D564"/>
    <w:lvl w:ilvl="0" w:tplc="B9BC1AB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BA19DE"/>
    <w:multiLevelType w:val="hybridMultilevel"/>
    <w:tmpl w:val="1BF267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F2A2939"/>
    <w:multiLevelType w:val="hybridMultilevel"/>
    <w:tmpl w:val="4F54E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713B62"/>
    <w:multiLevelType w:val="hybridMultilevel"/>
    <w:tmpl w:val="D4AA06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66A3D64"/>
    <w:multiLevelType w:val="hybridMultilevel"/>
    <w:tmpl w:val="5C34CE60"/>
    <w:lvl w:ilvl="0" w:tplc="5D9EF8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76551A"/>
    <w:multiLevelType w:val="hybridMultilevel"/>
    <w:tmpl w:val="2BF810D4"/>
    <w:lvl w:ilvl="0" w:tplc="12DCFE3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7BDF5ABE"/>
    <w:multiLevelType w:val="hybridMultilevel"/>
    <w:tmpl w:val="5CF69C7E"/>
    <w:lvl w:ilvl="0" w:tplc="A3465CE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7"/>
  </w:num>
  <w:num w:numId="2">
    <w:abstractNumId w:val="1"/>
  </w:num>
  <w:num w:numId="3">
    <w:abstractNumId w:val="10"/>
  </w:num>
  <w:num w:numId="4">
    <w:abstractNumId w:val="5"/>
  </w:num>
  <w:num w:numId="5">
    <w:abstractNumId w:val="7"/>
  </w:num>
  <w:num w:numId="6">
    <w:abstractNumId w:val="8"/>
  </w:num>
  <w:num w:numId="7">
    <w:abstractNumId w:val="20"/>
  </w:num>
  <w:num w:numId="8">
    <w:abstractNumId w:val="26"/>
  </w:num>
  <w:num w:numId="9">
    <w:abstractNumId w:val="4"/>
  </w:num>
  <w:num w:numId="10">
    <w:abstractNumId w:val="9"/>
  </w:num>
  <w:num w:numId="11">
    <w:abstractNumId w:val="12"/>
  </w:num>
  <w:num w:numId="12">
    <w:abstractNumId w:val="24"/>
  </w:num>
  <w:num w:numId="13">
    <w:abstractNumId w:val="13"/>
  </w:num>
  <w:num w:numId="14">
    <w:abstractNumId w:val="6"/>
  </w:num>
  <w:num w:numId="15">
    <w:abstractNumId w:val="21"/>
  </w:num>
  <w:num w:numId="16">
    <w:abstractNumId w:val="19"/>
  </w:num>
  <w:num w:numId="17">
    <w:abstractNumId w:val="23"/>
  </w:num>
  <w:num w:numId="18">
    <w:abstractNumId w:val="22"/>
  </w:num>
  <w:num w:numId="19">
    <w:abstractNumId w:val="0"/>
  </w:num>
  <w:num w:numId="20">
    <w:abstractNumId w:val="11"/>
  </w:num>
  <w:num w:numId="21">
    <w:abstractNumId w:val="14"/>
  </w:num>
  <w:num w:numId="22">
    <w:abstractNumId w:val="2"/>
  </w:num>
  <w:num w:numId="23">
    <w:abstractNumId w:val="3"/>
  </w:num>
  <w:num w:numId="24">
    <w:abstractNumId w:val="16"/>
  </w:num>
  <w:num w:numId="25">
    <w:abstractNumId w:val="15"/>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1C"/>
    <w:rsid w:val="0000244B"/>
    <w:rsid w:val="000065CE"/>
    <w:rsid w:val="00006900"/>
    <w:rsid w:val="000126C3"/>
    <w:rsid w:val="00015F20"/>
    <w:rsid w:val="000165FA"/>
    <w:rsid w:val="00025DA6"/>
    <w:rsid w:val="00035ECD"/>
    <w:rsid w:val="00042173"/>
    <w:rsid w:val="00050606"/>
    <w:rsid w:val="00064D7E"/>
    <w:rsid w:val="00064FA5"/>
    <w:rsid w:val="000662BB"/>
    <w:rsid w:val="000678A4"/>
    <w:rsid w:val="00067B7F"/>
    <w:rsid w:val="000A09E9"/>
    <w:rsid w:val="000A2FB1"/>
    <w:rsid w:val="000A6DEB"/>
    <w:rsid w:val="000D38F9"/>
    <w:rsid w:val="000D54F9"/>
    <w:rsid w:val="000D5A8D"/>
    <w:rsid w:val="000D6CD1"/>
    <w:rsid w:val="000E2E99"/>
    <w:rsid w:val="000F1B5B"/>
    <w:rsid w:val="000F2EF8"/>
    <w:rsid w:val="000F711F"/>
    <w:rsid w:val="001035E3"/>
    <w:rsid w:val="00103D50"/>
    <w:rsid w:val="00111FCB"/>
    <w:rsid w:val="00112B4B"/>
    <w:rsid w:val="00113D8E"/>
    <w:rsid w:val="00116E08"/>
    <w:rsid w:val="00133490"/>
    <w:rsid w:val="0013356D"/>
    <w:rsid w:val="00133B2E"/>
    <w:rsid w:val="001368C8"/>
    <w:rsid w:val="001435E2"/>
    <w:rsid w:val="0015120C"/>
    <w:rsid w:val="00152F52"/>
    <w:rsid w:val="00153CAC"/>
    <w:rsid w:val="00154081"/>
    <w:rsid w:val="0016075F"/>
    <w:rsid w:val="001614F6"/>
    <w:rsid w:val="00162CA2"/>
    <w:rsid w:val="00163863"/>
    <w:rsid w:val="0016448F"/>
    <w:rsid w:val="0016592D"/>
    <w:rsid w:val="00182B96"/>
    <w:rsid w:val="00183B03"/>
    <w:rsid w:val="0018500D"/>
    <w:rsid w:val="00186DF2"/>
    <w:rsid w:val="001870A6"/>
    <w:rsid w:val="0019047E"/>
    <w:rsid w:val="00190A10"/>
    <w:rsid w:val="00192563"/>
    <w:rsid w:val="00192834"/>
    <w:rsid w:val="00192E3E"/>
    <w:rsid w:val="00194B82"/>
    <w:rsid w:val="001A0F9C"/>
    <w:rsid w:val="001B3258"/>
    <w:rsid w:val="001C4456"/>
    <w:rsid w:val="001C61B8"/>
    <w:rsid w:val="001C7A1F"/>
    <w:rsid w:val="001D378E"/>
    <w:rsid w:val="001D4BD7"/>
    <w:rsid w:val="001D504E"/>
    <w:rsid w:val="001D7C75"/>
    <w:rsid w:val="001E717A"/>
    <w:rsid w:val="001F13CF"/>
    <w:rsid w:val="001F1AE9"/>
    <w:rsid w:val="001F203C"/>
    <w:rsid w:val="001F23C3"/>
    <w:rsid w:val="001F3FB9"/>
    <w:rsid w:val="001F55D6"/>
    <w:rsid w:val="001F5841"/>
    <w:rsid w:val="00206C8F"/>
    <w:rsid w:val="00211242"/>
    <w:rsid w:val="00211499"/>
    <w:rsid w:val="00216EB4"/>
    <w:rsid w:val="00226427"/>
    <w:rsid w:val="0022648E"/>
    <w:rsid w:val="00226797"/>
    <w:rsid w:val="00227778"/>
    <w:rsid w:val="00227932"/>
    <w:rsid w:val="002326D4"/>
    <w:rsid w:val="00233D6C"/>
    <w:rsid w:val="002371E6"/>
    <w:rsid w:val="002445D4"/>
    <w:rsid w:val="00244E91"/>
    <w:rsid w:val="002455D1"/>
    <w:rsid w:val="00247280"/>
    <w:rsid w:val="00254AEC"/>
    <w:rsid w:val="00261239"/>
    <w:rsid w:val="00263B57"/>
    <w:rsid w:val="00264595"/>
    <w:rsid w:val="00270C53"/>
    <w:rsid w:val="00273B79"/>
    <w:rsid w:val="00276A1E"/>
    <w:rsid w:val="002827FE"/>
    <w:rsid w:val="00284A0E"/>
    <w:rsid w:val="00285CCA"/>
    <w:rsid w:val="0028723C"/>
    <w:rsid w:val="0029263C"/>
    <w:rsid w:val="00295070"/>
    <w:rsid w:val="00295C48"/>
    <w:rsid w:val="002962AC"/>
    <w:rsid w:val="00296549"/>
    <w:rsid w:val="002973DD"/>
    <w:rsid w:val="002A0B38"/>
    <w:rsid w:val="002A1E0C"/>
    <w:rsid w:val="002A2ACB"/>
    <w:rsid w:val="002B00FC"/>
    <w:rsid w:val="002B0E6C"/>
    <w:rsid w:val="002B1023"/>
    <w:rsid w:val="002B1D27"/>
    <w:rsid w:val="002C2EB2"/>
    <w:rsid w:val="002D3BC9"/>
    <w:rsid w:val="002D78AD"/>
    <w:rsid w:val="002E0B6A"/>
    <w:rsid w:val="002E15D0"/>
    <w:rsid w:val="002E5C91"/>
    <w:rsid w:val="002F1597"/>
    <w:rsid w:val="002F488C"/>
    <w:rsid w:val="002F51BD"/>
    <w:rsid w:val="002F6BFA"/>
    <w:rsid w:val="00300192"/>
    <w:rsid w:val="00306F7F"/>
    <w:rsid w:val="003113D2"/>
    <w:rsid w:val="003135A1"/>
    <w:rsid w:val="00313B7E"/>
    <w:rsid w:val="00314C4B"/>
    <w:rsid w:val="00316421"/>
    <w:rsid w:val="003215DA"/>
    <w:rsid w:val="003234CA"/>
    <w:rsid w:val="0033234D"/>
    <w:rsid w:val="00336D9B"/>
    <w:rsid w:val="00337A3C"/>
    <w:rsid w:val="003462A5"/>
    <w:rsid w:val="00354E82"/>
    <w:rsid w:val="003635FE"/>
    <w:rsid w:val="00363718"/>
    <w:rsid w:val="003712FE"/>
    <w:rsid w:val="00371805"/>
    <w:rsid w:val="00380EA7"/>
    <w:rsid w:val="003931F1"/>
    <w:rsid w:val="00393D83"/>
    <w:rsid w:val="003A1E4D"/>
    <w:rsid w:val="003A3520"/>
    <w:rsid w:val="003A500C"/>
    <w:rsid w:val="003A7CA9"/>
    <w:rsid w:val="003B56FE"/>
    <w:rsid w:val="003B731A"/>
    <w:rsid w:val="003C5714"/>
    <w:rsid w:val="003D07C5"/>
    <w:rsid w:val="003D27EE"/>
    <w:rsid w:val="003D6962"/>
    <w:rsid w:val="003E0DE4"/>
    <w:rsid w:val="003E6C85"/>
    <w:rsid w:val="003E7087"/>
    <w:rsid w:val="003F7CD7"/>
    <w:rsid w:val="00406E0F"/>
    <w:rsid w:val="004119A0"/>
    <w:rsid w:val="00412258"/>
    <w:rsid w:val="00412F00"/>
    <w:rsid w:val="004210D0"/>
    <w:rsid w:val="0042224E"/>
    <w:rsid w:val="00423A01"/>
    <w:rsid w:val="004258C1"/>
    <w:rsid w:val="004302F1"/>
    <w:rsid w:val="00431726"/>
    <w:rsid w:val="004321EE"/>
    <w:rsid w:val="004340F7"/>
    <w:rsid w:val="00437A2B"/>
    <w:rsid w:val="00442AA6"/>
    <w:rsid w:val="00446D54"/>
    <w:rsid w:val="004519D1"/>
    <w:rsid w:val="00453D8C"/>
    <w:rsid w:val="004605A9"/>
    <w:rsid w:val="004611A3"/>
    <w:rsid w:val="004663FA"/>
    <w:rsid w:val="00466BB0"/>
    <w:rsid w:val="004722BB"/>
    <w:rsid w:val="004813E6"/>
    <w:rsid w:val="00482CB5"/>
    <w:rsid w:val="00485FDD"/>
    <w:rsid w:val="00495856"/>
    <w:rsid w:val="00497DC7"/>
    <w:rsid w:val="004A266E"/>
    <w:rsid w:val="004A7A5F"/>
    <w:rsid w:val="004A7D82"/>
    <w:rsid w:val="004B0A19"/>
    <w:rsid w:val="004B1AF4"/>
    <w:rsid w:val="004B5F9D"/>
    <w:rsid w:val="004D4DBD"/>
    <w:rsid w:val="004D7614"/>
    <w:rsid w:val="004D767C"/>
    <w:rsid w:val="004E3B1D"/>
    <w:rsid w:val="004F1D41"/>
    <w:rsid w:val="004F46AB"/>
    <w:rsid w:val="00506195"/>
    <w:rsid w:val="0051515F"/>
    <w:rsid w:val="00530BBD"/>
    <w:rsid w:val="00531502"/>
    <w:rsid w:val="00531E15"/>
    <w:rsid w:val="00532B4B"/>
    <w:rsid w:val="00535A41"/>
    <w:rsid w:val="00537F4B"/>
    <w:rsid w:val="00540138"/>
    <w:rsid w:val="0054060E"/>
    <w:rsid w:val="005414BE"/>
    <w:rsid w:val="00543C37"/>
    <w:rsid w:val="00544733"/>
    <w:rsid w:val="0054689F"/>
    <w:rsid w:val="00547009"/>
    <w:rsid w:val="005518EC"/>
    <w:rsid w:val="005537C1"/>
    <w:rsid w:val="005600CA"/>
    <w:rsid w:val="00560507"/>
    <w:rsid w:val="00560773"/>
    <w:rsid w:val="00574F74"/>
    <w:rsid w:val="00575056"/>
    <w:rsid w:val="00575704"/>
    <w:rsid w:val="00576B57"/>
    <w:rsid w:val="00577B28"/>
    <w:rsid w:val="00584449"/>
    <w:rsid w:val="00594D1C"/>
    <w:rsid w:val="00596480"/>
    <w:rsid w:val="00596BFC"/>
    <w:rsid w:val="005A2655"/>
    <w:rsid w:val="005A35D3"/>
    <w:rsid w:val="005A3C95"/>
    <w:rsid w:val="005A69D5"/>
    <w:rsid w:val="005B0268"/>
    <w:rsid w:val="005B0957"/>
    <w:rsid w:val="005B7A03"/>
    <w:rsid w:val="005C00E0"/>
    <w:rsid w:val="005C28EC"/>
    <w:rsid w:val="005C33EB"/>
    <w:rsid w:val="005C45C2"/>
    <w:rsid w:val="005D5A2B"/>
    <w:rsid w:val="005D5A46"/>
    <w:rsid w:val="005E5446"/>
    <w:rsid w:val="005F1B85"/>
    <w:rsid w:val="005F2689"/>
    <w:rsid w:val="005F36D8"/>
    <w:rsid w:val="005F4013"/>
    <w:rsid w:val="005F5839"/>
    <w:rsid w:val="005F73F9"/>
    <w:rsid w:val="005F7CD0"/>
    <w:rsid w:val="006041B2"/>
    <w:rsid w:val="00612A2F"/>
    <w:rsid w:val="0061314B"/>
    <w:rsid w:val="00616B7A"/>
    <w:rsid w:val="00621C9C"/>
    <w:rsid w:val="00621F88"/>
    <w:rsid w:val="006312F9"/>
    <w:rsid w:val="00631C91"/>
    <w:rsid w:val="0063391E"/>
    <w:rsid w:val="00635644"/>
    <w:rsid w:val="006361E3"/>
    <w:rsid w:val="00640316"/>
    <w:rsid w:val="00640401"/>
    <w:rsid w:val="00644A31"/>
    <w:rsid w:val="00663C72"/>
    <w:rsid w:val="00663E4C"/>
    <w:rsid w:val="0067065A"/>
    <w:rsid w:val="006723F0"/>
    <w:rsid w:val="00674527"/>
    <w:rsid w:val="006753FF"/>
    <w:rsid w:val="0067563D"/>
    <w:rsid w:val="00676685"/>
    <w:rsid w:val="00686C63"/>
    <w:rsid w:val="00695393"/>
    <w:rsid w:val="00697435"/>
    <w:rsid w:val="006A50BB"/>
    <w:rsid w:val="006A5A84"/>
    <w:rsid w:val="006A6E13"/>
    <w:rsid w:val="006B25AB"/>
    <w:rsid w:val="006B4DFC"/>
    <w:rsid w:val="006B673C"/>
    <w:rsid w:val="006C203D"/>
    <w:rsid w:val="006C68CF"/>
    <w:rsid w:val="006D0D2D"/>
    <w:rsid w:val="006D21CF"/>
    <w:rsid w:val="006D3FF2"/>
    <w:rsid w:val="006D5036"/>
    <w:rsid w:val="006D5843"/>
    <w:rsid w:val="006E67C3"/>
    <w:rsid w:val="006F7B38"/>
    <w:rsid w:val="007003E6"/>
    <w:rsid w:val="00702038"/>
    <w:rsid w:val="0070382E"/>
    <w:rsid w:val="00705231"/>
    <w:rsid w:val="0070660D"/>
    <w:rsid w:val="0070746A"/>
    <w:rsid w:val="00713BAA"/>
    <w:rsid w:val="007175A4"/>
    <w:rsid w:val="00735573"/>
    <w:rsid w:val="007439B4"/>
    <w:rsid w:val="00743E2B"/>
    <w:rsid w:val="007454B4"/>
    <w:rsid w:val="00745C44"/>
    <w:rsid w:val="00745C9B"/>
    <w:rsid w:val="00746A84"/>
    <w:rsid w:val="00760187"/>
    <w:rsid w:val="00762F69"/>
    <w:rsid w:val="00763625"/>
    <w:rsid w:val="00764631"/>
    <w:rsid w:val="00765C83"/>
    <w:rsid w:val="0076652E"/>
    <w:rsid w:val="00766EF1"/>
    <w:rsid w:val="00776B10"/>
    <w:rsid w:val="00781352"/>
    <w:rsid w:val="00784A7E"/>
    <w:rsid w:val="007876BF"/>
    <w:rsid w:val="007A01E5"/>
    <w:rsid w:val="007A023C"/>
    <w:rsid w:val="007A0E36"/>
    <w:rsid w:val="007A1884"/>
    <w:rsid w:val="007A1E07"/>
    <w:rsid w:val="007A2403"/>
    <w:rsid w:val="007A35B1"/>
    <w:rsid w:val="007A7B8D"/>
    <w:rsid w:val="007A7D75"/>
    <w:rsid w:val="007B4C2F"/>
    <w:rsid w:val="007B5C6A"/>
    <w:rsid w:val="007B5E1A"/>
    <w:rsid w:val="007B700A"/>
    <w:rsid w:val="007B7A5D"/>
    <w:rsid w:val="007C12CB"/>
    <w:rsid w:val="007C1406"/>
    <w:rsid w:val="007C7FD5"/>
    <w:rsid w:val="007D554B"/>
    <w:rsid w:val="007D55CA"/>
    <w:rsid w:val="007E01F3"/>
    <w:rsid w:val="007E235F"/>
    <w:rsid w:val="007E4342"/>
    <w:rsid w:val="007E7759"/>
    <w:rsid w:val="007F405E"/>
    <w:rsid w:val="007F4498"/>
    <w:rsid w:val="007F5069"/>
    <w:rsid w:val="007F64A4"/>
    <w:rsid w:val="007F6FCF"/>
    <w:rsid w:val="00805177"/>
    <w:rsid w:val="00805780"/>
    <w:rsid w:val="00805FA8"/>
    <w:rsid w:val="00806D7D"/>
    <w:rsid w:val="008111B4"/>
    <w:rsid w:val="00816C2B"/>
    <w:rsid w:val="00826202"/>
    <w:rsid w:val="00826CD6"/>
    <w:rsid w:val="008273B7"/>
    <w:rsid w:val="008436C4"/>
    <w:rsid w:val="008437DE"/>
    <w:rsid w:val="00844C7D"/>
    <w:rsid w:val="0084733C"/>
    <w:rsid w:val="0085126F"/>
    <w:rsid w:val="00865DA0"/>
    <w:rsid w:val="00873DA9"/>
    <w:rsid w:val="00874B4F"/>
    <w:rsid w:val="00880F48"/>
    <w:rsid w:val="00891776"/>
    <w:rsid w:val="008A55D1"/>
    <w:rsid w:val="008A6F28"/>
    <w:rsid w:val="008B4F40"/>
    <w:rsid w:val="008C14B2"/>
    <w:rsid w:val="008C28D4"/>
    <w:rsid w:val="008C3494"/>
    <w:rsid w:val="008C5D77"/>
    <w:rsid w:val="008D014A"/>
    <w:rsid w:val="008D15C9"/>
    <w:rsid w:val="008D4F75"/>
    <w:rsid w:val="008D5025"/>
    <w:rsid w:val="008D7015"/>
    <w:rsid w:val="008E0B79"/>
    <w:rsid w:val="008E3B04"/>
    <w:rsid w:val="008F0BA4"/>
    <w:rsid w:val="008F18FE"/>
    <w:rsid w:val="008F320D"/>
    <w:rsid w:val="00901739"/>
    <w:rsid w:val="00904905"/>
    <w:rsid w:val="009050ED"/>
    <w:rsid w:val="0090551E"/>
    <w:rsid w:val="00906CA5"/>
    <w:rsid w:val="00911C3E"/>
    <w:rsid w:val="00916B22"/>
    <w:rsid w:val="00930028"/>
    <w:rsid w:val="009303A5"/>
    <w:rsid w:val="00931B65"/>
    <w:rsid w:val="009326A1"/>
    <w:rsid w:val="009362C5"/>
    <w:rsid w:val="00944140"/>
    <w:rsid w:val="009503FB"/>
    <w:rsid w:val="00951D1C"/>
    <w:rsid w:val="00952819"/>
    <w:rsid w:val="009615B0"/>
    <w:rsid w:val="0096503F"/>
    <w:rsid w:val="00965671"/>
    <w:rsid w:val="00967E3B"/>
    <w:rsid w:val="00977808"/>
    <w:rsid w:val="009807D7"/>
    <w:rsid w:val="00981C0F"/>
    <w:rsid w:val="00981F11"/>
    <w:rsid w:val="00994B39"/>
    <w:rsid w:val="0099525A"/>
    <w:rsid w:val="009A2628"/>
    <w:rsid w:val="009A3A64"/>
    <w:rsid w:val="009A76FC"/>
    <w:rsid w:val="009A7CB7"/>
    <w:rsid w:val="009B00F5"/>
    <w:rsid w:val="009B411E"/>
    <w:rsid w:val="009B7CFE"/>
    <w:rsid w:val="009C0B80"/>
    <w:rsid w:val="009C28F9"/>
    <w:rsid w:val="009C4C2D"/>
    <w:rsid w:val="009C7994"/>
    <w:rsid w:val="009D18F4"/>
    <w:rsid w:val="009D25DF"/>
    <w:rsid w:val="009D2AE5"/>
    <w:rsid w:val="009D351F"/>
    <w:rsid w:val="009D3C11"/>
    <w:rsid w:val="009D40C6"/>
    <w:rsid w:val="009D775F"/>
    <w:rsid w:val="009F72AC"/>
    <w:rsid w:val="009F7C9B"/>
    <w:rsid w:val="00A0183B"/>
    <w:rsid w:val="00A0540C"/>
    <w:rsid w:val="00A12304"/>
    <w:rsid w:val="00A12B92"/>
    <w:rsid w:val="00A13DF3"/>
    <w:rsid w:val="00A2047F"/>
    <w:rsid w:val="00A27BDA"/>
    <w:rsid w:val="00A40BD1"/>
    <w:rsid w:val="00A462A3"/>
    <w:rsid w:val="00A4762E"/>
    <w:rsid w:val="00A512F7"/>
    <w:rsid w:val="00A52C76"/>
    <w:rsid w:val="00A53920"/>
    <w:rsid w:val="00A54945"/>
    <w:rsid w:val="00A566F7"/>
    <w:rsid w:val="00A646C2"/>
    <w:rsid w:val="00A66BF0"/>
    <w:rsid w:val="00A671E5"/>
    <w:rsid w:val="00A67D3F"/>
    <w:rsid w:val="00A71A1A"/>
    <w:rsid w:val="00A72556"/>
    <w:rsid w:val="00A72997"/>
    <w:rsid w:val="00A758CB"/>
    <w:rsid w:val="00A75C86"/>
    <w:rsid w:val="00A76D5E"/>
    <w:rsid w:val="00A76E38"/>
    <w:rsid w:val="00A809D5"/>
    <w:rsid w:val="00A84A59"/>
    <w:rsid w:val="00A870E0"/>
    <w:rsid w:val="00A96664"/>
    <w:rsid w:val="00AA1FCD"/>
    <w:rsid w:val="00AB00E8"/>
    <w:rsid w:val="00AB50C9"/>
    <w:rsid w:val="00AB62A4"/>
    <w:rsid w:val="00AC6BDA"/>
    <w:rsid w:val="00AC7F16"/>
    <w:rsid w:val="00AD1F8C"/>
    <w:rsid w:val="00AD280A"/>
    <w:rsid w:val="00AD5979"/>
    <w:rsid w:val="00AD6E91"/>
    <w:rsid w:val="00AE0263"/>
    <w:rsid w:val="00AE0320"/>
    <w:rsid w:val="00AE1E0E"/>
    <w:rsid w:val="00AE28B5"/>
    <w:rsid w:val="00AE3F06"/>
    <w:rsid w:val="00AE4E80"/>
    <w:rsid w:val="00AE54AD"/>
    <w:rsid w:val="00AE74C9"/>
    <w:rsid w:val="00AE7FF3"/>
    <w:rsid w:val="00AF0170"/>
    <w:rsid w:val="00AF0E37"/>
    <w:rsid w:val="00AF1524"/>
    <w:rsid w:val="00AF16C1"/>
    <w:rsid w:val="00AF3632"/>
    <w:rsid w:val="00AF49F3"/>
    <w:rsid w:val="00B02EED"/>
    <w:rsid w:val="00B0488A"/>
    <w:rsid w:val="00B06812"/>
    <w:rsid w:val="00B1006F"/>
    <w:rsid w:val="00B100C4"/>
    <w:rsid w:val="00B1134E"/>
    <w:rsid w:val="00B11B4C"/>
    <w:rsid w:val="00B12533"/>
    <w:rsid w:val="00B12D79"/>
    <w:rsid w:val="00B13244"/>
    <w:rsid w:val="00B16B86"/>
    <w:rsid w:val="00B17021"/>
    <w:rsid w:val="00B17D3A"/>
    <w:rsid w:val="00B238CD"/>
    <w:rsid w:val="00B23AEF"/>
    <w:rsid w:val="00B24434"/>
    <w:rsid w:val="00B30CE1"/>
    <w:rsid w:val="00B31C0F"/>
    <w:rsid w:val="00B415F6"/>
    <w:rsid w:val="00B52271"/>
    <w:rsid w:val="00B52904"/>
    <w:rsid w:val="00B541F6"/>
    <w:rsid w:val="00B63A82"/>
    <w:rsid w:val="00B65588"/>
    <w:rsid w:val="00B70BF8"/>
    <w:rsid w:val="00B714A7"/>
    <w:rsid w:val="00B7218F"/>
    <w:rsid w:val="00B74A33"/>
    <w:rsid w:val="00B751F2"/>
    <w:rsid w:val="00B8108B"/>
    <w:rsid w:val="00B8190F"/>
    <w:rsid w:val="00B8624D"/>
    <w:rsid w:val="00B8637F"/>
    <w:rsid w:val="00B90F66"/>
    <w:rsid w:val="00B930E9"/>
    <w:rsid w:val="00B94EB8"/>
    <w:rsid w:val="00BA3906"/>
    <w:rsid w:val="00BA3FC4"/>
    <w:rsid w:val="00BB1D11"/>
    <w:rsid w:val="00BB37D2"/>
    <w:rsid w:val="00BB3D57"/>
    <w:rsid w:val="00BB6EC5"/>
    <w:rsid w:val="00BC111B"/>
    <w:rsid w:val="00BC6FE1"/>
    <w:rsid w:val="00BD5FE9"/>
    <w:rsid w:val="00BE5D05"/>
    <w:rsid w:val="00BE7585"/>
    <w:rsid w:val="00BF0B61"/>
    <w:rsid w:val="00BF57EE"/>
    <w:rsid w:val="00C011B7"/>
    <w:rsid w:val="00C0485E"/>
    <w:rsid w:val="00C04AFA"/>
    <w:rsid w:val="00C148A9"/>
    <w:rsid w:val="00C150C0"/>
    <w:rsid w:val="00C1580B"/>
    <w:rsid w:val="00C24730"/>
    <w:rsid w:val="00C265D3"/>
    <w:rsid w:val="00C269B8"/>
    <w:rsid w:val="00C30366"/>
    <w:rsid w:val="00C3523A"/>
    <w:rsid w:val="00C42E4B"/>
    <w:rsid w:val="00C47853"/>
    <w:rsid w:val="00C51FB5"/>
    <w:rsid w:val="00C53DB0"/>
    <w:rsid w:val="00C55BCE"/>
    <w:rsid w:val="00C5664D"/>
    <w:rsid w:val="00C569A7"/>
    <w:rsid w:val="00C61B73"/>
    <w:rsid w:val="00C63643"/>
    <w:rsid w:val="00C640E7"/>
    <w:rsid w:val="00C6722D"/>
    <w:rsid w:val="00C7035E"/>
    <w:rsid w:val="00C715F8"/>
    <w:rsid w:val="00C72E2F"/>
    <w:rsid w:val="00C744CB"/>
    <w:rsid w:val="00C7503C"/>
    <w:rsid w:val="00C83A2A"/>
    <w:rsid w:val="00C87EC4"/>
    <w:rsid w:val="00C92BC4"/>
    <w:rsid w:val="00CA098F"/>
    <w:rsid w:val="00CB14C6"/>
    <w:rsid w:val="00CB397F"/>
    <w:rsid w:val="00CB55F3"/>
    <w:rsid w:val="00CB7EA3"/>
    <w:rsid w:val="00CC1E07"/>
    <w:rsid w:val="00CC486B"/>
    <w:rsid w:val="00CC5694"/>
    <w:rsid w:val="00CD10AD"/>
    <w:rsid w:val="00CE42BA"/>
    <w:rsid w:val="00CF154A"/>
    <w:rsid w:val="00CF215A"/>
    <w:rsid w:val="00CF376F"/>
    <w:rsid w:val="00D02519"/>
    <w:rsid w:val="00D049ED"/>
    <w:rsid w:val="00D1446F"/>
    <w:rsid w:val="00D1460D"/>
    <w:rsid w:val="00D26ABF"/>
    <w:rsid w:val="00D270B9"/>
    <w:rsid w:val="00D27670"/>
    <w:rsid w:val="00D30A35"/>
    <w:rsid w:val="00D342A8"/>
    <w:rsid w:val="00D34EC0"/>
    <w:rsid w:val="00D375F5"/>
    <w:rsid w:val="00D43575"/>
    <w:rsid w:val="00D46D60"/>
    <w:rsid w:val="00D501DC"/>
    <w:rsid w:val="00D53E7F"/>
    <w:rsid w:val="00D54416"/>
    <w:rsid w:val="00D55CC1"/>
    <w:rsid w:val="00D60407"/>
    <w:rsid w:val="00D64630"/>
    <w:rsid w:val="00D66F27"/>
    <w:rsid w:val="00D70683"/>
    <w:rsid w:val="00D762AA"/>
    <w:rsid w:val="00D77C5B"/>
    <w:rsid w:val="00D8057C"/>
    <w:rsid w:val="00D83491"/>
    <w:rsid w:val="00D8476E"/>
    <w:rsid w:val="00D8492C"/>
    <w:rsid w:val="00D923A2"/>
    <w:rsid w:val="00D937F8"/>
    <w:rsid w:val="00D9428F"/>
    <w:rsid w:val="00D94DC3"/>
    <w:rsid w:val="00D95357"/>
    <w:rsid w:val="00DA070D"/>
    <w:rsid w:val="00DA28A2"/>
    <w:rsid w:val="00DA3920"/>
    <w:rsid w:val="00DA5E45"/>
    <w:rsid w:val="00DB2273"/>
    <w:rsid w:val="00DB2CC9"/>
    <w:rsid w:val="00DB3ACB"/>
    <w:rsid w:val="00DB4EF2"/>
    <w:rsid w:val="00DB5F80"/>
    <w:rsid w:val="00DC1EF8"/>
    <w:rsid w:val="00DC4EA9"/>
    <w:rsid w:val="00DD00D3"/>
    <w:rsid w:val="00DE358A"/>
    <w:rsid w:val="00DE466C"/>
    <w:rsid w:val="00DF576B"/>
    <w:rsid w:val="00E02F53"/>
    <w:rsid w:val="00E03E2E"/>
    <w:rsid w:val="00E24345"/>
    <w:rsid w:val="00E24851"/>
    <w:rsid w:val="00E25555"/>
    <w:rsid w:val="00E255E1"/>
    <w:rsid w:val="00E27285"/>
    <w:rsid w:val="00E33AEC"/>
    <w:rsid w:val="00E34D40"/>
    <w:rsid w:val="00E44FF2"/>
    <w:rsid w:val="00E56DD5"/>
    <w:rsid w:val="00E66B7C"/>
    <w:rsid w:val="00E7385B"/>
    <w:rsid w:val="00E7593A"/>
    <w:rsid w:val="00E77F72"/>
    <w:rsid w:val="00E81909"/>
    <w:rsid w:val="00E86258"/>
    <w:rsid w:val="00E87BC6"/>
    <w:rsid w:val="00E90CB7"/>
    <w:rsid w:val="00EA0745"/>
    <w:rsid w:val="00EA2082"/>
    <w:rsid w:val="00EA20CA"/>
    <w:rsid w:val="00EA3B60"/>
    <w:rsid w:val="00EA763B"/>
    <w:rsid w:val="00EA7DA2"/>
    <w:rsid w:val="00EB5479"/>
    <w:rsid w:val="00EB69BE"/>
    <w:rsid w:val="00EC2E77"/>
    <w:rsid w:val="00EC7D1B"/>
    <w:rsid w:val="00EC7EC0"/>
    <w:rsid w:val="00ED67DA"/>
    <w:rsid w:val="00EE0095"/>
    <w:rsid w:val="00EE65BB"/>
    <w:rsid w:val="00EF322A"/>
    <w:rsid w:val="00EF50F7"/>
    <w:rsid w:val="00EF73B6"/>
    <w:rsid w:val="00F02C95"/>
    <w:rsid w:val="00F1289A"/>
    <w:rsid w:val="00F14445"/>
    <w:rsid w:val="00F245A5"/>
    <w:rsid w:val="00F27EFC"/>
    <w:rsid w:val="00F300C6"/>
    <w:rsid w:val="00F315C1"/>
    <w:rsid w:val="00F32969"/>
    <w:rsid w:val="00F3361E"/>
    <w:rsid w:val="00F33978"/>
    <w:rsid w:val="00F36870"/>
    <w:rsid w:val="00F45401"/>
    <w:rsid w:val="00F45FCD"/>
    <w:rsid w:val="00F53FC7"/>
    <w:rsid w:val="00F61FF1"/>
    <w:rsid w:val="00F630F2"/>
    <w:rsid w:val="00F63665"/>
    <w:rsid w:val="00F65AC0"/>
    <w:rsid w:val="00F66D5A"/>
    <w:rsid w:val="00F7353D"/>
    <w:rsid w:val="00F740C7"/>
    <w:rsid w:val="00F85838"/>
    <w:rsid w:val="00F864FA"/>
    <w:rsid w:val="00F91DE6"/>
    <w:rsid w:val="00F9298E"/>
    <w:rsid w:val="00FA15BC"/>
    <w:rsid w:val="00FB2E47"/>
    <w:rsid w:val="00FB302A"/>
    <w:rsid w:val="00FB75F8"/>
    <w:rsid w:val="00FC0530"/>
    <w:rsid w:val="00FC5AA6"/>
    <w:rsid w:val="00FC6003"/>
    <w:rsid w:val="00FC66BA"/>
    <w:rsid w:val="00FD15D2"/>
    <w:rsid w:val="00FD26CD"/>
    <w:rsid w:val="00FD2711"/>
    <w:rsid w:val="00FD3F1E"/>
    <w:rsid w:val="00FE2195"/>
    <w:rsid w:val="00FE3E83"/>
    <w:rsid w:val="00FF5C16"/>
    <w:rsid w:val="00FF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084BF"/>
  <w15:docId w15:val="{C741F60B-1918-49C2-948D-595662BF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AA1FCD"/>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val="uk-UA" w:eastAsia="ru-RU"/>
    </w:rPr>
  </w:style>
  <w:style w:type="paragraph" w:styleId="2">
    <w:name w:val="heading 2"/>
    <w:basedOn w:val="a0"/>
    <w:next w:val="a0"/>
    <w:link w:val="20"/>
    <w:uiPriority w:val="99"/>
    <w:qFormat/>
    <w:rsid w:val="00AA1FCD"/>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val="uk-UA" w:eastAsia="ru-RU"/>
    </w:rPr>
  </w:style>
  <w:style w:type="paragraph" w:styleId="3">
    <w:name w:val="heading 3"/>
    <w:basedOn w:val="a0"/>
    <w:next w:val="a0"/>
    <w:link w:val="30"/>
    <w:qFormat/>
    <w:rsid w:val="00AA1FCD"/>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val="uk-UA" w:eastAsia="ru-RU"/>
    </w:rPr>
  </w:style>
  <w:style w:type="paragraph" w:styleId="4">
    <w:name w:val="heading 4"/>
    <w:basedOn w:val="a0"/>
    <w:next w:val="a0"/>
    <w:link w:val="40"/>
    <w:uiPriority w:val="99"/>
    <w:qFormat/>
    <w:rsid w:val="00AA1FCD"/>
    <w:pPr>
      <w:keepNext/>
      <w:spacing w:before="240" w:after="60" w:line="276" w:lineRule="auto"/>
      <w:outlineLvl w:val="3"/>
    </w:pPr>
    <w:rPr>
      <w:rFonts w:ascii="Calibri" w:eastAsia="Calibri" w:hAnsi="Calibri" w:cs="Calibri"/>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A1FCD"/>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1"/>
    <w:link w:val="2"/>
    <w:uiPriority w:val="99"/>
    <w:rsid w:val="00AA1FCD"/>
    <w:rPr>
      <w:rFonts w:ascii="Cambria" w:eastAsia="Times New Roman" w:hAnsi="Cambria" w:cs="Cambria"/>
      <w:b/>
      <w:bCs/>
      <w:i/>
      <w:iCs/>
      <w:sz w:val="28"/>
      <w:szCs w:val="28"/>
      <w:lang w:val="uk-UA" w:eastAsia="ru-RU"/>
    </w:rPr>
  </w:style>
  <w:style w:type="character" w:customStyle="1" w:styleId="30">
    <w:name w:val="Заголовок 3 Знак"/>
    <w:basedOn w:val="a1"/>
    <w:link w:val="3"/>
    <w:rsid w:val="00AA1FCD"/>
    <w:rPr>
      <w:rFonts w:ascii="Cambria" w:eastAsia="Times New Roman" w:hAnsi="Cambria" w:cs="Cambria"/>
      <w:b/>
      <w:bCs/>
      <w:sz w:val="26"/>
      <w:szCs w:val="26"/>
      <w:lang w:val="uk-UA" w:eastAsia="ru-RU"/>
    </w:rPr>
  </w:style>
  <w:style w:type="character" w:customStyle="1" w:styleId="40">
    <w:name w:val="Заголовок 4 Знак"/>
    <w:basedOn w:val="a1"/>
    <w:link w:val="4"/>
    <w:uiPriority w:val="99"/>
    <w:rsid w:val="00AA1FCD"/>
    <w:rPr>
      <w:rFonts w:ascii="Calibri" w:eastAsia="Calibri" w:hAnsi="Calibri" w:cs="Calibri"/>
      <w:b/>
      <w:bCs/>
      <w:sz w:val="28"/>
      <w:szCs w:val="28"/>
      <w:lang w:val="uk-UA"/>
    </w:rPr>
  </w:style>
  <w:style w:type="numbering" w:customStyle="1" w:styleId="11">
    <w:name w:val="Нет списка1"/>
    <w:next w:val="a3"/>
    <w:uiPriority w:val="99"/>
    <w:semiHidden/>
    <w:unhideWhenUsed/>
    <w:rsid w:val="00AA1FCD"/>
  </w:style>
  <w:style w:type="character" w:customStyle="1" w:styleId="Heading1Char">
    <w:name w:val="Heading 1 Char"/>
    <w:basedOn w:val="a1"/>
    <w:uiPriority w:val="9"/>
    <w:rsid w:val="00AA1FCD"/>
    <w:rPr>
      <w:rFonts w:ascii="Cambria" w:eastAsia="Times New Roman" w:hAnsi="Cambria" w:cs="Times New Roman"/>
      <w:b/>
      <w:bCs/>
      <w:kern w:val="32"/>
      <w:sz w:val="32"/>
      <w:szCs w:val="32"/>
      <w:lang w:val="uk-UA" w:eastAsia="en-US"/>
    </w:rPr>
  </w:style>
  <w:style w:type="character" w:customStyle="1" w:styleId="Heading2Char">
    <w:name w:val="Heading 2 Char"/>
    <w:basedOn w:val="a1"/>
    <w:uiPriority w:val="9"/>
    <w:semiHidden/>
    <w:rsid w:val="00AA1FCD"/>
    <w:rPr>
      <w:rFonts w:ascii="Cambria" w:eastAsia="Times New Roman" w:hAnsi="Cambria" w:cs="Times New Roman"/>
      <w:b/>
      <w:bCs/>
      <w:i/>
      <w:iCs/>
      <w:sz w:val="28"/>
      <w:szCs w:val="28"/>
      <w:lang w:val="uk-UA" w:eastAsia="en-US"/>
    </w:rPr>
  </w:style>
  <w:style w:type="character" w:customStyle="1" w:styleId="Heading3Char">
    <w:name w:val="Heading 3 Char"/>
    <w:basedOn w:val="a1"/>
    <w:uiPriority w:val="9"/>
    <w:semiHidden/>
    <w:rsid w:val="00AA1FCD"/>
    <w:rPr>
      <w:rFonts w:ascii="Cambria" w:eastAsia="Times New Roman" w:hAnsi="Cambria" w:cs="Times New Roman"/>
      <w:b/>
      <w:bCs/>
      <w:sz w:val="26"/>
      <w:szCs w:val="26"/>
      <w:lang w:val="uk-UA" w:eastAsia="en-US"/>
    </w:rPr>
  </w:style>
  <w:style w:type="character" w:customStyle="1" w:styleId="Heading4Char">
    <w:name w:val="Heading 4 Char"/>
    <w:basedOn w:val="a1"/>
    <w:uiPriority w:val="9"/>
    <w:semiHidden/>
    <w:rsid w:val="00AA1FCD"/>
    <w:rPr>
      <w:rFonts w:ascii="Calibri" w:eastAsia="Times New Roman" w:hAnsi="Calibri" w:cs="Times New Roman"/>
      <w:b/>
      <w:bCs/>
      <w:sz w:val="28"/>
      <w:szCs w:val="28"/>
      <w:lang w:val="uk-UA" w:eastAsia="en-US"/>
    </w:rPr>
  </w:style>
  <w:style w:type="paragraph" w:styleId="a4">
    <w:name w:val="header"/>
    <w:basedOn w:val="a0"/>
    <w:link w:val="a5"/>
    <w:uiPriority w:val="99"/>
    <w:rsid w:val="00AA1F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character" w:customStyle="1" w:styleId="a5">
    <w:name w:val="Верхний колонтитул Знак"/>
    <w:basedOn w:val="a1"/>
    <w:link w:val="a4"/>
    <w:uiPriority w:val="99"/>
    <w:rsid w:val="00AA1FCD"/>
    <w:rPr>
      <w:rFonts w:ascii="Times New Roman CYR" w:eastAsia="Times New Roman" w:hAnsi="Times New Roman CYR" w:cs="Times New Roman CYR"/>
      <w:sz w:val="24"/>
      <w:szCs w:val="24"/>
      <w:lang w:val="uk-UA" w:eastAsia="ru-RU"/>
    </w:rPr>
  </w:style>
  <w:style w:type="character" w:customStyle="1" w:styleId="HeaderChar">
    <w:name w:val="Header Char"/>
    <w:basedOn w:val="a1"/>
    <w:uiPriority w:val="99"/>
    <w:semiHidden/>
    <w:rsid w:val="00AA1FCD"/>
    <w:rPr>
      <w:rFonts w:cs="Calibri"/>
      <w:lang w:val="uk-UA" w:eastAsia="en-US"/>
    </w:rPr>
  </w:style>
  <w:style w:type="character" w:styleId="a6">
    <w:name w:val="page number"/>
    <w:basedOn w:val="a1"/>
    <w:uiPriority w:val="99"/>
    <w:rsid w:val="00AA1FCD"/>
  </w:style>
  <w:style w:type="paragraph" w:styleId="a7">
    <w:name w:val="Balloon Text"/>
    <w:basedOn w:val="a0"/>
    <w:link w:val="a8"/>
    <w:uiPriority w:val="99"/>
    <w:semiHidden/>
    <w:rsid w:val="00AA1FCD"/>
    <w:pPr>
      <w:widowControl w:val="0"/>
      <w:autoSpaceDE w:val="0"/>
      <w:autoSpaceDN w:val="0"/>
      <w:adjustRightInd w:val="0"/>
      <w:spacing w:after="0" w:line="240" w:lineRule="auto"/>
    </w:pPr>
    <w:rPr>
      <w:rFonts w:ascii="Tahoma" w:eastAsia="Times New Roman" w:hAnsi="Tahoma" w:cs="Tahoma"/>
      <w:sz w:val="16"/>
      <w:szCs w:val="16"/>
      <w:lang w:val="uk-UA" w:eastAsia="ru-RU"/>
    </w:rPr>
  </w:style>
  <w:style w:type="character" w:customStyle="1" w:styleId="a8">
    <w:name w:val="Текст выноски Знак"/>
    <w:basedOn w:val="a1"/>
    <w:link w:val="a7"/>
    <w:uiPriority w:val="99"/>
    <w:semiHidden/>
    <w:rsid w:val="00AA1FCD"/>
    <w:rPr>
      <w:rFonts w:ascii="Tahoma" w:eastAsia="Times New Roman" w:hAnsi="Tahoma" w:cs="Tahoma"/>
      <w:sz w:val="16"/>
      <w:szCs w:val="16"/>
      <w:lang w:val="uk-UA" w:eastAsia="ru-RU"/>
    </w:rPr>
  </w:style>
  <w:style w:type="character" w:customStyle="1" w:styleId="BalloonTextChar">
    <w:name w:val="Balloon Text Char"/>
    <w:basedOn w:val="a1"/>
    <w:uiPriority w:val="99"/>
    <w:semiHidden/>
    <w:rsid w:val="00AA1FCD"/>
    <w:rPr>
      <w:rFonts w:ascii="Times New Roman" w:hAnsi="Times New Roman"/>
      <w:sz w:val="0"/>
      <w:szCs w:val="0"/>
      <w:lang w:val="uk-UA" w:eastAsia="en-US"/>
    </w:rPr>
  </w:style>
  <w:style w:type="paragraph" w:styleId="a9">
    <w:name w:val="footer"/>
    <w:basedOn w:val="a0"/>
    <w:link w:val="aa"/>
    <w:uiPriority w:val="99"/>
    <w:rsid w:val="00AA1F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character" w:customStyle="1" w:styleId="aa">
    <w:name w:val="Нижний колонтитул Знак"/>
    <w:basedOn w:val="a1"/>
    <w:link w:val="a9"/>
    <w:uiPriority w:val="99"/>
    <w:rsid w:val="00AA1FCD"/>
    <w:rPr>
      <w:rFonts w:ascii="Times New Roman CYR" w:eastAsia="Times New Roman" w:hAnsi="Times New Roman CYR" w:cs="Times New Roman CYR"/>
      <w:sz w:val="24"/>
      <w:szCs w:val="24"/>
      <w:lang w:val="uk-UA" w:eastAsia="ru-RU"/>
    </w:rPr>
  </w:style>
  <w:style w:type="character" w:customStyle="1" w:styleId="FooterChar">
    <w:name w:val="Footer Char"/>
    <w:basedOn w:val="a1"/>
    <w:uiPriority w:val="99"/>
    <w:semiHidden/>
    <w:rsid w:val="00AA1FCD"/>
    <w:rPr>
      <w:rFonts w:cs="Calibri"/>
      <w:lang w:val="uk-UA" w:eastAsia="en-US"/>
    </w:rPr>
  </w:style>
  <w:style w:type="paragraph" w:styleId="ab">
    <w:name w:val="No Spacing"/>
    <w:uiPriority w:val="1"/>
    <w:qFormat/>
    <w:rsid w:val="00AA1F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table" w:styleId="ac">
    <w:name w:val="Table Grid"/>
    <w:basedOn w:val="a2"/>
    <w:uiPriority w:val="59"/>
    <w:rsid w:val="00AA1FCD"/>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uiPriority w:val="99"/>
    <w:rsid w:val="00AA1FCD"/>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0"/>
    <w:uiPriority w:val="99"/>
    <w:rsid w:val="00AA1FCD"/>
    <w:pPr>
      <w:widowControl w:val="0"/>
      <w:autoSpaceDE w:val="0"/>
      <w:autoSpaceDN w:val="0"/>
      <w:adjustRightInd w:val="0"/>
      <w:spacing w:after="0" w:line="250" w:lineRule="exact"/>
      <w:jc w:val="center"/>
    </w:pPr>
    <w:rPr>
      <w:rFonts w:ascii="Franklin Gothic Book" w:eastAsia="Times New Roman" w:hAnsi="Franklin Gothic Book" w:cs="Franklin Gothic Book"/>
      <w:sz w:val="24"/>
      <w:szCs w:val="24"/>
      <w:lang w:eastAsia="ru-RU"/>
    </w:rPr>
  </w:style>
  <w:style w:type="paragraph" w:customStyle="1" w:styleId="Style18">
    <w:name w:val="Style18"/>
    <w:basedOn w:val="a0"/>
    <w:uiPriority w:val="99"/>
    <w:rsid w:val="00AA1FCD"/>
    <w:pPr>
      <w:widowControl w:val="0"/>
      <w:autoSpaceDE w:val="0"/>
      <w:autoSpaceDN w:val="0"/>
      <w:adjustRightInd w:val="0"/>
      <w:spacing w:after="0" w:line="275" w:lineRule="exact"/>
    </w:pPr>
    <w:rPr>
      <w:rFonts w:ascii="Arial" w:eastAsia="Times New Roman" w:hAnsi="Arial" w:cs="Arial"/>
      <w:sz w:val="24"/>
      <w:szCs w:val="24"/>
      <w:lang w:eastAsia="ru-RU"/>
    </w:rPr>
  </w:style>
  <w:style w:type="character" w:customStyle="1" w:styleId="submenu-table">
    <w:name w:val="submenu-table"/>
    <w:uiPriority w:val="99"/>
    <w:rsid w:val="00AA1FCD"/>
  </w:style>
  <w:style w:type="paragraph" w:styleId="ad">
    <w:name w:val="Body Text"/>
    <w:basedOn w:val="a0"/>
    <w:link w:val="ae"/>
    <w:uiPriority w:val="99"/>
    <w:rsid w:val="00AA1FCD"/>
    <w:pPr>
      <w:widowControl w:val="0"/>
      <w:autoSpaceDE w:val="0"/>
      <w:autoSpaceDN w:val="0"/>
      <w:adjustRightInd w:val="0"/>
      <w:spacing w:after="120" w:line="240" w:lineRule="auto"/>
    </w:pPr>
    <w:rPr>
      <w:rFonts w:ascii="Times New Roman CYR" w:eastAsia="Times New Roman" w:hAnsi="Times New Roman CYR" w:cs="Times New Roman CYR"/>
      <w:sz w:val="24"/>
      <w:szCs w:val="24"/>
      <w:lang w:val="uk-UA" w:eastAsia="ru-RU"/>
    </w:rPr>
  </w:style>
  <w:style w:type="character" w:customStyle="1" w:styleId="ae">
    <w:name w:val="Основной текст Знак"/>
    <w:basedOn w:val="a1"/>
    <w:link w:val="ad"/>
    <w:uiPriority w:val="99"/>
    <w:rsid w:val="00AA1FCD"/>
    <w:rPr>
      <w:rFonts w:ascii="Times New Roman CYR" w:eastAsia="Times New Roman" w:hAnsi="Times New Roman CYR" w:cs="Times New Roman CYR"/>
      <w:sz w:val="24"/>
      <w:szCs w:val="24"/>
      <w:lang w:val="uk-UA" w:eastAsia="ru-RU"/>
    </w:rPr>
  </w:style>
  <w:style w:type="character" w:customStyle="1" w:styleId="BodyTextChar">
    <w:name w:val="Body Text Char"/>
    <w:basedOn w:val="a1"/>
    <w:uiPriority w:val="99"/>
    <w:semiHidden/>
    <w:rsid w:val="00AA1FCD"/>
    <w:rPr>
      <w:rFonts w:cs="Calibri"/>
      <w:lang w:val="uk-UA" w:eastAsia="en-US"/>
    </w:rPr>
  </w:style>
  <w:style w:type="paragraph" w:customStyle="1" w:styleId="21">
    <w:name w:val="Маркированный список 21"/>
    <w:basedOn w:val="a0"/>
    <w:uiPriority w:val="99"/>
    <w:rsid w:val="00AA1FCD"/>
    <w:pPr>
      <w:widowControl w:val="0"/>
      <w:suppressAutoHyphens/>
      <w:spacing w:after="0" w:line="240" w:lineRule="auto"/>
      <w:ind w:firstLine="426"/>
      <w:jc w:val="both"/>
    </w:pPr>
    <w:rPr>
      <w:rFonts w:ascii="Times New Roman CYR" w:eastAsia="Times New Roman" w:hAnsi="Times New Roman CYR" w:cs="Times New Roman CYR"/>
      <w:kern w:val="2"/>
      <w:sz w:val="24"/>
      <w:szCs w:val="24"/>
      <w:lang w:eastAsia="ru-RU"/>
    </w:rPr>
  </w:style>
  <w:style w:type="paragraph" w:styleId="31">
    <w:name w:val="Body Text Indent 3"/>
    <w:basedOn w:val="a0"/>
    <w:link w:val="32"/>
    <w:uiPriority w:val="99"/>
    <w:semiHidden/>
    <w:rsid w:val="00AA1FCD"/>
    <w:pPr>
      <w:widowControl w:val="0"/>
      <w:autoSpaceDE w:val="0"/>
      <w:autoSpaceDN w:val="0"/>
      <w:adjustRightInd w:val="0"/>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1"/>
    <w:link w:val="31"/>
    <w:uiPriority w:val="99"/>
    <w:semiHidden/>
    <w:rsid w:val="00AA1FCD"/>
    <w:rPr>
      <w:rFonts w:ascii="Times New Roman CYR" w:eastAsia="Times New Roman" w:hAnsi="Times New Roman CYR" w:cs="Times New Roman CYR"/>
      <w:sz w:val="16"/>
      <w:szCs w:val="16"/>
      <w:lang w:val="uk-UA" w:eastAsia="ru-RU"/>
    </w:rPr>
  </w:style>
  <w:style w:type="character" w:customStyle="1" w:styleId="BodyTextIndent3Char">
    <w:name w:val="Body Text Indent 3 Char"/>
    <w:basedOn w:val="a1"/>
    <w:uiPriority w:val="99"/>
    <w:semiHidden/>
    <w:rsid w:val="00AA1FCD"/>
    <w:rPr>
      <w:rFonts w:cs="Calibri"/>
      <w:sz w:val="16"/>
      <w:szCs w:val="16"/>
      <w:lang w:val="uk-UA" w:eastAsia="en-US"/>
    </w:rPr>
  </w:style>
  <w:style w:type="table" w:customStyle="1" w:styleId="22">
    <w:name w:val="Сітка таблиці2"/>
    <w:uiPriority w:val="99"/>
    <w:rsid w:val="00AA1FCD"/>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0"/>
    <w:autoRedefine/>
    <w:uiPriority w:val="99"/>
    <w:rsid w:val="00AA1FCD"/>
    <w:pPr>
      <w:spacing w:line="240" w:lineRule="exact"/>
    </w:pPr>
    <w:rPr>
      <w:rFonts w:ascii="Verdana" w:eastAsia="MS Mincho" w:hAnsi="Verdana" w:cs="Verdana"/>
      <w:sz w:val="20"/>
      <w:szCs w:val="20"/>
      <w:lang w:val="en-US"/>
    </w:rPr>
  </w:style>
  <w:style w:type="table" w:customStyle="1" w:styleId="33">
    <w:name w:val="Сітка таблиці3"/>
    <w:uiPriority w:val="99"/>
    <w:rsid w:val="00AA1FCD"/>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uiPriority w:val="99"/>
    <w:rsid w:val="00AA1FCD"/>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0"/>
    <w:link w:val="af1"/>
    <w:uiPriority w:val="99"/>
    <w:qFormat/>
    <w:rsid w:val="00AA1FCD"/>
    <w:pPr>
      <w:spacing w:after="0" w:line="240" w:lineRule="auto"/>
      <w:jc w:val="center"/>
    </w:pPr>
    <w:rPr>
      <w:rFonts w:ascii="Cambria" w:eastAsia="Times New Roman" w:hAnsi="Cambria" w:cs="Cambria"/>
      <w:b/>
      <w:bCs/>
      <w:kern w:val="28"/>
      <w:sz w:val="32"/>
      <w:szCs w:val="32"/>
      <w:lang w:val="uk-UA" w:eastAsia="ru-RU"/>
    </w:rPr>
  </w:style>
  <w:style w:type="character" w:customStyle="1" w:styleId="af1">
    <w:name w:val="Заголовок Знак"/>
    <w:basedOn w:val="a1"/>
    <w:link w:val="af0"/>
    <w:uiPriority w:val="99"/>
    <w:rsid w:val="00AA1FCD"/>
    <w:rPr>
      <w:rFonts w:ascii="Cambria" w:eastAsia="Times New Roman" w:hAnsi="Cambria" w:cs="Cambria"/>
      <w:b/>
      <w:bCs/>
      <w:kern w:val="28"/>
      <w:sz w:val="32"/>
      <w:szCs w:val="32"/>
      <w:lang w:val="uk-UA" w:eastAsia="ru-RU"/>
    </w:rPr>
  </w:style>
  <w:style w:type="character" w:customStyle="1" w:styleId="TitleChar">
    <w:name w:val="Title Char"/>
    <w:basedOn w:val="a1"/>
    <w:uiPriority w:val="10"/>
    <w:rsid w:val="00AA1FCD"/>
    <w:rPr>
      <w:rFonts w:ascii="Cambria" w:eastAsia="Times New Roman" w:hAnsi="Cambria" w:cs="Times New Roman"/>
      <w:b/>
      <w:bCs/>
      <w:kern w:val="28"/>
      <w:sz w:val="32"/>
      <w:szCs w:val="32"/>
      <w:lang w:val="uk-UA" w:eastAsia="en-US"/>
    </w:rPr>
  </w:style>
  <w:style w:type="character" w:styleId="af2">
    <w:name w:val="Strong"/>
    <w:basedOn w:val="a1"/>
    <w:uiPriority w:val="22"/>
    <w:qFormat/>
    <w:rsid w:val="00AA1FCD"/>
    <w:rPr>
      <w:b/>
      <w:bCs/>
    </w:rPr>
  </w:style>
  <w:style w:type="character" w:customStyle="1" w:styleId="apple-converted-space">
    <w:name w:val="apple-converted-space"/>
    <w:uiPriority w:val="99"/>
    <w:rsid w:val="00AA1FCD"/>
  </w:style>
  <w:style w:type="character" w:styleId="af3">
    <w:name w:val="Emphasis"/>
    <w:basedOn w:val="a1"/>
    <w:uiPriority w:val="99"/>
    <w:qFormat/>
    <w:rsid w:val="00AA1FCD"/>
    <w:rPr>
      <w:i/>
      <w:iCs/>
    </w:rPr>
  </w:style>
  <w:style w:type="table" w:customStyle="1" w:styleId="5">
    <w:name w:val="Сітка таблиці5"/>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0"/>
    <w:autoRedefine/>
    <w:uiPriority w:val="99"/>
    <w:rsid w:val="00AA1FCD"/>
    <w:pPr>
      <w:spacing w:line="240" w:lineRule="exact"/>
    </w:pPr>
    <w:rPr>
      <w:rFonts w:ascii="Verdana" w:eastAsia="MS Mincho" w:hAnsi="Verdana" w:cs="Verdana"/>
      <w:sz w:val="20"/>
      <w:szCs w:val="20"/>
      <w:lang w:val="en-US"/>
    </w:rPr>
  </w:style>
  <w:style w:type="paragraph" w:styleId="a">
    <w:name w:val="List Number"/>
    <w:basedOn w:val="a0"/>
    <w:uiPriority w:val="99"/>
    <w:rsid w:val="00AA1FCD"/>
    <w:pPr>
      <w:widowControl w:val="0"/>
      <w:numPr>
        <w:numId w:val="2"/>
      </w:numPr>
      <w:tabs>
        <w:tab w:val="num" w:pos="810"/>
        <w:tab w:val="num" w:pos="1608"/>
      </w:tabs>
      <w:autoSpaceDE w:val="0"/>
      <w:autoSpaceDN w:val="0"/>
      <w:adjustRightInd w:val="0"/>
      <w:spacing w:after="0" w:line="240" w:lineRule="auto"/>
      <w:ind w:left="360"/>
    </w:pPr>
    <w:rPr>
      <w:rFonts w:ascii="Times New Roman CYR" w:eastAsia="Times New Roman" w:hAnsi="Times New Roman CYR" w:cs="Times New Roman CYR"/>
      <w:sz w:val="24"/>
      <w:szCs w:val="24"/>
      <w:lang w:val="uk-UA" w:eastAsia="ru-RU"/>
    </w:rPr>
  </w:style>
  <w:style w:type="table" w:customStyle="1" w:styleId="6">
    <w:name w:val="Сітка таблиці6"/>
    <w:uiPriority w:val="99"/>
    <w:rsid w:val="00AA1FCD"/>
    <w:pPr>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1"/>
    <w:uiPriority w:val="99"/>
    <w:rsid w:val="00AA1FCD"/>
    <w:rPr>
      <w:color w:val="0000FF"/>
      <w:u w:val="single"/>
    </w:rPr>
  </w:style>
  <w:style w:type="paragraph" w:customStyle="1" w:styleId="70">
    <w:name w:val="Знак7"/>
    <w:basedOn w:val="a0"/>
    <w:autoRedefine/>
    <w:uiPriority w:val="99"/>
    <w:rsid w:val="00AA1FCD"/>
    <w:pPr>
      <w:spacing w:line="240" w:lineRule="exact"/>
    </w:pPr>
    <w:rPr>
      <w:rFonts w:ascii="Verdana" w:eastAsia="MS Mincho" w:hAnsi="Verdana" w:cs="Verdana"/>
      <w:sz w:val="20"/>
      <w:szCs w:val="20"/>
      <w:lang w:val="en-US"/>
    </w:rPr>
  </w:style>
  <w:style w:type="table" w:customStyle="1" w:styleId="8">
    <w:name w:val="Сітка таблиці8"/>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ітка таблиці9"/>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ітка таблиці10"/>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rsid w:val="00AA1F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10">
    <w:name w:val="Сітка таблиці1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99"/>
    <w:qFormat/>
    <w:rsid w:val="00AA1FCD"/>
    <w:pPr>
      <w:spacing w:after="200" w:line="276" w:lineRule="auto"/>
      <w:ind w:left="720"/>
    </w:pPr>
    <w:rPr>
      <w:rFonts w:ascii="Calibri" w:eastAsia="Calibri" w:hAnsi="Calibri" w:cs="Calibri"/>
      <w:lang w:val="uk-UA"/>
    </w:rPr>
  </w:style>
  <w:style w:type="table" w:customStyle="1" w:styleId="120">
    <w:name w:val="Сітка таблиці12"/>
    <w:uiPriority w:val="99"/>
    <w:rsid w:val="00AA1FC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Знак6"/>
    <w:basedOn w:val="a0"/>
    <w:autoRedefine/>
    <w:uiPriority w:val="99"/>
    <w:rsid w:val="00AA1FCD"/>
    <w:pPr>
      <w:spacing w:line="240" w:lineRule="exact"/>
    </w:pPr>
    <w:rPr>
      <w:rFonts w:ascii="Verdana" w:eastAsia="MS Mincho" w:hAnsi="Verdana" w:cs="Verdana"/>
      <w:sz w:val="20"/>
      <w:szCs w:val="20"/>
      <w:lang w:val="en-US"/>
    </w:rPr>
  </w:style>
  <w:style w:type="paragraph" w:styleId="af6">
    <w:name w:val="Body Text Indent"/>
    <w:basedOn w:val="a0"/>
    <w:link w:val="af7"/>
    <w:uiPriority w:val="99"/>
    <w:rsid w:val="00AA1FCD"/>
    <w:pPr>
      <w:spacing w:after="120" w:line="276" w:lineRule="auto"/>
      <w:ind w:left="283"/>
    </w:pPr>
    <w:rPr>
      <w:rFonts w:ascii="Calibri" w:eastAsia="Calibri" w:hAnsi="Calibri" w:cs="Calibri"/>
      <w:lang w:val="uk-UA"/>
    </w:rPr>
  </w:style>
  <w:style w:type="character" w:customStyle="1" w:styleId="af7">
    <w:name w:val="Основной текст с отступом Знак"/>
    <w:basedOn w:val="a1"/>
    <w:link w:val="af6"/>
    <w:uiPriority w:val="99"/>
    <w:rsid w:val="00AA1FCD"/>
    <w:rPr>
      <w:rFonts w:ascii="Calibri" w:eastAsia="Calibri" w:hAnsi="Calibri" w:cs="Calibri"/>
      <w:lang w:val="uk-UA"/>
    </w:rPr>
  </w:style>
  <w:style w:type="character" w:customStyle="1" w:styleId="BodyTextIndentChar">
    <w:name w:val="Body Text Indent Char"/>
    <w:basedOn w:val="a1"/>
    <w:uiPriority w:val="99"/>
    <w:semiHidden/>
    <w:rsid w:val="00AA1FCD"/>
    <w:rPr>
      <w:rFonts w:cs="Calibri"/>
      <w:lang w:val="uk-UA" w:eastAsia="en-US"/>
    </w:rPr>
  </w:style>
  <w:style w:type="paragraph" w:styleId="af8">
    <w:name w:val="Normal (Web)"/>
    <w:basedOn w:val="a0"/>
    <w:uiPriority w:val="99"/>
    <w:rsid w:val="00AA1F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ітка таблиці13"/>
    <w:uiPriority w:val="99"/>
    <w:rsid w:val="00AA1FCD"/>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ітка таблиці14"/>
    <w:uiPriority w:val="99"/>
    <w:rsid w:val="00AA1FCD"/>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ітка таблиці15"/>
    <w:uiPriority w:val="99"/>
    <w:rsid w:val="00AA1FCD"/>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ітка таблиці21"/>
    <w:uiPriority w:val="99"/>
    <w:rsid w:val="00AA1FCD"/>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ітка таблиці31"/>
    <w:uiPriority w:val="99"/>
    <w:rsid w:val="00AA1FCD"/>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uiPriority w:val="99"/>
    <w:rsid w:val="00AA1FCD"/>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1"/>
    <w:uiPriority w:val="99"/>
    <w:rsid w:val="00AA1FCD"/>
    <w:pPr>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0"/>
    <w:autoRedefine/>
    <w:uiPriority w:val="99"/>
    <w:rsid w:val="00AA1FCD"/>
    <w:pPr>
      <w:spacing w:line="240" w:lineRule="exact"/>
    </w:pPr>
    <w:rPr>
      <w:rFonts w:ascii="Verdana" w:eastAsia="MS Mincho" w:hAnsi="Verdana" w:cs="Verdana"/>
      <w:sz w:val="20"/>
      <w:szCs w:val="20"/>
      <w:lang w:val="en-US"/>
    </w:rPr>
  </w:style>
  <w:style w:type="table" w:customStyle="1" w:styleId="81">
    <w:name w:val="Сітка таблиці8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ітка таблиці11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ітка таблиці121"/>
    <w:uiPriority w:val="99"/>
    <w:rsid w:val="00AA1FC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2"/>
    <w:basedOn w:val="a0"/>
    <w:autoRedefine/>
    <w:uiPriority w:val="99"/>
    <w:rsid w:val="00AA1FCD"/>
    <w:pPr>
      <w:spacing w:line="240" w:lineRule="exact"/>
    </w:pPr>
    <w:rPr>
      <w:rFonts w:ascii="Verdana" w:eastAsia="MS Mincho" w:hAnsi="Verdana" w:cs="Verdana"/>
      <w:sz w:val="20"/>
      <w:szCs w:val="20"/>
      <w:lang w:val="en-US"/>
    </w:rPr>
  </w:style>
  <w:style w:type="table" w:customStyle="1" w:styleId="131">
    <w:name w:val="Сітка таблиці131"/>
    <w:uiPriority w:val="99"/>
    <w:rsid w:val="00AA1FCD"/>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Знак5"/>
    <w:basedOn w:val="a0"/>
    <w:autoRedefine/>
    <w:uiPriority w:val="99"/>
    <w:rsid w:val="00AA1FCD"/>
    <w:pPr>
      <w:spacing w:line="240" w:lineRule="exact"/>
    </w:pPr>
    <w:rPr>
      <w:rFonts w:ascii="Verdana" w:eastAsia="MS Mincho" w:hAnsi="Verdana" w:cs="Verdana"/>
      <w:sz w:val="20"/>
      <w:szCs w:val="20"/>
      <w:lang w:val="en-US"/>
    </w:rPr>
  </w:style>
  <w:style w:type="paragraph" w:customStyle="1" w:styleId="42">
    <w:name w:val="Знак4"/>
    <w:basedOn w:val="a0"/>
    <w:autoRedefine/>
    <w:uiPriority w:val="99"/>
    <w:rsid w:val="00AA1FCD"/>
    <w:pPr>
      <w:spacing w:line="240" w:lineRule="exact"/>
    </w:pPr>
    <w:rPr>
      <w:rFonts w:ascii="Verdana" w:eastAsia="MS Mincho" w:hAnsi="Verdana" w:cs="Verdana"/>
      <w:sz w:val="20"/>
      <w:szCs w:val="20"/>
      <w:lang w:val="en-US"/>
    </w:rPr>
  </w:style>
  <w:style w:type="paragraph" w:styleId="24">
    <w:name w:val="Body Text Indent 2"/>
    <w:basedOn w:val="a0"/>
    <w:link w:val="25"/>
    <w:uiPriority w:val="99"/>
    <w:rsid w:val="00AA1FCD"/>
    <w:pPr>
      <w:spacing w:after="120" w:line="480" w:lineRule="auto"/>
      <w:ind w:left="283"/>
    </w:pPr>
    <w:rPr>
      <w:rFonts w:ascii="Calibri" w:eastAsia="Calibri" w:hAnsi="Calibri" w:cs="Calibri"/>
      <w:sz w:val="24"/>
      <w:szCs w:val="24"/>
      <w:lang w:eastAsia="ru-RU"/>
    </w:rPr>
  </w:style>
  <w:style w:type="character" w:customStyle="1" w:styleId="25">
    <w:name w:val="Основной текст с отступом 2 Знак"/>
    <w:basedOn w:val="a1"/>
    <w:link w:val="24"/>
    <w:uiPriority w:val="99"/>
    <w:rsid w:val="00AA1FCD"/>
    <w:rPr>
      <w:rFonts w:ascii="Calibri" w:eastAsia="Calibri" w:hAnsi="Calibri" w:cs="Calibri"/>
      <w:sz w:val="24"/>
      <w:szCs w:val="24"/>
      <w:lang w:eastAsia="ru-RU"/>
    </w:rPr>
  </w:style>
  <w:style w:type="character" w:customStyle="1" w:styleId="BodyTextIndent2Char">
    <w:name w:val="Body Text Indent 2 Char"/>
    <w:basedOn w:val="a1"/>
    <w:uiPriority w:val="99"/>
    <w:semiHidden/>
    <w:rsid w:val="00AA1FCD"/>
    <w:rPr>
      <w:rFonts w:cs="Calibri"/>
      <w:lang w:val="uk-UA" w:eastAsia="en-US"/>
    </w:rPr>
  </w:style>
  <w:style w:type="paragraph" w:customStyle="1" w:styleId="80">
    <w:name w:val="Знак8"/>
    <w:basedOn w:val="a0"/>
    <w:autoRedefine/>
    <w:uiPriority w:val="99"/>
    <w:rsid w:val="00AA1FCD"/>
    <w:pPr>
      <w:spacing w:line="240" w:lineRule="exact"/>
    </w:pPr>
    <w:rPr>
      <w:rFonts w:ascii="Verdana" w:eastAsia="MS Mincho" w:hAnsi="Verdana" w:cs="Verdana"/>
      <w:sz w:val="20"/>
      <w:szCs w:val="20"/>
      <w:lang w:val="en-US"/>
    </w:rPr>
  </w:style>
  <w:style w:type="character" w:customStyle="1" w:styleId="35">
    <w:name w:val="Знак Знак3"/>
    <w:basedOn w:val="a1"/>
    <w:uiPriority w:val="99"/>
    <w:locked/>
    <w:rsid w:val="00AA1FCD"/>
    <w:rPr>
      <w:rFonts w:ascii="Times New Roman CYR" w:hAnsi="Times New Roman CYR" w:cs="Times New Roman CYR"/>
      <w:i/>
      <w:iCs/>
      <w:sz w:val="24"/>
      <w:szCs w:val="24"/>
      <w:lang w:val="uk-UA" w:eastAsia="ar-SA" w:bidi="ar-SA"/>
    </w:rPr>
  </w:style>
  <w:style w:type="character" w:customStyle="1" w:styleId="26">
    <w:name w:val="Знак Знак2"/>
    <w:basedOn w:val="a1"/>
    <w:uiPriority w:val="99"/>
    <w:locked/>
    <w:rsid w:val="00AA1FCD"/>
    <w:rPr>
      <w:rFonts w:ascii="Times New Roman CYR" w:hAnsi="Times New Roman CYR" w:cs="Times New Roman CYR"/>
      <w:lang w:val="uk-UA" w:eastAsia="ar-SA" w:bidi="ar-SA"/>
    </w:rPr>
  </w:style>
  <w:style w:type="character" w:customStyle="1" w:styleId="16">
    <w:name w:val="Знак Знак1"/>
    <w:basedOn w:val="a1"/>
    <w:uiPriority w:val="99"/>
    <w:semiHidden/>
    <w:locked/>
    <w:rsid w:val="00AA1FCD"/>
    <w:rPr>
      <w:rFonts w:ascii="Segoe UI" w:hAnsi="Segoe UI" w:cs="Segoe UI"/>
      <w:sz w:val="18"/>
      <w:szCs w:val="18"/>
      <w:lang w:val="ru-RU" w:eastAsia="en-US"/>
    </w:rPr>
  </w:style>
  <w:style w:type="character" w:customStyle="1" w:styleId="af9">
    <w:name w:val="Знак Знак"/>
    <w:basedOn w:val="a1"/>
    <w:uiPriority w:val="99"/>
    <w:semiHidden/>
    <w:rsid w:val="00AA1FCD"/>
    <w:rPr>
      <w:rFonts w:ascii="Times New Roman CYR" w:hAnsi="Times New Roman CYR" w:cs="Times New Roman CYR"/>
      <w:sz w:val="24"/>
      <w:szCs w:val="24"/>
      <w:lang w:val="uk-UA"/>
    </w:rPr>
  </w:style>
  <w:style w:type="table" w:customStyle="1" w:styleId="17">
    <w:name w:val="Сетка таблицы1"/>
    <w:uiPriority w:val="99"/>
    <w:rsid w:val="00AA1FC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AA1FCD"/>
  </w:style>
  <w:style w:type="numbering" w:customStyle="1" w:styleId="36">
    <w:name w:val="Нет списка3"/>
    <w:next w:val="a3"/>
    <w:uiPriority w:val="99"/>
    <w:semiHidden/>
    <w:unhideWhenUsed/>
    <w:rsid w:val="00AA1FCD"/>
  </w:style>
  <w:style w:type="numbering" w:customStyle="1" w:styleId="43">
    <w:name w:val="Нет списка4"/>
    <w:next w:val="a3"/>
    <w:uiPriority w:val="99"/>
    <w:semiHidden/>
    <w:unhideWhenUsed/>
    <w:rsid w:val="00AA1FCD"/>
  </w:style>
  <w:style w:type="numbering" w:customStyle="1" w:styleId="52">
    <w:name w:val="Нет списка5"/>
    <w:next w:val="a3"/>
    <w:uiPriority w:val="99"/>
    <w:semiHidden/>
    <w:unhideWhenUsed/>
    <w:rsid w:val="00AA1FCD"/>
  </w:style>
  <w:style w:type="paragraph" w:customStyle="1" w:styleId="Default">
    <w:name w:val="Default"/>
    <w:uiPriority w:val="99"/>
    <w:rsid w:val="009503FB"/>
    <w:pPr>
      <w:autoSpaceDE w:val="0"/>
      <w:autoSpaceDN w:val="0"/>
      <w:adjustRightInd w:val="0"/>
      <w:spacing w:after="0" w:line="240" w:lineRule="auto"/>
      <w:jc w:val="both"/>
    </w:pPr>
    <w:rPr>
      <w:rFonts w:ascii="Times New Roman CYR" w:eastAsia="Calibri" w:hAnsi="Times New Roman CYR" w:cs="Times New Roman CYR"/>
      <w:color w:val="000000"/>
      <w:sz w:val="24"/>
      <w:szCs w:val="24"/>
    </w:rPr>
  </w:style>
  <w:style w:type="paragraph" w:customStyle="1" w:styleId="msonospacing0">
    <w:name w:val="msonospacing"/>
    <w:uiPriority w:val="99"/>
    <w:rsid w:val="009503FB"/>
    <w:pPr>
      <w:spacing w:after="0" w:line="240" w:lineRule="auto"/>
      <w:jc w:val="both"/>
    </w:pPr>
    <w:rPr>
      <w:rFonts w:ascii="Calibri" w:eastAsia="Times New Roman" w:hAnsi="Calibri" w:cs="Times New Roman"/>
    </w:rPr>
  </w:style>
  <w:style w:type="paragraph" w:customStyle="1" w:styleId="ListParagraph1">
    <w:name w:val="List Paragraph1"/>
    <w:basedOn w:val="a0"/>
    <w:uiPriority w:val="99"/>
    <w:rsid w:val="009503FB"/>
    <w:pPr>
      <w:spacing w:after="200" w:line="276" w:lineRule="auto"/>
      <w:ind w:left="720"/>
      <w:contextualSpacing/>
      <w:jc w:val="both"/>
    </w:pPr>
    <w:rPr>
      <w:rFonts w:ascii="Calibri" w:eastAsia="Times New Roman" w:hAnsi="Calibri" w:cs="Times New Roman"/>
      <w:lang w:eastAsia="ru-RU"/>
    </w:rPr>
  </w:style>
  <w:style w:type="character" w:customStyle="1" w:styleId="docdata">
    <w:name w:val="docdata"/>
    <w:aliases w:val="docy,v5,1505,baiaagaaboqcaaadfwqaaaulbaaaaaaaaaaaaaaaaaaaaaaaaaaaaaaaaaaaaaaaaaaaaaaaaaaaaaaaaaaaaaaaaaaaaaaaaaaaaaaaaaaaaaaaaaaaaaaaaaaaaaaaaaaaaaaaaaaaaaaaaaaaaaaaaaaaaaaaaaaaaaaaaaaaaaaaaaaaaaaaaaaaaaaaaaaaaaaaaaaaaaaaaaaaaaaaaaaaaaaaaaaaaaaa"/>
    <w:basedOn w:val="a1"/>
    <w:rsid w:val="009503FB"/>
  </w:style>
  <w:style w:type="paragraph" w:customStyle="1" w:styleId="90">
    <w:name w:val="Знак9"/>
    <w:basedOn w:val="a0"/>
    <w:autoRedefine/>
    <w:uiPriority w:val="99"/>
    <w:rsid w:val="0070746A"/>
    <w:pPr>
      <w:spacing w:line="240" w:lineRule="exact"/>
    </w:pPr>
    <w:rPr>
      <w:rFonts w:ascii="Verdana" w:eastAsia="MS Mincho" w:hAnsi="Verdana" w:cs="Times New Roman"/>
      <w:sz w:val="20"/>
      <w:szCs w:val="20"/>
      <w:lang w:val="en-US"/>
    </w:rPr>
  </w:style>
  <w:style w:type="paragraph" w:customStyle="1" w:styleId="18">
    <w:name w:val="Абзац списка1"/>
    <w:basedOn w:val="a0"/>
    <w:uiPriority w:val="99"/>
    <w:rsid w:val="00AD280A"/>
    <w:pPr>
      <w:spacing w:after="200" w:line="276" w:lineRule="auto"/>
      <w:ind w:left="720"/>
      <w:contextualSpacing/>
    </w:pPr>
    <w:rPr>
      <w:rFonts w:ascii="Calibri" w:eastAsia="Times New Roman" w:hAnsi="Calibri" w:cs="Times New Roman"/>
    </w:rPr>
  </w:style>
  <w:style w:type="numbering" w:customStyle="1" w:styleId="62">
    <w:name w:val="Нет списка6"/>
    <w:next w:val="a3"/>
    <w:uiPriority w:val="99"/>
    <w:semiHidden/>
    <w:unhideWhenUsed/>
    <w:rsid w:val="00CA098F"/>
  </w:style>
  <w:style w:type="numbering" w:customStyle="1" w:styleId="112">
    <w:name w:val="Нет списка11"/>
    <w:next w:val="a3"/>
    <w:uiPriority w:val="99"/>
    <w:semiHidden/>
    <w:unhideWhenUsed/>
    <w:rsid w:val="00CA098F"/>
  </w:style>
  <w:style w:type="table" w:customStyle="1" w:styleId="28">
    <w:name w:val="Сетка таблицы2"/>
    <w:basedOn w:val="a2"/>
    <w:next w:val="ac"/>
    <w:uiPriority w:val="59"/>
    <w:rsid w:val="00CA098F"/>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uiPriority w:val="99"/>
    <w:rsid w:val="00CA098F"/>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uiPriority w:val="99"/>
    <w:rsid w:val="00CA098F"/>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ітка таблиці32"/>
    <w:uiPriority w:val="99"/>
    <w:rsid w:val="00CA098F"/>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ітка таблиці42"/>
    <w:uiPriority w:val="99"/>
    <w:rsid w:val="00CA098F"/>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ітка таблиці5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ітка таблиці62"/>
    <w:uiPriority w:val="99"/>
    <w:rsid w:val="00CA098F"/>
    <w:pPr>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ітка таблиці7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ітка таблиці8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ітка таблиці9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ітка таблиці10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ітка таблиці11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ітка таблиці122"/>
    <w:uiPriority w:val="99"/>
    <w:rsid w:val="00CA098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ітка таблиці132"/>
    <w:uiPriority w:val="99"/>
    <w:rsid w:val="00CA098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ітка таблиці141"/>
    <w:uiPriority w:val="99"/>
    <w:rsid w:val="00CA098F"/>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1"/>
    <w:uiPriority w:val="99"/>
    <w:rsid w:val="00CA098F"/>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ітка таблиці211"/>
    <w:uiPriority w:val="99"/>
    <w:rsid w:val="00CA098F"/>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ітка таблиці311"/>
    <w:uiPriority w:val="99"/>
    <w:rsid w:val="00CA098F"/>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ітка таблиці411"/>
    <w:uiPriority w:val="99"/>
    <w:rsid w:val="00CA098F"/>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ітка таблиці5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ітка таблиці611"/>
    <w:uiPriority w:val="99"/>
    <w:rsid w:val="00CA098F"/>
    <w:pPr>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ітка таблиці7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ітка таблиці8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ітка таблиці9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ітка таблиці10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ітка таблиці11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ітка таблиці1211"/>
    <w:uiPriority w:val="99"/>
    <w:rsid w:val="00CA098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ітка таблиці1311"/>
    <w:uiPriority w:val="99"/>
    <w:rsid w:val="00CA098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CA098F"/>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CA098F"/>
  </w:style>
  <w:style w:type="numbering" w:customStyle="1" w:styleId="312">
    <w:name w:val="Нет списка31"/>
    <w:next w:val="a3"/>
    <w:uiPriority w:val="99"/>
    <w:semiHidden/>
    <w:unhideWhenUsed/>
    <w:rsid w:val="00CA098F"/>
  </w:style>
  <w:style w:type="numbering" w:customStyle="1" w:styleId="412">
    <w:name w:val="Нет списка41"/>
    <w:next w:val="a3"/>
    <w:uiPriority w:val="99"/>
    <w:semiHidden/>
    <w:unhideWhenUsed/>
    <w:rsid w:val="00CA098F"/>
  </w:style>
  <w:style w:type="numbering" w:customStyle="1" w:styleId="510">
    <w:name w:val="Нет списка51"/>
    <w:next w:val="a3"/>
    <w:uiPriority w:val="99"/>
    <w:semiHidden/>
    <w:unhideWhenUsed/>
    <w:rsid w:val="00CA098F"/>
  </w:style>
  <w:style w:type="numbering" w:customStyle="1" w:styleId="610">
    <w:name w:val="Нет списка61"/>
    <w:next w:val="a3"/>
    <w:uiPriority w:val="99"/>
    <w:semiHidden/>
    <w:unhideWhenUsed/>
    <w:rsid w:val="00CA098F"/>
  </w:style>
  <w:style w:type="table" w:customStyle="1" w:styleId="213">
    <w:name w:val="Сетка таблицы21"/>
    <w:basedOn w:val="a2"/>
    <w:next w:val="ac"/>
    <w:uiPriority w:val="59"/>
    <w:rsid w:val="00CA098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uiPriority w:val="99"/>
    <w:semiHidden/>
    <w:unhideWhenUsed/>
    <w:rsid w:val="00CA098F"/>
    <w:rPr>
      <w:sz w:val="16"/>
      <w:szCs w:val="16"/>
    </w:rPr>
  </w:style>
  <w:style w:type="paragraph" w:styleId="afb">
    <w:name w:val="annotation text"/>
    <w:basedOn w:val="a0"/>
    <w:link w:val="afc"/>
    <w:uiPriority w:val="99"/>
    <w:semiHidden/>
    <w:unhideWhenUsed/>
    <w:rsid w:val="00CA098F"/>
    <w:rPr>
      <w:rFonts w:ascii="Calibri" w:eastAsia="Calibri" w:hAnsi="Calibri" w:cs="Times New Roman"/>
      <w:sz w:val="20"/>
      <w:szCs w:val="20"/>
    </w:rPr>
  </w:style>
  <w:style w:type="character" w:customStyle="1" w:styleId="afc">
    <w:name w:val="Текст примечания Знак"/>
    <w:basedOn w:val="a1"/>
    <w:link w:val="afb"/>
    <w:uiPriority w:val="99"/>
    <w:semiHidden/>
    <w:rsid w:val="00CA098F"/>
    <w:rPr>
      <w:rFonts w:ascii="Calibri" w:eastAsia="Calibri" w:hAnsi="Calibri" w:cs="Times New Roman"/>
      <w:sz w:val="20"/>
      <w:szCs w:val="20"/>
    </w:rPr>
  </w:style>
  <w:style w:type="paragraph" w:styleId="afd">
    <w:name w:val="annotation subject"/>
    <w:basedOn w:val="afb"/>
    <w:next w:val="afb"/>
    <w:link w:val="afe"/>
    <w:uiPriority w:val="99"/>
    <w:semiHidden/>
    <w:unhideWhenUsed/>
    <w:rsid w:val="00CA098F"/>
    <w:rPr>
      <w:b/>
      <w:bCs/>
    </w:rPr>
  </w:style>
  <w:style w:type="character" w:customStyle="1" w:styleId="afe">
    <w:name w:val="Тема примечания Знак"/>
    <w:basedOn w:val="afc"/>
    <w:link w:val="afd"/>
    <w:uiPriority w:val="99"/>
    <w:semiHidden/>
    <w:rsid w:val="00CA098F"/>
    <w:rPr>
      <w:rFonts w:ascii="Calibri" w:eastAsia="Calibri" w:hAnsi="Calibri" w:cs="Times New Roman"/>
      <w:b/>
      <w:bCs/>
      <w:sz w:val="20"/>
      <w:szCs w:val="20"/>
    </w:rPr>
  </w:style>
  <w:style w:type="paragraph" w:styleId="aff">
    <w:name w:val="Revision"/>
    <w:hidden/>
    <w:uiPriority w:val="99"/>
    <w:semiHidden/>
    <w:rsid w:val="00CA098F"/>
    <w:pPr>
      <w:spacing w:after="0" w:line="240" w:lineRule="auto"/>
    </w:pPr>
    <w:rPr>
      <w:rFonts w:ascii="Calibri" w:eastAsia="Calibri" w:hAnsi="Calibri" w:cs="Times New Roman"/>
    </w:rPr>
  </w:style>
  <w:style w:type="numbering" w:customStyle="1" w:styleId="73">
    <w:name w:val="Нет списка7"/>
    <w:next w:val="a3"/>
    <w:uiPriority w:val="99"/>
    <w:semiHidden/>
    <w:unhideWhenUsed/>
    <w:rsid w:val="00CA098F"/>
  </w:style>
  <w:style w:type="numbering" w:customStyle="1" w:styleId="1110">
    <w:name w:val="Нет списка111"/>
    <w:next w:val="a3"/>
    <w:uiPriority w:val="99"/>
    <w:semiHidden/>
    <w:unhideWhenUsed/>
    <w:rsid w:val="00CA098F"/>
  </w:style>
  <w:style w:type="table" w:customStyle="1" w:styleId="37">
    <w:name w:val="Сетка таблицы3"/>
    <w:basedOn w:val="a2"/>
    <w:next w:val="ac"/>
    <w:uiPriority w:val="59"/>
    <w:rsid w:val="00CA098F"/>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CA098F"/>
  </w:style>
  <w:style w:type="numbering" w:customStyle="1" w:styleId="3110">
    <w:name w:val="Нет списка311"/>
    <w:next w:val="a3"/>
    <w:uiPriority w:val="99"/>
    <w:semiHidden/>
    <w:unhideWhenUsed/>
    <w:rsid w:val="00CA098F"/>
  </w:style>
  <w:style w:type="numbering" w:customStyle="1" w:styleId="4110">
    <w:name w:val="Нет списка411"/>
    <w:next w:val="a3"/>
    <w:uiPriority w:val="99"/>
    <w:semiHidden/>
    <w:unhideWhenUsed/>
    <w:rsid w:val="00CA098F"/>
  </w:style>
  <w:style w:type="numbering" w:customStyle="1" w:styleId="5110">
    <w:name w:val="Нет списка511"/>
    <w:next w:val="a3"/>
    <w:uiPriority w:val="99"/>
    <w:semiHidden/>
    <w:unhideWhenUsed/>
    <w:rsid w:val="00CA098F"/>
  </w:style>
  <w:style w:type="table" w:customStyle="1" w:styleId="44">
    <w:name w:val="Сетка таблицы4"/>
    <w:basedOn w:val="a2"/>
    <w:next w:val="ac"/>
    <w:uiPriority w:val="59"/>
    <w:rsid w:val="00CA098F"/>
    <w:pPr>
      <w:spacing w:after="0" w:line="240" w:lineRule="auto"/>
    </w:pPr>
    <w:rPr>
      <w:rFonts w:ascii="Times New Roman" w:hAnsi="Times New Roman" w:cs="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0"/>
    <w:uiPriority w:val="99"/>
    <w:rsid w:val="00AB5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Текст примечания Знак1"/>
    <w:basedOn w:val="a1"/>
    <w:uiPriority w:val="99"/>
    <w:semiHidden/>
    <w:rsid w:val="0015120C"/>
    <w:rPr>
      <w:sz w:val="20"/>
      <w:szCs w:val="20"/>
    </w:rPr>
  </w:style>
  <w:style w:type="character" w:customStyle="1" w:styleId="1a">
    <w:name w:val="Верхний колонтитул Знак1"/>
    <w:basedOn w:val="a1"/>
    <w:uiPriority w:val="99"/>
    <w:semiHidden/>
    <w:rsid w:val="0015120C"/>
  </w:style>
  <w:style w:type="character" w:customStyle="1" w:styleId="1b">
    <w:name w:val="Нижний колонтитул Знак1"/>
    <w:basedOn w:val="a1"/>
    <w:uiPriority w:val="99"/>
    <w:semiHidden/>
    <w:rsid w:val="0015120C"/>
  </w:style>
  <w:style w:type="character" w:customStyle="1" w:styleId="1c">
    <w:name w:val="Основной текст Знак1"/>
    <w:basedOn w:val="a1"/>
    <w:uiPriority w:val="99"/>
    <w:semiHidden/>
    <w:rsid w:val="0015120C"/>
  </w:style>
  <w:style w:type="character" w:customStyle="1" w:styleId="1d">
    <w:name w:val="Основной текст с отступом Знак1"/>
    <w:basedOn w:val="a1"/>
    <w:uiPriority w:val="99"/>
    <w:semiHidden/>
    <w:rsid w:val="0015120C"/>
  </w:style>
  <w:style w:type="character" w:customStyle="1" w:styleId="214">
    <w:name w:val="Основной текст с отступом 2 Знак1"/>
    <w:basedOn w:val="a1"/>
    <w:uiPriority w:val="99"/>
    <w:semiHidden/>
    <w:rsid w:val="0015120C"/>
  </w:style>
  <w:style w:type="character" w:customStyle="1" w:styleId="313">
    <w:name w:val="Основной текст с отступом 3 Знак1"/>
    <w:basedOn w:val="a1"/>
    <w:uiPriority w:val="99"/>
    <w:semiHidden/>
    <w:rsid w:val="0015120C"/>
    <w:rPr>
      <w:sz w:val="16"/>
      <w:szCs w:val="16"/>
    </w:rPr>
  </w:style>
  <w:style w:type="character" w:customStyle="1" w:styleId="1e">
    <w:name w:val="Тема примечания Знак1"/>
    <w:basedOn w:val="19"/>
    <w:uiPriority w:val="99"/>
    <w:semiHidden/>
    <w:rsid w:val="0015120C"/>
    <w:rPr>
      <w:b/>
      <w:bCs/>
      <w:sz w:val="20"/>
      <w:szCs w:val="20"/>
    </w:rPr>
  </w:style>
  <w:style w:type="character" w:customStyle="1" w:styleId="1f">
    <w:name w:val="Текст выноски Знак1"/>
    <w:basedOn w:val="a1"/>
    <w:uiPriority w:val="99"/>
    <w:semiHidden/>
    <w:rsid w:val="0015120C"/>
    <w:rPr>
      <w:rFonts w:ascii="Segoe UI" w:hAnsi="Segoe UI" w:cs="Segoe UI"/>
      <w:sz w:val="18"/>
      <w:szCs w:val="18"/>
    </w:rPr>
  </w:style>
  <w:style w:type="table" w:customStyle="1" w:styleId="53">
    <w:name w:val="Сетка таблицы5"/>
    <w:basedOn w:val="a2"/>
    <w:next w:val="ac"/>
    <w:uiPriority w:val="39"/>
    <w:rsid w:val="00C569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c"/>
    <w:uiPriority w:val="39"/>
    <w:rsid w:val="00C4785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c"/>
    <w:uiPriority w:val="59"/>
    <w:rsid w:val="004B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1"/>
    <w:rsid w:val="00423A01"/>
    <w:pPr>
      <w:suppressAutoHyphens/>
      <w:spacing w:after="0" w:line="276" w:lineRule="auto"/>
    </w:pPr>
    <w:rPr>
      <w:rFonts w:ascii="Arial" w:eastAsia="Arial" w:hAnsi="Arial" w:cs="Arial"/>
      <w:color w:val="000000"/>
      <w:lang w:eastAsia="zh-CN"/>
    </w:rPr>
  </w:style>
  <w:style w:type="paragraph" w:customStyle="1" w:styleId="215">
    <w:name w:val="Основной текст 21"/>
    <w:basedOn w:val="a0"/>
    <w:rsid w:val="00423A01"/>
    <w:pPr>
      <w:suppressAutoHyphens/>
      <w:spacing w:after="120" w:line="48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9364">
      <w:bodyDiv w:val="1"/>
      <w:marLeft w:val="0"/>
      <w:marRight w:val="0"/>
      <w:marTop w:val="0"/>
      <w:marBottom w:val="0"/>
      <w:divBdr>
        <w:top w:val="none" w:sz="0" w:space="0" w:color="auto"/>
        <w:left w:val="none" w:sz="0" w:space="0" w:color="auto"/>
        <w:bottom w:val="none" w:sz="0" w:space="0" w:color="auto"/>
        <w:right w:val="none" w:sz="0" w:space="0" w:color="auto"/>
      </w:divBdr>
    </w:div>
    <w:div w:id="895315544">
      <w:bodyDiv w:val="1"/>
      <w:marLeft w:val="0"/>
      <w:marRight w:val="0"/>
      <w:marTop w:val="0"/>
      <w:marBottom w:val="0"/>
      <w:divBdr>
        <w:top w:val="none" w:sz="0" w:space="0" w:color="auto"/>
        <w:left w:val="none" w:sz="0" w:space="0" w:color="auto"/>
        <w:bottom w:val="none" w:sz="0" w:space="0" w:color="auto"/>
        <w:right w:val="none" w:sz="0" w:space="0" w:color="auto"/>
      </w:divBdr>
      <w:divsChild>
        <w:div w:id="9264519">
          <w:marLeft w:val="0"/>
          <w:marRight w:val="0"/>
          <w:marTop w:val="0"/>
          <w:marBottom w:val="0"/>
          <w:divBdr>
            <w:top w:val="none" w:sz="0" w:space="0" w:color="auto"/>
            <w:left w:val="none" w:sz="0" w:space="0" w:color="auto"/>
            <w:bottom w:val="none" w:sz="0" w:space="0" w:color="auto"/>
            <w:right w:val="none" w:sz="0" w:space="0" w:color="auto"/>
          </w:divBdr>
        </w:div>
        <w:div w:id="30113020">
          <w:marLeft w:val="0"/>
          <w:marRight w:val="0"/>
          <w:marTop w:val="0"/>
          <w:marBottom w:val="0"/>
          <w:divBdr>
            <w:top w:val="none" w:sz="0" w:space="0" w:color="auto"/>
            <w:left w:val="none" w:sz="0" w:space="0" w:color="auto"/>
            <w:bottom w:val="none" w:sz="0" w:space="0" w:color="auto"/>
            <w:right w:val="none" w:sz="0" w:space="0" w:color="auto"/>
          </w:divBdr>
        </w:div>
        <w:div w:id="476608535">
          <w:marLeft w:val="0"/>
          <w:marRight w:val="0"/>
          <w:marTop w:val="0"/>
          <w:marBottom w:val="0"/>
          <w:divBdr>
            <w:top w:val="none" w:sz="0" w:space="0" w:color="auto"/>
            <w:left w:val="none" w:sz="0" w:space="0" w:color="auto"/>
            <w:bottom w:val="none" w:sz="0" w:space="0" w:color="auto"/>
            <w:right w:val="none" w:sz="0" w:space="0" w:color="auto"/>
          </w:divBdr>
        </w:div>
        <w:div w:id="2019580420">
          <w:marLeft w:val="0"/>
          <w:marRight w:val="0"/>
          <w:marTop w:val="0"/>
          <w:marBottom w:val="0"/>
          <w:divBdr>
            <w:top w:val="none" w:sz="0" w:space="0" w:color="auto"/>
            <w:left w:val="none" w:sz="0" w:space="0" w:color="auto"/>
            <w:bottom w:val="none" w:sz="0" w:space="0" w:color="auto"/>
            <w:right w:val="none" w:sz="0" w:space="0" w:color="auto"/>
          </w:divBdr>
        </w:div>
      </w:divsChild>
    </w:div>
    <w:div w:id="14133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facebook.com/redcrosskupiansk/?eid=ARCVqKT-gIPD0y3s3r8ffffWas6Ne8EPDgBLrAY7uYGvb5quDRnUs_QLrR0_GfAG7ydNMHNNxeU-fuxw&amp;timeline_context_item_type=intro_card_work&amp;timeline_context_item_source=100009250431676&amp;fref=tag" TargetMode="External"/><Relationship Id="rId10" Type="http://schemas.openxmlformats.org/officeDocument/2006/relationships/chart" Target="charts/chart3.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88;&#1072;&#1073;&#1086;&#1095;&#1080;&#1081;\Desktop\&#1076;&#1110;&#1072;&#1075;&#1088;&#1072;&#1084;&#1072;-20\&#1050;&#1086;&#1087;&#1080;&#1103;%20&#1050;&#1085;&#1080;&#1075;&#107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file:///C:\Users\&#1088;&#1072;&#1073;&#1086;&#1095;&#1080;&#1081;\Desktop\&#1076;&#1110;&#1072;&#1075;&#1088;&#1072;&#1084;&#1072;-20\&#1050;&#1086;&#1087;&#1080;&#1103;%20&#1050;&#1085;&#1080;&#1075;&#1072;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1088;&#1072;&#1073;&#1086;&#1095;&#1080;&#1081;\Desktop\&#1076;&#1110;&#1072;&#1075;&#1088;&#1072;&#1084;&#1072;-20\&#1051;&#1080;&#1089;&#1090;%20Microsoft%20Excel.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1088;&#1072;&#1073;&#1086;&#1095;&#1080;&#1081;\Desktop\&#1076;&#1110;&#1072;&#1075;&#1088;&#1072;&#1084;&#1072;-20\&#1051;&#1080;&#1089;&#1090;%20Microsoft%20Excel.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88;&#1072;&#1073;&#1086;&#1095;&#1080;&#1081;\AppData\Roaming\Microsoft\Excel\&#1050;&#1086;&#1087;&#1080;&#1103;%20&#1050;&#1085;&#1080;&#1075;&#1072;2%20(version%202).xlsb"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88;&#1072;&#1073;&#1086;&#1095;&#1080;&#1081;\Desktop\&#1076;&#1110;&#1072;&#1075;&#1088;&#1072;&#1084;&#1072;-20\&#1050;&#1086;&#1087;&#1080;&#1103;%20&#1050;&#1085;&#1080;&#1075;&#1072;2.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'[Копия Книга2.xlsx]Лист1'!$B$1</c:f>
              <c:strCache>
                <c:ptCount val="1"/>
                <c:pt idx="0">
                  <c:v>достатній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tx>
                <c:rich>
                  <a:bodyPr/>
                  <a:lstStyle/>
                  <a:p>
                    <a:r>
                      <a:rPr lang="en-US"/>
                      <a:t>   </a:t>
                    </a:r>
                    <a:fld id="{C83A22E2-C1D3-4BE7-80CD-76402139BB62}" type="VALUE">
                      <a:rPr lang="en-US"/>
                      <a:pPr/>
                      <a:t>[ЗНАЧЕНИЕ]</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91E-40BA-AFAF-52DC3492C7E6}"/>
                </c:ext>
              </c:extLst>
            </c:dLbl>
            <c:dLbl>
              <c:idx val="8"/>
              <c:tx>
                <c:rich>
                  <a:bodyPr/>
                  <a:lstStyle/>
                  <a:p>
                    <a:r>
                      <a:rPr lang="en-US"/>
                      <a:t>   </a:t>
                    </a:r>
                    <a:fld id="{EC70D1CB-D60D-4B34-881A-2D382A3669FA}" type="VALUE">
                      <a:rPr lang="en-US"/>
                      <a:pPr/>
                      <a:t>[ЗНАЧЕНИЕ]</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91E-40BA-AFAF-52DC3492C7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'[Копия Книга2.xlsx]Лист1'!$A$2:$A$12</c:f>
              <c:strCache>
                <c:ptCount val="11"/>
                <c:pt idx="0">
                  <c:v>4-А</c:v>
                </c:pt>
                <c:pt idx="1">
                  <c:v>4-Б</c:v>
                </c:pt>
                <c:pt idx="2">
                  <c:v>5-А</c:v>
                </c:pt>
                <c:pt idx="3">
                  <c:v>5-Б</c:v>
                </c:pt>
                <c:pt idx="4">
                  <c:v>6-й</c:v>
                </c:pt>
                <c:pt idx="5">
                  <c:v>7-А</c:v>
                </c:pt>
                <c:pt idx="6">
                  <c:v>7-Б</c:v>
                </c:pt>
                <c:pt idx="7">
                  <c:v>8-А</c:v>
                </c:pt>
                <c:pt idx="8">
                  <c:v>8-Б</c:v>
                </c:pt>
                <c:pt idx="9">
                  <c:v>9-А</c:v>
                </c:pt>
                <c:pt idx="10">
                  <c:v>9-Б</c:v>
                </c:pt>
              </c:strCache>
            </c:strRef>
          </c:cat>
          <c:val>
            <c:numRef>
              <c:f>'[Копия Книга2.xlsx]Лист1'!$B$2:$B$12</c:f>
              <c:numCache>
                <c:formatCode>General</c:formatCode>
                <c:ptCount val="11"/>
                <c:pt idx="0">
                  <c:v>60</c:v>
                </c:pt>
                <c:pt idx="1">
                  <c:v>45.5</c:v>
                </c:pt>
                <c:pt idx="2">
                  <c:v>70</c:v>
                </c:pt>
                <c:pt idx="3">
                  <c:v>77</c:v>
                </c:pt>
                <c:pt idx="4">
                  <c:v>70</c:v>
                </c:pt>
                <c:pt idx="5">
                  <c:v>69</c:v>
                </c:pt>
                <c:pt idx="6">
                  <c:v>69</c:v>
                </c:pt>
                <c:pt idx="7">
                  <c:v>45</c:v>
                </c:pt>
                <c:pt idx="8">
                  <c:v>50</c:v>
                </c:pt>
                <c:pt idx="9">
                  <c:v>61</c:v>
                </c:pt>
                <c:pt idx="10">
                  <c:v>50</c:v>
                </c:pt>
              </c:numCache>
            </c:numRef>
          </c:val>
          <c:extLst>
            <c:ext xmlns:c16="http://schemas.microsoft.com/office/drawing/2014/chart" uri="{C3380CC4-5D6E-409C-BE32-E72D297353CC}">
              <c16:uniqueId val="{00000002-591E-40BA-AFAF-52DC3492C7E6}"/>
            </c:ext>
          </c:extLst>
        </c:ser>
        <c:ser>
          <c:idx val="1"/>
          <c:order val="1"/>
          <c:tx>
            <c:strRef>
              <c:f>'[Копия Книга2.xlsx]Лист1'!$C$1</c:f>
              <c:strCache>
                <c:ptCount val="1"/>
                <c:pt idx="0">
                  <c:v>середній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3-591E-40BA-AFAF-52DC3492C7E6}"/>
                </c:ext>
              </c:extLst>
            </c:dLbl>
            <c:dLbl>
              <c:idx val="8"/>
              <c:delete val="1"/>
              <c:extLst>
                <c:ext xmlns:c15="http://schemas.microsoft.com/office/drawing/2012/chart" uri="{CE6537A1-D6FC-4f65-9D91-7224C49458BB}"/>
                <c:ext xmlns:c16="http://schemas.microsoft.com/office/drawing/2014/chart" uri="{C3380CC4-5D6E-409C-BE32-E72D297353CC}">
                  <c16:uniqueId val="{00000004-591E-40BA-AFAF-52DC3492C7E6}"/>
                </c:ext>
              </c:extLst>
            </c:dLbl>
            <c:dLbl>
              <c:idx val="10"/>
              <c:delete val="1"/>
              <c:extLst>
                <c:ext xmlns:c15="http://schemas.microsoft.com/office/drawing/2012/chart" uri="{CE6537A1-D6FC-4f65-9D91-7224C49458BB}"/>
                <c:ext xmlns:c16="http://schemas.microsoft.com/office/drawing/2014/chart" uri="{C3380CC4-5D6E-409C-BE32-E72D297353CC}">
                  <c16:uniqueId val="{00000005-591E-40BA-AFAF-52DC3492C7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'[Копия Книга2.xlsx]Лист1'!$A$2:$A$12</c:f>
              <c:strCache>
                <c:ptCount val="11"/>
                <c:pt idx="0">
                  <c:v>4-А</c:v>
                </c:pt>
                <c:pt idx="1">
                  <c:v>4-Б</c:v>
                </c:pt>
                <c:pt idx="2">
                  <c:v>5-А</c:v>
                </c:pt>
                <c:pt idx="3">
                  <c:v>5-Б</c:v>
                </c:pt>
                <c:pt idx="4">
                  <c:v>6-й</c:v>
                </c:pt>
                <c:pt idx="5">
                  <c:v>7-А</c:v>
                </c:pt>
                <c:pt idx="6">
                  <c:v>7-Б</c:v>
                </c:pt>
                <c:pt idx="7">
                  <c:v>8-А</c:v>
                </c:pt>
                <c:pt idx="8">
                  <c:v>8-Б</c:v>
                </c:pt>
                <c:pt idx="9">
                  <c:v>9-А</c:v>
                </c:pt>
                <c:pt idx="10">
                  <c:v>9-Б</c:v>
                </c:pt>
              </c:strCache>
            </c:strRef>
          </c:cat>
          <c:val>
            <c:numRef>
              <c:f>'[Копия Книга2.xlsx]Лист1'!$C$2:$C$12</c:f>
              <c:numCache>
                <c:formatCode>General</c:formatCode>
                <c:ptCount val="11"/>
                <c:pt idx="0">
                  <c:v>40</c:v>
                </c:pt>
                <c:pt idx="1">
                  <c:v>45.5</c:v>
                </c:pt>
                <c:pt idx="2">
                  <c:v>30</c:v>
                </c:pt>
                <c:pt idx="3">
                  <c:v>23</c:v>
                </c:pt>
                <c:pt idx="4">
                  <c:v>30</c:v>
                </c:pt>
                <c:pt idx="5">
                  <c:v>31</c:v>
                </c:pt>
                <c:pt idx="6">
                  <c:v>31</c:v>
                </c:pt>
                <c:pt idx="7">
                  <c:v>55</c:v>
                </c:pt>
                <c:pt idx="8">
                  <c:v>50</c:v>
                </c:pt>
                <c:pt idx="9">
                  <c:v>39</c:v>
                </c:pt>
                <c:pt idx="10">
                  <c:v>50</c:v>
                </c:pt>
              </c:numCache>
            </c:numRef>
          </c:val>
          <c:extLst>
            <c:ext xmlns:c16="http://schemas.microsoft.com/office/drawing/2014/chart" uri="{C3380CC4-5D6E-409C-BE32-E72D297353CC}">
              <c16:uniqueId val="{00000006-591E-40BA-AFAF-52DC3492C7E6}"/>
            </c:ext>
          </c:extLst>
        </c:ser>
        <c:ser>
          <c:idx val="2"/>
          <c:order val="2"/>
          <c:tx>
            <c:strRef>
              <c:f>'[Копия Книга2.xlsx]Лист1'!$D$1</c:f>
              <c:strCache>
                <c:ptCount val="1"/>
                <c:pt idx="0">
                  <c:v>початковий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'[Копия Книга2.xlsx]Лист1'!$A$2:$A$12</c:f>
              <c:strCache>
                <c:ptCount val="11"/>
                <c:pt idx="0">
                  <c:v>4-А</c:v>
                </c:pt>
                <c:pt idx="1">
                  <c:v>4-Б</c:v>
                </c:pt>
                <c:pt idx="2">
                  <c:v>5-А</c:v>
                </c:pt>
                <c:pt idx="3">
                  <c:v>5-Б</c:v>
                </c:pt>
                <c:pt idx="4">
                  <c:v>6-й</c:v>
                </c:pt>
                <c:pt idx="5">
                  <c:v>7-А</c:v>
                </c:pt>
                <c:pt idx="6">
                  <c:v>7-Б</c:v>
                </c:pt>
                <c:pt idx="7">
                  <c:v>8-А</c:v>
                </c:pt>
                <c:pt idx="8">
                  <c:v>8-Б</c:v>
                </c:pt>
                <c:pt idx="9">
                  <c:v>9-А</c:v>
                </c:pt>
                <c:pt idx="10">
                  <c:v>9-Б</c:v>
                </c:pt>
              </c:strCache>
            </c:strRef>
          </c:cat>
          <c:val>
            <c:numRef>
              <c:f>'[Копия Книга2.xlsx]Лист1'!$D$2:$D$12</c:f>
              <c:numCache>
                <c:formatCode>General</c:formatCode>
                <c:ptCount val="11"/>
                <c:pt idx="0">
                  <c:v>0</c:v>
                </c:pt>
                <c:pt idx="1">
                  <c:v>9</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7-591E-40BA-AFAF-52DC3492C7E6}"/>
            </c:ext>
          </c:extLst>
        </c:ser>
        <c:dLbls>
          <c:dLblPos val="outEnd"/>
          <c:showLegendKey val="0"/>
          <c:showVal val="1"/>
          <c:showCatName val="0"/>
          <c:showSerName val="0"/>
          <c:showPercent val="0"/>
          <c:showBubbleSize val="0"/>
        </c:dLbls>
        <c:gapWidth val="100"/>
        <c:overlap val="-24"/>
        <c:axId val="238894799"/>
        <c:axId val="238875663"/>
      </c:barChart>
      <c:catAx>
        <c:axId val="23889479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38875663"/>
        <c:crosses val="autoZero"/>
        <c:auto val="1"/>
        <c:lblAlgn val="ctr"/>
        <c:lblOffset val="100"/>
        <c:noMultiLvlLbl val="0"/>
      </c:catAx>
      <c:valAx>
        <c:axId val="23887566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38894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55555555555E-2"/>
          <c:y val="0.26391766818621354"/>
          <c:w val="0.93888888888888888"/>
          <c:h val="0.59959018280609666"/>
        </c:manualLayout>
      </c:layout>
      <c:barChart>
        <c:barDir val="col"/>
        <c:grouping val="clustered"/>
        <c:varyColors val="0"/>
        <c:ser>
          <c:idx val="0"/>
          <c:order val="0"/>
          <c:tx>
            <c:v>Рівні вихованості за І сем.2020/2021</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'[Діаграма у програмі Microsoft Word]Порівняння'!$A$1:$A$3</c:f>
              <c:strCache>
                <c:ptCount val="3"/>
                <c:pt idx="0">
                  <c:v>низький</c:v>
                </c:pt>
                <c:pt idx="1">
                  <c:v>середній</c:v>
                </c:pt>
                <c:pt idx="2">
                  <c:v>високий</c:v>
                </c:pt>
              </c:strCache>
            </c:strRef>
          </c:cat>
          <c:val>
            <c:numRef>
              <c:f>'[Діаграма у програмі Microsoft Word]Порівняння'!$B$1:$B$3</c:f>
              <c:numCache>
                <c:formatCode>0%</c:formatCode>
                <c:ptCount val="3"/>
                <c:pt idx="0">
                  <c:v>0.26</c:v>
                </c:pt>
                <c:pt idx="1">
                  <c:v>0.62</c:v>
                </c:pt>
                <c:pt idx="2">
                  <c:v>0.12</c:v>
                </c:pt>
              </c:numCache>
            </c:numRef>
          </c:val>
          <c:extLst>
            <c:ext xmlns:c16="http://schemas.microsoft.com/office/drawing/2014/chart" uri="{C3380CC4-5D6E-409C-BE32-E72D297353CC}">
              <c16:uniqueId val="{00000000-0213-4470-813E-A937F3E5B12D}"/>
            </c:ext>
          </c:extLst>
        </c:ser>
        <c:ser>
          <c:idx val="1"/>
          <c:order val="1"/>
          <c:tx>
            <c:v>Рівні вихованості за ІІ сем.2020/2021</c:v>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'[Діаграма у програмі Microsoft Word]Порівняння'!$A$1:$A$3</c:f>
              <c:strCache>
                <c:ptCount val="3"/>
                <c:pt idx="0">
                  <c:v>низький</c:v>
                </c:pt>
                <c:pt idx="1">
                  <c:v>середній</c:v>
                </c:pt>
                <c:pt idx="2">
                  <c:v>високий</c:v>
                </c:pt>
              </c:strCache>
            </c:strRef>
          </c:cat>
          <c:val>
            <c:numRef>
              <c:f>'[Діаграма у програмі Microsoft Word]Порівняння'!$C$1:$C$3</c:f>
              <c:numCache>
                <c:formatCode>0%</c:formatCode>
                <c:ptCount val="3"/>
                <c:pt idx="0">
                  <c:v>0.18</c:v>
                </c:pt>
                <c:pt idx="1">
                  <c:v>0.62</c:v>
                </c:pt>
                <c:pt idx="2">
                  <c:v>0.2</c:v>
                </c:pt>
              </c:numCache>
            </c:numRef>
          </c:val>
          <c:extLst>
            <c:ext xmlns:c16="http://schemas.microsoft.com/office/drawing/2014/chart" uri="{C3380CC4-5D6E-409C-BE32-E72D297353CC}">
              <c16:uniqueId val="{00000001-0213-4470-813E-A937F3E5B12D}"/>
            </c:ext>
          </c:extLst>
        </c:ser>
        <c:dLbls>
          <c:dLblPos val="outEnd"/>
          <c:showLegendKey val="0"/>
          <c:showVal val="1"/>
          <c:showCatName val="0"/>
          <c:showSerName val="0"/>
          <c:showPercent val="0"/>
          <c:showBubbleSize val="0"/>
        </c:dLbls>
        <c:gapWidth val="444"/>
        <c:overlap val="-90"/>
        <c:axId val="841729391"/>
        <c:axId val="841733967"/>
      </c:barChart>
      <c:catAx>
        <c:axId val="8417293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841733967"/>
        <c:crosses val="autoZero"/>
        <c:auto val="1"/>
        <c:lblAlgn val="ctr"/>
        <c:lblOffset val="100"/>
        <c:noMultiLvlLbl val="0"/>
      </c:catAx>
      <c:valAx>
        <c:axId val="841733967"/>
        <c:scaling>
          <c:orientation val="minMax"/>
        </c:scaling>
        <c:delete val="1"/>
        <c:axPos val="l"/>
        <c:numFmt formatCode="0%" sourceLinked="1"/>
        <c:majorTickMark val="none"/>
        <c:minorTickMark val="none"/>
        <c:tickLblPos val="nextTo"/>
        <c:crossAx val="84172939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'[Копия Книга2.xlsx]Лист1'!$B$1</c:f>
              <c:strCache>
                <c:ptCount val="1"/>
                <c:pt idx="0">
                  <c:v>достатній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tx>
                <c:rich>
                  <a:bodyPr/>
                  <a:lstStyle/>
                  <a:p>
                    <a:r>
                      <a:rPr lang="en-US"/>
                      <a:t>   </a:t>
                    </a:r>
                    <a:fld id="{C83A22E2-C1D3-4BE7-80CD-76402139BB62}" type="VALUE">
                      <a:rPr lang="en-US"/>
                      <a:pPr/>
                      <a:t>[ЗНАЧЕНИЕ]</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FA3-4561-84EF-37A2AAC2B57B}"/>
                </c:ext>
              </c:extLst>
            </c:dLbl>
            <c:dLbl>
              <c:idx val="8"/>
              <c:tx>
                <c:rich>
                  <a:bodyPr/>
                  <a:lstStyle/>
                  <a:p>
                    <a:r>
                      <a:rPr lang="en-US"/>
                      <a:t>   </a:t>
                    </a:r>
                    <a:fld id="{EC70D1CB-D60D-4B34-881A-2D382A3669FA}" type="VALUE">
                      <a:rPr lang="en-US"/>
                      <a:pPr/>
                      <a:t>[ЗНАЧЕНИЕ]</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FA3-4561-84EF-37A2AAC2B5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'[Копия Книга2.xlsx]Лист1'!$A$2:$A$12</c:f>
              <c:strCache>
                <c:ptCount val="11"/>
                <c:pt idx="0">
                  <c:v>4-А</c:v>
                </c:pt>
                <c:pt idx="1">
                  <c:v>4-Б</c:v>
                </c:pt>
                <c:pt idx="2">
                  <c:v>5-А</c:v>
                </c:pt>
                <c:pt idx="3">
                  <c:v>5-Б</c:v>
                </c:pt>
                <c:pt idx="4">
                  <c:v>6-й</c:v>
                </c:pt>
                <c:pt idx="5">
                  <c:v>7-А</c:v>
                </c:pt>
                <c:pt idx="6">
                  <c:v>7-Б</c:v>
                </c:pt>
                <c:pt idx="7">
                  <c:v>8-А</c:v>
                </c:pt>
                <c:pt idx="8">
                  <c:v>8-Б</c:v>
                </c:pt>
                <c:pt idx="9">
                  <c:v>9-А</c:v>
                </c:pt>
                <c:pt idx="10">
                  <c:v>9-Б</c:v>
                </c:pt>
              </c:strCache>
            </c:strRef>
          </c:cat>
          <c:val>
            <c:numRef>
              <c:f>'[Копия Книга2.xlsx]Лист1'!$B$2:$B$12</c:f>
              <c:numCache>
                <c:formatCode>General</c:formatCode>
                <c:ptCount val="11"/>
                <c:pt idx="0">
                  <c:v>60</c:v>
                </c:pt>
                <c:pt idx="1">
                  <c:v>45.5</c:v>
                </c:pt>
                <c:pt idx="2">
                  <c:v>69</c:v>
                </c:pt>
                <c:pt idx="3">
                  <c:v>77</c:v>
                </c:pt>
                <c:pt idx="4">
                  <c:v>62</c:v>
                </c:pt>
                <c:pt idx="5">
                  <c:v>54</c:v>
                </c:pt>
                <c:pt idx="6">
                  <c:v>47</c:v>
                </c:pt>
                <c:pt idx="7">
                  <c:v>54</c:v>
                </c:pt>
                <c:pt idx="8">
                  <c:v>20</c:v>
                </c:pt>
                <c:pt idx="9">
                  <c:v>61</c:v>
                </c:pt>
                <c:pt idx="10">
                  <c:v>43</c:v>
                </c:pt>
              </c:numCache>
            </c:numRef>
          </c:val>
          <c:extLst>
            <c:ext xmlns:c16="http://schemas.microsoft.com/office/drawing/2014/chart" uri="{C3380CC4-5D6E-409C-BE32-E72D297353CC}">
              <c16:uniqueId val="{00000002-0FA3-4561-84EF-37A2AAC2B57B}"/>
            </c:ext>
          </c:extLst>
        </c:ser>
        <c:ser>
          <c:idx val="1"/>
          <c:order val="1"/>
          <c:tx>
            <c:strRef>
              <c:f>'[Копия Книга2.xlsx]Лист1'!$C$1</c:f>
              <c:strCache>
                <c:ptCount val="1"/>
                <c:pt idx="0">
                  <c:v>середній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3-0FA3-4561-84EF-37A2AAC2B57B}"/>
                </c:ext>
              </c:extLst>
            </c:dLbl>
            <c:dLbl>
              <c:idx val="8"/>
              <c:delete val="1"/>
              <c:extLst>
                <c:ext xmlns:c15="http://schemas.microsoft.com/office/drawing/2012/chart" uri="{CE6537A1-D6FC-4f65-9D91-7224C49458BB}"/>
                <c:ext xmlns:c16="http://schemas.microsoft.com/office/drawing/2014/chart" uri="{C3380CC4-5D6E-409C-BE32-E72D297353CC}">
                  <c16:uniqueId val="{00000004-0FA3-4561-84EF-37A2AAC2B57B}"/>
                </c:ext>
              </c:extLst>
            </c:dLbl>
            <c:dLbl>
              <c:idx val="10"/>
              <c:delete val="1"/>
              <c:extLst>
                <c:ext xmlns:c15="http://schemas.microsoft.com/office/drawing/2012/chart" uri="{CE6537A1-D6FC-4f65-9D91-7224C49458BB}"/>
                <c:ext xmlns:c16="http://schemas.microsoft.com/office/drawing/2014/chart" uri="{C3380CC4-5D6E-409C-BE32-E72D297353CC}">
                  <c16:uniqueId val="{00000005-0FA3-4561-84EF-37A2AAC2B5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'[Копия Книга2.xlsx]Лист1'!$A$2:$A$12</c:f>
              <c:strCache>
                <c:ptCount val="11"/>
                <c:pt idx="0">
                  <c:v>4-А</c:v>
                </c:pt>
                <c:pt idx="1">
                  <c:v>4-Б</c:v>
                </c:pt>
                <c:pt idx="2">
                  <c:v>5-А</c:v>
                </c:pt>
                <c:pt idx="3">
                  <c:v>5-Б</c:v>
                </c:pt>
                <c:pt idx="4">
                  <c:v>6-й</c:v>
                </c:pt>
                <c:pt idx="5">
                  <c:v>7-А</c:v>
                </c:pt>
                <c:pt idx="6">
                  <c:v>7-Б</c:v>
                </c:pt>
                <c:pt idx="7">
                  <c:v>8-А</c:v>
                </c:pt>
                <c:pt idx="8">
                  <c:v>8-Б</c:v>
                </c:pt>
                <c:pt idx="9">
                  <c:v>9-А</c:v>
                </c:pt>
                <c:pt idx="10">
                  <c:v>9-Б</c:v>
                </c:pt>
              </c:strCache>
            </c:strRef>
          </c:cat>
          <c:val>
            <c:numRef>
              <c:f>'[Копия Книга2.xlsx]Лист1'!$C$2:$C$12</c:f>
              <c:numCache>
                <c:formatCode>General</c:formatCode>
                <c:ptCount val="11"/>
                <c:pt idx="0">
                  <c:v>40</c:v>
                </c:pt>
                <c:pt idx="1">
                  <c:v>45.5</c:v>
                </c:pt>
                <c:pt idx="2">
                  <c:v>31</c:v>
                </c:pt>
                <c:pt idx="3">
                  <c:v>23</c:v>
                </c:pt>
                <c:pt idx="4">
                  <c:v>38</c:v>
                </c:pt>
                <c:pt idx="5">
                  <c:v>46</c:v>
                </c:pt>
                <c:pt idx="6">
                  <c:v>53</c:v>
                </c:pt>
                <c:pt idx="7">
                  <c:v>46</c:v>
                </c:pt>
                <c:pt idx="8">
                  <c:v>80</c:v>
                </c:pt>
                <c:pt idx="9">
                  <c:v>39</c:v>
                </c:pt>
                <c:pt idx="10">
                  <c:v>57</c:v>
                </c:pt>
              </c:numCache>
            </c:numRef>
          </c:val>
          <c:extLst>
            <c:ext xmlns:c16="http://schemas.microsoft.com/office/drawing/2014/chart" uri="{C3380CC4-5D6E-409C-BE32-E72D297353CC}">
              <c16:uniqueId val="{00000006-0FA3-4561-84EF-37A2AAC2B57B}"/>
            </c:ext>
          </c:extLst>
        </c:ser>
        <c:ser>
          <c:idx val="2"/>
          <c:order val="2"/>
          <c:tx>
            <c:strRef>
              <c:f>'[Копия Книга2.xlsx]Лист1'!$D$1</c:f>
              <c:strCache>
                <c:ptCount val="1"/>
                <c:pt idx="0">
                  <c:v>початковий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'[Копия Книга2.xlsx]Лист1'!$A$2:$A$12</c:f>
              <c:strCache>
                <c:ptCount val="11"/>
                <c:pt idx="0">
                  <c:v>4-А</c:v>
                </c:pt>
                <c:pt idx="1">
                  <c:v>4-Б</c:v>
                </c:pt>
                <c:pt idx="2">
                  <c:v>5-А</c:v>
                </c:pt>
                <c:pt idx="3">
                  <c:v>5-Б</c:v>
                </c:pt>
                <c:pt idx="4">
                  <c:v>6-й</c:v>
                </c:pt>
                <c:pt idx="5">
                  <c:v>7-А</c:v>
                </c:pt>
                <c:pt idx="6">
                  <c:v>7-Б</c:v>
                </c:pt>
                <c:pt idx="7">
                  <c:v>8-А</c:v>
                </c:pt>
                <c:pt idx="8">
                  <c:v>8-Б</c:v>
                </c:pt>
                <c:pt idx="9">
                  <c:v>9-А</c:v>
                </c:pt>
                <c:pt idx="10">
                  <c:v>9-Б</c:v>
                </c:pt>
              </c:strCache>
            </c:strRef>
          </c:cat>
          <c:val>
            <c:numRef>
              <c:f>'[Копия Книга2.xlsx]Лист1'!$D$2:$D$12</c:f>
              <c:numCache>
                <c:formatCode>General</c:formatCode>
                <c:ptCount val="11"/>
                <c:pt idx="0">
                  <c:v>0</c:v>
                </c:pt>
                <c:pt idx="1">
                  <c:v>9</c:v>
                </c:pt>
                <c:pt idx="2">
                  <c:v>0</c:v>
                </c:pt>
                <c:pt idx="3">
                  <c:v>0</c:v>
                </c:pt>
                <c:pt idx="4">
                  <c:v>0</c:v>
                </c:pt>
                <c:pt idx="5">
                  <c:v>0</c:v>
                </c:pt>
                <c:pt idx="6">
                  <c:v>0</c:v>
                </c:pt>
                <c:pt idx="7">
                  <c:v>0</c:v>
                </c:pt>
                <c:pt idx="8">
                  <c:v>0</c:v>
                </c:pt>
                <c:pt idx="9">
                  <c:v>0</c:v>
                </c:pt>
                <c:pt idx="10">
                  <c:v>0</c:v>
                </c:pt>
              </c:numCache>
            </c:numRef>
          </c:val>
          <c:extLst>
            <c:ext xmlns:c16="http://schemas.microsoft.com/office/drawing/2014/chart" uri="{C3380CC4-5D6E-409C-BE32-E72D297353CC}">
              <c16:uniqueId val="{00000007-0FA3-4561-84EF-37A2AAC2B57B}"/>
            </c:ext>
          </c:extLst>
        </c:ser>
        <c:dLbls>
          <c:dLblPos val="outEnd"/>
          <c:showLegendKey val="0"/>
          <c:showVal val="1"/>
          <c:showCatName val="0"/>
          <c:showSerName val="0"/>
          <c:showPercent val="0"/>
          <c:showBubbleSize val="0"/>
        </c:dLbls>
        <c:gapWidth val="100"/>
        <c:overlap val="-24"/>
        <c:axId val="238894799"/>
        <c:axId val="238875663"/>
      </c:barChart>
      <c:catAx>
        <c:axId val="23889479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38875663"/>
        <c:crosses val="autoZero"/>
        <c:auto val="1"/>
        <c:lblAlgn val="ctr"/>
        <c:lblOffset val="100"/>
        <c:noMultiLvlLbl val="0"/>
      </c:catAx>
      <c:valAx>
        <c:axId val="23887566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38894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latin typeface="Times New Roman" pitchFamily="18" charset="0"/>
                <a:cs typeface="Times New Roman" pitchFamily="18" charset="0"/>
              </a:rPr>
              <a:t>МАТЕМАТИКА</a:t>
            </a:r>
          </a:p>
        </c:rich>
      </c:tx>
      <c:overlay val="0"/>
      <c:spPr>
        <a:noFill/>
        <a:ln w="25390">
          <a:noFill/>
        </a:ln>
      </c:sp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 Microsoft Excel.xlsx]Лист1'!$B$1</c:f>
              <c:strCache>
                <c:ptCount val="1"/>
                <c:pt idx="0">
                  <c:v>Українська мова</c:v>
                </c:pt>
              </c:strCache>
            </c:strRef>
          </c:tx>
          <c:explosion val="25"/>
          <c:dPt>
            <c:idx val="0"/>
            <c:bubble3D val="0"/>
            <c:spPr>
              <a:solidFill>
                <a:srgbClr val="FFFF00"/>
              </a:solidFill>
            </c:spPr>
            <c:extLst>
              <c:ext xmlns:c16="http://schemas.microsoft.com/office/drawing/2014/chart" uri="{C3380CC4-5D6E-409C-BE32-E72D297353CC}">
                <c16:uniqueId val="{00000001-9EE6-4DDC-97CC-240A1BC14D0D}"/>
              </c:ext>
            </c:extLst>
          </c:dPt>
          <c:dPt>
            <c:idx val="1"/>
            <c:bubble3D val="0"/>
            <c:explosion val="29"/>
            <c:spPr>
              <a:solidFill>
                <a:srgbClr val="66FF66"/>
              </a:solidFill>
            </c:spPr>
            <c:extLst>
              <c:ext xmlns:c16="http://schemas.microsoft.com/office/drawing/2014/chart" uri="{C3380CC4-5D6E-409C-BE32-E72D297353CC}">
                <c16:uniqueId val="{00000003-9EE6-4DDC-97CC-240A1BC14D0D}"/>
              </c:ext>
            </c:extLst>
          </c:dPt>
          <c:dPt>
            <c:idx val="2"/>
            <c:bubble3D val="0"/>
            <c:spPr>
              <a:solidFill>
                <a:srgbClr val="00B0F0"/>
              </a:solidFill>
            </c:spPr>
            <c:extLst>
              <c:ext xmlns:c16="http://schemas.microsoft.com/office/drawing/2014/chart" uri="{C3380CC4-5D6E-409C-BE32-E72D297353CC}">
                <c16:uniqueId val="{00000005-9EE6-4DDC-97CC-240A1BC14D0D}"/>
              </c:ext>
            </c:extLst>
          </c:dPt>
          <c:dPt>
            <c:idx val="3"/>
            <c:bubble3D val="0"/>
            <c:spPr>
              <a:solidFill>
                <a:srgbClr val="FF0000"/>
              </a:solidFill>
            </c:spPr>
            <c:extLst>
              <c:ext xmlns:c16="http://schemas.microsoft.com/office/drawing/2014/chart" uri="{C3380CC4-5D6E-409C-BE32-E72D297353CC}">
                <c16:uniqueId val="{00000007-9EE6-4DDC-97CC-240A1BC14D0D}"/>
              </c:ext>
            </c:extLst>
          </c:dPt>
          <c:dLbls>
            <c:dLbl>
              <c:idx val="0"/>
              <c:delete val="1"/>
              <c:extLst>
                <c:ext xmlns:c15="http://schemas.microsoft.com/office/drawing/2012/chart" uri="{CE6537A1-D6FC-4f65-9D91-7224C49458BB}"/>
                <c:ext xmlns:c16="http://schemas.microsoft.com/office/drawing/2014/chart" uri="{C3380CC4-5D6E-409C-BE32-E72D297353CC}">
                  <c16:uniqueId val="{00000001-9EE6-4DDC-97CC-240A1BC14D0D}"/>
                </c:ext>
              </c:extLst>
            </c:dLbl>
            <c:dLbl>
              <c:idx val="1"/>
              <c:delete val="1"/>
              <c:extLst>
                <c:ext xmlns:c15="http://schemas.microsoft.com/office/drawing/2012/chart" uri="{CE6537A1-D6FC-4f65-9D91-7224C49458BB}"/>
                <c:ext xmlns:c16="http://schemas.microsoft.com/office/drawing/2014/chart" uri="{C3380CC4-5D6E-409C-BE32-E72D297353CC}">
                  <c16:uniqueId val="{00000003-9EE6-4DDC-97CC-240A1BC14D0D}"/>
                </c:ext>
              </c:extLst>
            </c:dLbl>
            <c:dLbl>
              <c:idx val="2"/>
              <c:delete val="1"/>
              <c:extLst>
                <c:ext xmlns:c15="http://schemas.microsoft.com/office/drawing/2012/chart" uri="{CE6537A1-D6FC-4f65-9D91-7224C49458BB}"/>
                <c:ext xmlns:c16="http://schemas.microsoft.com/office/drawing/2014/chart" uri="{C3380CC4-5D6E-409C-BE32-E72D297353CC}">
                  <c16:uniqueId val="{00000005-9EE6-4DDC-97CC-240A1BC14D0D}"/>
                </c:ext>
              </c:extLst>
            </c:dLbl>
            <c:dLbl>
              <c:idx val="3"/>
              <c:tx>
                <c:rich>
                  <a:bodyPr/>
                  <a:lstStyle/>
                  <a:p>
                    <a:r>
                      <a:rPr lang="en-US"/>
                      <a:t>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E6-4DDC-97CC-240A1BC14D0D}"/>
                </c:ext>
              </c:extLst>
            </c:dLbl>
            <c:spPr>
              <a:noFill/>
              <a:ln w="25390">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 Microsoft Excel.xlsx]Лист1'!$A$2:$A$4</c:f>
              <c:strCache>
                <c:ptCount val="3"/>
                <c:pt idx="0">
                  <c:v>достатній</c:v>
                </c:pt>
                <c:pt idx="1">
                  <c:v>середній</c:v>
                </c:pt>
                <c:pt idx="2">
                  <c:v>початковий</c:v>
                </c:pt>
              </c:strCache>
            </c:strRef>
          </c:cat>
          <c:val>
            <c:numRef>
              <c:f>'[Лист Microsoft Excel.xlsx]Лист1'!$B$2:$B$4</c:f>
              <c:numCache>
                <c:formatCode>0%</c:formatCode>
                <c:ptCount val="3"/>
                <c:pt idx="0">
                  <c:v>0.61</c:v>
                </c:pt>
                <c:pt idx="1">
                  <c:v>0.38300000000000001</c:v>
                </c:pt>
                <c:pt idx="2">
                  <c:v>7.0000000000000001E-3</c:v>
                </c:pt>
              </c:numCache>
            </c:numRef>
          </c:val>
          <c:extLst>
            <c:ext xmlns:c16="http://schemas.microsoft.com/office/drawing/2014/chart" uri="{C3380CC4-5D6E-409C-BE32-E72D297353CC}">
              <c16:uniqueId val="{00000008-9EE6-4DDC-97CC-240A1BC14D0D}"/>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gradFill>
      <a:gsLst>
        <a:gs pos="0">
          <a:srgbClr val="FFFF00"/>
        </a:gs>
        <a:gs pos="50000">
          <a:schemeClr val="accent1">
            <a:tint val="44500"/>
            <a:satMod val="160000"/>
          </a:schemeClr>
        </a:gs>
        <a:gs pos="100000">
          <a:srgbClr val="00B0F0"/>
        </a:gs>
      </a:gsLst>
      <a:lin ang="5400000" scaled="0"/>
    </a:gradFill>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latin typeface="Times New Roman" pitchFamily="18" charset="0"/>
                <a:cs typeface="Times New Roman" pitchFamily="18" charset="0"/>
              </a:rPr>
              <a:t>УКРАЇНСЬКА</a:t>
            </a:r>
            <a:r>
              <a:rPr lang="ru-RU" sz="1400" baseline="0">
                <a:latin typeface="Times New Roman" pitchFamily="18" charset="0"/>
                <a:cs typeface="Times New Roman" pitchFamily="18" charset="0"/>
              </a:rPr>
              <a:t> МОВА</a:t>
            </a:r>
            <a:endParaRPr lang="ru-RU" sz="1400">
              <a:latin typeface="Times New Roman" pitchFamily="18" charset="0"/>
              <a:cs typeface="Times New Roman" pitchFamily="18" charset="0"/>
            </a:endParaRPr>
          </a:p>
        </c:rich>
      </c:tx>
      <c:overlay val="0"/>
      <c:spPr>
        <a:noFill/>
        <a:ln w="25390">
          <a:noFill/>
        </a:ln>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7.2850884973867006E-2"/>
          <c:y val="0.29268474773986586"/>
          <c:w val="0.67791572847154935"/>
          <c:h val="0.59063050452026833"/>
        </c:manualLayout>
      </c:layout>
      <c:pie3DChart>
        <c:varyColors val="1"/>
        <c:ser>
          <c:idx val="0"/>
          <c:order val="0"/>
          <c:tx>
            <c:strRef>
              <c:f>'[Лист Microsoft Excel.xlsx]Лист1'!$B$1</c:f>
              <c:strCache>
                <c:ptCount val="1"/>
                <c:pt idx="0">
                  <c:v>Українська мова</c:v>
                </c:pt>
              </c:strCache>
            </c:strRef>
          </c:tx>
          <c:dPt>
            <c:idx val="0"/>
            <c:bubble3D val="0"/>
            <c:spPr>
              <a:solidFill>
                <a:srgbClr val="FFFF00"/>
              </a:solidFill>
            </c:spPr>
            <c:extLst>
              <c:ext xmlns:c16="http://schemas.microsoft.com/office/drawing/2014/chart" uri="{C3380CC4-5D6E-409C-BE32-E72D297353CC}">
                <c16:uniqueId val="{00000001-80B5-49C4-AE46-2D1F94A4DDB5}"/>
              </c:ext>
            </c:extLst>
          </c:dPt>
          <c:dPt>
            <c:idx val="1"/>
            <c:bubble3D val="0"/>
            <c:explosion val="29"/>
            <c:spPr>
              <a:solidFill>
                <a:srgbClr val="66FF66"/>
              </a:solidFill>
            </c:spPr>
            <c:extLst>
              <c:ext xmlns:c16="http://schemas.microsoft.com/office/drawing/2014/chart" uri="{C3380CC4-5D6E-409C-BE32-E72D297353CC}">
                <c16:uniqueId val="{00000003-80B5-49C4-AE46-2D1F94A4DDB5}"/>
              </c:ext>
            </c:extLst>
          </c:dPt>
          <c:dPt>
            <c:idx val="2"/>
            <c:bubble3D val="0"/>
            <c:spPr>
              <a:solidFill>
                <a:srgbClr val="00B0F0"/>
              </a:solidFill>
            </c:spPr>
            <c:extLst>
              <c:ext xmlns:c16="http://schemas.microsoft.com/office/drawing/2014/chart" uri="{C3380CC4-5D6E-409C-BE32-E72D297353CC}">
                <c16:uniqueId val="{00000005-80B5-49C4-AE46-2D1F94A4DDB5}"/>
              </c:ext>
            </c:extLst>
          </c:dPt>
          <c:dPt>
            <c:idx val="3"/>
            <c:bubble3D val="0"/>
            <c:spPr>
              <a:solidFill>
                <a:srgbClr val="FF0000"/>
              </a:solidFill>
            </c:spPr>
            <c:extLst>
              <c:ext xmlns:c16="http://schemas.microsoft.com/office/drawing/2014/chart" uri="{C3380CC4-5D6E-409C-BE32-E72D297353CC}">
                <c16:uniqueId val="{00000007-80B5-49C4-AE46-2D1F94A4DDB5}"/>
              </c:ext>
            </c:extLst>
          </c:dPt>
          <c:dLbls>
            <c:dLbl>
              <c:idx val="0"/>
              <c:layout>
                <c:manualLayout>
                  <c:x val="-0.17793183131138071"/>
                  <c:y val="-0.13617622509829949"/>
                </c:manualLayout>
              </c:layout>
              <c:spPr>
                <a:noFill/>
                <a:ln w="25390">
                  <a:noFill/>
                </a:ln>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0687463893703061"/>
                      <c:h val="0.1673052362707535"/>
                    </c:manualLayout>
                  </c15:layout>
                </c:ext>
                <c:ext xmlns:c16="http://schemas.microsoft.com/office/drawing/2014/chart" uri="{C3380CC4-5D6E-409C-BE32-E72D297353CC}">
                  <c16:uniqueId val="{00000001-80B5-49C4-AE46-2D1F94A4DDB5}"/>
                </c:ext>
              </c:extLst>
            </c:dLbl>
            <c:dLbl>
              <c:idx val="1"/>
              <c:tx>
                <c:rich>
                  <a:bodyPr/>
                  <a:lstStyle/>
                  <a:p>
                    <a:r>
                      <a:rPr lang="en-US"/>
                      <a:t>38,3%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B5-49C4-AE46-2D1F94A4DDB5}"/>
                </c:ext>
              </c:extLst>
            </c:dLbl>
            <c:dLbl>
              <c:idx val="2"/>
              <c:tx>
                <c:rich>
                  <a:bodyPr/>
                  <a:lstStyle/>
                  <a:p>
                    <a:r>
                      <a:rPr lang="en-US"/>
                      <a:t>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B5-49C4-AE46-2D1F94A4DDB5}"/>
                </c:ext>
              </c:extLst>
            </c:dLbl>
            <c:dLbl>
              <c:idx val="3"/>
              <c:tx>
                <c:rich>
                  <a:bodyPr/>
                  <a:lstStyle/>
                  <a:p>
                    <a:r>
                      <a:rPr lang="en-US"/>
                      <a:t>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B5-49C4-AE46-2D1F94A4DDB5}"/>
                </c:ext>
              </c:extLst>
            </c:dLbl>
            <c:spPr>
              <a:noFill/>
              <a:ln w="25390">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 Microsoft Excel.xlsx]Лист1'!$A$2:$A$4</c:f>
              <c:strCache>
                <c:ptCount val="3"/>
                <c:pt idx="0">
                  <c:v>достатній</c:v>
                </c:pt>
                <c:pt idx="1">
                  <c:v>середній</c:v>
                </c:pt>
                <c:pt idx="2">
                  <c:v>початковий</c:v>
                </c:pt>
              </c:strCache>
            </c:strRef>
          </c:cat>
          <c:val>
            <c:numRef>
              <c:f>'[Лист Microsoft Excel.xlsx]Лист1'!$B$2:$B$4</c:f>
              <c:numCache>
                <c:formatCode>0%</c:formatCode>
                <c:ptCount val="3"/>
                <c:pt idx="0">
                  <c:v>0.61</c:v>
                </c:pt>
                <c:pt idx="1">
                  <c:v>0.38300000000000001</c:v>
                </c:pt>
                <c:pt idx="2">
                  <c:v>7.0000000000000001E-3</c:v>
                </c:pt>
              </c:numCache>
            </c:numRef>
          </c:val>
          <c:extLst>
            <c:ext xmlns:c16="http://schemas.microsoft.com/office/drawing/2014/chart" uri="{C3380CC4-5D6E-409C-BE32-E72D297353CC}">
              <c16:uniqueId val="{00000008-80B5-49C4-AE46-2D1F94A4DDB5}"/>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gradFill>
      <a:gsLst>
        <a:gs pos="0">
          <a:srgbClr val="FFFF00"/>
        </a:gs>
        <a:gs pos="50000">
          <a:schemeClr val="accent1">
            <a:tint val="44500"/>
            <a:satMod val="160000"/>
          </a:schemeClr>
        </a:gs>
        <a:gs pos="100000">
          <a:srgbClr val="00B0F0"/>
        </a:gs>
      </a:gsLst>
      <a:lin ang="5400000" scaled="0"/>
    </a:gradFill>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Кількісно-якісний</a:t>
            </a:r>
            <a:r>
              <a:rPr lang="ru-RU" sz="1200" baseline="0">
                <a:latin typeface="Times New Roman" panose="02020603050405020304" pitchFamily="18" charset="0"/>
                <a:cs typeface="Times New Roman" panose="02020603050405020304" pitchFamily="18" charset="0"/>
              </a:rPr>
              <a:t> склад </a:t>
            </a:r>
            <a:r>
              <a:rPr lang="ru-RU" sz="1200">
                <a:latin typeface="Times New Roman" panose="02020603050405020304" pitchFamily="18" charset="0"/>
                <a:cs typeface="Times New Roman" panose="02020603050405020304" pitchFamily="18" charset="0"/>
              </a:rPr>
              <a:t>педагогічних працівників</a:t>
            </a:r>
          </a:p>
        </c:rich>
      </c:tx>
      <c:layout>
        <c:manualLayout>
          <c:xMode val="edge"/>
          <c:yMode val="edge"/>
          <c:x val="0.18343516189107065"/>
          <c:y val="1.3888909819286943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3.6111111111111108E-2"/>
          <c:y val="0.26111111111111113"/>
          <c:w val="0.93888888888888888"/>
          <c:h val="0.40072506561679788"/>
        </c:manualLayout>
      </c:layout>
      <c:barChart>
        <c:barDir val="col"/>
        <c:grouping val="clustered"/>
        <c:varyColors val="0"/>
        <c:ser>
          <c:idx val="0"/>
          <c:order val="0"/>
          <c:tx>
            <c:strRef>
              <c:f>'[Копия Книга2 (version 2).xlsb]Лист3'!$A$2</c:f>
              <c:strCache>
                <c:ptCount val="1"/>
                <c:pt idx="0">
                  <c:v>2018/2019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'[Копия Книга2 (version 2).xlsb]Лист3'!$B$1:$F$1</c:f>
              <c:strCache>
                <c:ptCount val="5"/>
                <c:pt idx="0">
                  <c:v>спеціаліст вищої категорії</c:v>
                </c:pt>
                <c:pt idx="1">
                  <c:v>спеціаліст першої категорії</c:v>
                </c:pt>
                <c:pt idx="2">
                  <c:v>спеціаліст другої категорії</c:v>
                </c:pt>
                <c:pt idx="3">
                  <c:v>спеціаліст</c:v>
                </c:pt>
                <c:pt idx="4">
                  <c:v>без категорії</c:v>
                </c:pt>
              </c:strCache>
            </c:strRef>
          </c:cat>
          <c:val>
            <c:numRef>
              <c:f>'[Копия Книга2 (version 2).xlsb]Лист3'!$B$2:$F$2</c:f>
              <c:numCache>
                <c:formatCode>General</c:formatCode>
                <c:ptCount val="5"/>
                <c:pt idx="0">
                  <c:v>23</c:v>
                </c:pt>
                <c:pt idx="1">
                  <c:v>13</c:v>
                </c:pt>
                <c:pt idx="2">
                  <c:v>10</c:v>
                </c:pt>
                <c:pt idx="3">
                  <c:v>3</c:v>
                </c:pt>
                <c:pt idx="4">
                  <c:v>0</c:v>
                </c:pt>
              </c:numCache>
            </c:numRef>
          </c:val>
          <c:extLst>
            <c:ext xmlns:c16="http://schemas.microsoft.com/office/drawing/2014/chart" uri="{C3380CC4-5D6E-409C-BE32-E72D297353CC}">
              <c16:uniqueId val="{00000000-72C7-4616-B9AD-75A57C1011A4}"/>
            </c:ext>
          </c:extLst>
        </c:ser>
        <c:ser>
          <c:idx val="1"/>
          <c:order val="1"/>
          <c:tx>
            <c:strRef>
              <c:f>'[Копия Книга2 (version 2).xlsb]Лист3'!$A$3</c:f>
              <c:strCache>
                <c:ptCount val="1"/>
                <c:pt idx="0">
                  <c:v>2019/2020</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'[Копия Книга2 (version 2).xlsb]Лист3'!$B$1:$F$1</c:f>
              <c:strCache>
                <c:ptCount val="5"/>
                <c:pt idx="0">
                  <c:v>спеціаліст вищої категорії</c:v>
                </c:pt>
                <c:pt idx="1">
                  <c:v>спеціаліст першої категорії</c:v>
                </c:pt>
                <c:pt idx="2">
                  <c:v>спеціаліст другої категорії</c:v>
                </c:pt>
                <c:pt idx="3">
                  <c:v>спеціаліст</c:v>
                </c:pt>
                <c:pt idx="4">
                  <c:v>без категорії</c:v>
                </c:pt>
              </c:strCache>
            </c:strRef>
          </c:cat>
          <c:val>
            <c:numRef>
              <c:f>'[Копия Книга2 (version 2).xlsb]Лист3'!$B$3:$F$3</c:f>
              <c:numCache>
                <c:formatCode>General</c:formatCode>
                <c:ptCount val="5"/>
                <c:pt idx="0">
                  <c:v>24</c:v>
                </c:pt>
                <c:pt idx="1">
                  <c:v>12</c:v>
                </c:pt>
                <c:pt idx="2">
                  <c:v>11</c:v>
                </c:pt>
                <c:pt idx="3">
                  <c:v>3</c:v>
                </c:pt>
                <c:pt idx="4">
                  <c:v>0</c:v>
                </c:pt>
              </c:numCache>
            </c:numRef>
          </c:val>
          <c:extLst>
            <c:ext xmlns:c16="http://schemas.microsoft.com/office/drawing/2014/chart" uri="{C3380CC4-5D6E-409C-BE32-E72D297353CC}">
              <c16:uniqueId val="{00000001-72C7-4616-B9AD-75A57C1011A4}"/>
            </c:ext>
          </c:extLst>
        </c:ser>
        <c:ser>
          <c:idx val="2"/>
          <c:order val="2"/>
          <c:tx>
            <c:strRef>
              <c:f>'[Копия Книга2 (version 2).xlsb]Лист3'!$A$4</c:f>
              <c:strCache>
                <c:ptCount val="1"/>
                <c:pt idx="0">
                  <c:v>2020/2021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'[Копия Книга2 (version 2).xlsb]Лист3'!$B$1:$F$1</c:f>
              <c:strCache>
                <c:ptCount val="5"/>
                <c:pt idx="0">
                  <c:v>спеціаліст вищої категорії</c:v>
                </c:pt>
                <c:pt idx="1">
                  <c:v>спеціаліст першої категорії</c:v>
                </c:pt>
                <c:pt idx="2">
                  <c:v>спеціаліст другої категорії</c:v>
                </c:pt>
                <c:pt idx="3">
                  <c:v>спеціаліст</c:v>
                </c:pt>
                <c:pt idx="4">
                  <c:v>без категорії</c:v>
                </c:pt>
              </c:strCache>
            </c:strRef>
          </c:cat>
          <c:val>
            <c:numRef>
              <c:f>'[Копия Книга2 (version 2).xlsb]Лист3'!$B$4:$F$4</c:f>
              <c:numCache>
                <c:formatCode>General</c:formatCode>
                <c:ptCount val="5"/>
                <c:pt idx="0">
                  <c:v>25</c:v>
                </c:pt>
                <c:pt idx="1">
                  <c:v>13</c:v>
                </c:pt>
                <c:pt idx="2">
                  <c:v>6</c:v>
                </c:pt>
                <c:pt idx="3">
                  <c:v>4</c:v>
                </c:pt>
                <c:pt idx="4">
                  <c:v>1</c:v>
                </c:pt>
              </c:numCache>
            </c:numRef>
          </c:val>
          <c:extLst>
            <c:ext xmlns:c16="http://schemas.microsoft.com/office/drawing/2014/chart" uri="{C3380CC4-5D6E-409C-BE32-E72D297353CC}">
              <c16:uniqueId val="{00000002-72C7-4616-B9AD-75A57C1011A4}"/>
            </c:ext>
          </c:extLst>
        </c:ser>
        <c:dLbls>
          <c:dLblPos val="inEnd"/>
          <c:showLegendKey val="0"/>
          <c:showVal val="1"/>
          <c:showCatName val="0"/>
          <c:showSerName val="0"/>
          <c:showPercent val="0"/>
          <c:showBubbleSize val="0"/>
        </c:dLbls>
        <c:gapWidth val="65"/>
        <c:axId val="2087644368"/>
        <c:axId val="2087649360"/>
      </c:barChart>
      <c:catAx>
        <c:axId val="2087644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ru-RU"/>
          </a:p>
        </c:txPr>
        <c:crossAx val="2087649360"/>
        <c:crosses val="autoZero"/>
        <c:auto val="1"/>
        <c:lblAlgn val="ctr"/>
        <c:lblOffset val="100"/>
        <c:noMultiLvlLbl val="0"/>
      </c:catAx>
      <c:valAx>
        <c:axId val="20876493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876443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Кількісний</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склад учнівського та педагогічного колективів</a:t>
            </a:r>
          </a:p>
        </c:rich>
      </c:tx>
      <c:layout>
        <c:manualLayout>
          <c:xMode val="edge"/>
          <c:yMode val="edge"/>
          <c:x val="0.11424300087489066"/>
          <c:y val="4.6295931758530182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'[Копия Книга2.xlsx]Лист2'!$B$1</c:f>
              <c:strCache>
                <c:ptCount val="1"/>
                <c:pt idx="0">
                  <c:v>Учнів</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'[Копия Книга2.xlsx]Лист2'!$A$2:$A$6</c:f>
              <c:strCache>
                <c:ptCount val="3"/>
                <c:pt idx="0">
                  <c:v>2018/2019</c:v>
                </c:pt>
                <c:pt idx="1">
                  <c:v>2019/2020</c:v>
                </c:pt>
                <c:pt idx="2">
                  <c:v>2020/2021</c:v>
                </c:pt>
              </c:strCache>
            </c:strRef>
          </c:cat>
          <c:val>
            <c:numRef>
              <c:f>'[Копия Книга2.xlsx]Лист2'!$B$2:$B$6</c:f>
              <c:numCache>
                <c:formatCode>General</c:formatCode>
                <c:ptCount val="5"/>
                <c:pt idx="0">
                  <c:v>175</c:v>
                </c:pt>
                <c:pt idx="1">
                  <c:v>173</c:v>
                </c:pt>
                <c:pt idx="2">
                  <c:v>174</c:v>
                </c:pt>
              </c:numCache>
            </c:numRef>
          </c:val>
          <c:extLst>
            <c:ext xmlns:c16="http://schemas.microsoft.com/office/drawing/2014/chart" uri="{C3380CC4-5D6E-409C-BE32-E72D297353CC}">
              <c16:uniqueId val="{00000000-E81A-4589-95D7-4678176B4756}"/>
            </c:ext>
          </c:extLst>
        </c:ser>
        <c:ser>
          <c:idx val="1"/>
          <c:order val="1"/>
          <c:tx>
            <c:strRef>
              <c:f>'[Копия Книга2.xlsx]Лист2'!$C$1</c:f>
              <c:strCache>
                <c:ptCount val="1"/>
                <c:pt idx="0">
                  <c:v>Класів</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'[Копия Книга2.xlsx]Лист2'!$A$2:$A$6</c:f>
              <c:strCache>
                <c:ptCount val="3"/>
                <c:pt idx="0">
                  <c:v>2018/2019</c:v>
                </c:pt>
                <c:pt idx="1">
                  <c:v>2019/2020</c:v>
                </c:pt>
                <c:pt idx="2">
                  <c:v>2020/2021</c:v>
                </c:pt>
              </c:strCache>
            </c:strRef>
          </c:cat>
          <c:val>
            <c:numRef>
              <c:f>'[Копия Книга2.xlsx]Лист2'!$C$2:$C$6</c:f>
              <c:numCache>
                <c:formatCode>General</c:formatCode>
                <c:ptCount val="5"/>
                <c:pt idx="0">
                  <c:v>14</c:v>
                </c:pt>
                <c:pt idx="1">
                  <c:v>14</c:v>
                </c:pt>
                <c:pt idx="2">
                  <c:v>14</c:v>
                </c:pt>
              </c:numCache>
            </c:numRef>
          </c:val>
          <c:extLst>
            <c:ext xmlns:c16="http://schemas.microsoft.com/office/drawing/2014/chart" uri="{C3380CC4-5D6E-409C-BE32-E72D297353CC}">
              <c16:uniqueId val="{00000001-E81A-4589-95D7-4678176B4756}"/>
            </c:ext>
          </c:extLst>
        </c:ser>
        <c:ser>
          <c:idx val="2"/>
          <c:order val="2"/>
          <c:tx>
            <c:strRef>
              <c:f>'[Копия Книга2.xlsx]Лист2'!$D$1</c:f>
              <c:strCache>
                <c:ptCount val="1"/>
                <c:pt idx="0">
                  <c:v>Кількість педагогічних працівників</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'[Копия Книга2.xlsx]Лист2'!$A$2:$A$6</c:f>
              <c:strCache>
                <c:ptCount val="3"/>
                <c:pt idx="0">
                  <c:v>2018/2019</c:v>
                </c:pt>
                <c:pt idx="1">
                  <c:v>2019/2020</c:v>
                </c:pt>
                <c:pt idx="2">
                  <c:v>2020/2021</c:v>
                </c:pt>
              </c:strCache>
            </c:strRef>
          </c:cat>
          <c:val>
            <c:numRef>
              <c:f>'[Копия Книга2.xlsx]Лист2'!$D$2:$D$6</c:f>
              <c:numCache>
                <c:formatCode>General</c:formatCode>
                <c:ptCount val="5"/>
                <c:pt idx="0">
                  <c:v>49</c:v>
                </c:pt>
                <c:pt idx="1">
                  <c:v>50</c:v>
                </c:pt>
                <c:pt idx="2">
                  <c:v>49</c:v>
                </c:pt>
              </c:numCache>
            </c:numRef>
          </c:val>
          <c:extLst>
            <c:ext xmlns:c16="http://schemas.microsoft.com/office/drawing/2014/chart" uri="{C3380CC4-5D6E-409C-BE32-E72D297353CC}">
              <c16:uniqueId val="{00000002-E81A-4589-95D7-4678176B4756}"/>
            </c:ext>
          </c:extLst>
        </c:ser>
        <c:dLbls>
          <c:showLegendKey val="0"/>
          <c:showVal val="1"/>
          <c:showCatName val="0"/>
          <c:showSerName val="0"/>
          <c:showPercent val="0"/>
          <c:showBubbleSize val="0"/>
        </c:dLbls>
        <c:gapWidth val="65"/>
        <c:shape val="box"/>
        <c:axId val="134190208"/>
        <c:axId val="134191744"/>
        <c:axId val="0"/>
      </c:bar3DChart>
      <c:catAx>
        <c:axId val="134190208"/>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134191744"/>
        <c:crosses val="autoZero"/>
        <c:auto val="1"/>
        <c:lblAlgn val="ctr"/>
        <c:lblOffset val="100"/>
        <c:noMultiLvlLbl val="0"/>
      </c:catAx>
      <c:valAx>
        <c:axId val="1341917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3419020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t>Діаграма моніторингу охоплення учнів</a:t>
            </a:r>
            <a:r>
              <a:rPr lang="ru-RU" sz="1400" baseline="0"/>
              <a:t> </a:t>
            </a:r>
          </a:p>
          <a:p>
            <a:pPr>
              <a:defRPr sz="1800" b="1" i="0" u="none" strike="noStrike" kern="1200" baseline="0">
                <a:solidFill>
                  <a:schemeClr val="dk1">
                    <a:lumMod val="75000"/>
                    <a:lumOff val="25000"/>
                  </a:schemeClr>
                </a:solidFill>
                <a:latin typeface="+mn-lt"/>
                <a:ea typeface="+mn-ea"/>
                <a:cs typeface="+mn-cs"/>
              </a:defRPr>
            </a:pPr>
            <a:r>
              <a:rPr lang="ru-RU" sz="1400"/>
              <a:t>гуртковою роботою в закладі освіти                </a:t>
            </a:r>
          </a:p>
          <a:p>
            <a:pPr>
              <a:defRPr sz="1800" b="1" i="0" u="none" strike="noStrike" kern="1200" baseline="0">
                <a:solidFill>
                  <a:schemeClr val="dk1">
                    <a:lumMod val="75000"/>
                    <a:lumOff val="25000"/>
                  </a:schemeClr>
                </a:solidFill>
                <a:latin typeface="+mn-lt"/>
                <a:ea typeface="+mn-ea"/>
                <a:cs typeface="+mn-cs"/>
              </a:defRPr>
            </a:pPr>
            <a:r>
              <a:rPr lang="ru-RU" sz="1400"/>
              <a:t>за 2017/2018 - 2020/2021 навчальні роки</a:t>
            </a:r>
          </a:p>
        </c:rich>
      </c:tx>
      <c:layout>
        <c:manualLayout>
          <c:xMode val="edge"/>
          <c:yMode val="edge"/>
          <c:x val="0.17539595636482941"/>
          <c:y val="2.4205633513687881E-2"/>
        </c:manualLayout>
      </c:layout>
      <c:overlay val="0"/>
      <c:spPr>
        <a:noFill/>
        <a:ln w="25400">
          <a:noFill/>
        </a:ln>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Усього учнів у закладі освіти</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2017/2018 н.р.</c:v>
                </c:pt>
                <c:pt idx="1">
                  <c:v>2018/2019 н.р.</c:v>
                </c:pt>
                <c:pt idx="2">
                  <c:v>2019/2020 н.р.</c:v>
                </c:pt>
                <c:pt idx="3">
                  <c:v>2020/2021 н.р.</c:v>
                </c:pt>
              </c:strCache>
            </c:strRef>
          </c:cat>
          <c:val>
            <c:numRef>
              <c:f>Лист1!$B$2:$B$5</c:f>
              <c:numCache>
                <c:formatCode>0%</c:formatCode>
                <c:ptCount val="4"/>
                <c:pt idx="0">
                  <c:v>1</c:v>
                </c:pt>
                <c:pt idx="1">
                  <c:v>1</c:v>
                </c:pt>
                <c:pt idx="2">
                  <c:v>1</c:v>
                </c:pt>
                <c:pt idx="3">
                  <c:v>1</c:v>
                </c:pt>
              </c:numCache>
            </c:numRef>
          </c:val>
          <c:extLst>
            <c:ext xmlns:c16="http://schemas.microsoft.com/office/drawing/2014/chart" uri="{C3380CC4-5D6E-409C-BE32-E72D297353CC}">
              <c16:uniqueId val="{00000000-834F-4273-9B66-5BF90F22012F}"/>
            </c:ext>
          </c:extLst>
        </c:ser>
        <c:ser>
          <c:idx val="1"/>
          <c:order val="1"/>
          <c:tx>
            <c:strRef>
              <c:f>Лист1!$C$1</c:f>
              <c:strCache>
                <c:ptCount val="1"/>
                <c:pt idx="0">
                  <c:v>Охоплено дітей гуртковою роботою</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2017/2018 н.р.</c:v>
                </c:pt>
                <c:pt idx="1">
                  <c:v>2018/2019 н.р.</c:v>
                </c:pt>
                <c:pt idx="2">
                  <c:v>2019/2020 н.р.</c:v>
                </c:pt>
                <c:pt idx="3">
                  <c:v>2020/2021 н.р.</c:v>
                </c:pt>
              </c:strCache>
            </c:strRef>
          </c:cat>
          <c:val>
            <c:numRef>
              <c:f>Лист1!$C$2:$C$5</c:f>
              <c:numCache>
                <c:formatCode>0%</c:formatCode>
                <c:ptCount val="4"/>
                <c:pt idx="0">
                  <c:v>0.85</c:v>
                </c:pt>
                <c:pt idx="1">
                  <c:v>0.9</c:v>
                </c:pt>
                <c:pt idx="2">
                  <c:v>0.92</c:v>
                </c:pt>
                <c:pt idx="3">
                  <c:v>0.95</c:v>
                </c:pt>
              </c:numCache>
            </c:numRef>
          </c:val>
          <c:extLst>
            <c:ext xmlns:c16="http://schemas.microsoft.com/office/drawing/2014/chart" uri="{C3380CC4-5D6E-409C-BE32-E72D297353CC}">
              <c16:uniqueId val="{00000001-834F-4273-9B66-5BF90F22012F}"/>
            </c:ext>
          </c:extLst>
        </c:ser>
        <c:dLbls>
          <c:showLegendKey val="0"/>
          <c:showVal val="0"/>
          <c:showCatName val="0"/>
          <c:showSerName val="0"/>
          <c:showPercent val="0"/>
          <c:showBubbleSize val="0"/>
        </c:dLbls>
        <c:gapWidth val="65"/>
        <c:shape val="box"/>
        <c:axId val="130401624"/>
        <c:axId val="1"/>
        <c:axId val="0"/>
      </c:bar3DChart>
      <c:catAx>
        <c:axId val="1304016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30401624"/>
        <c:crosses val="autoZero"/>
        <c:crossBetween val="between"/>
      </c:valAx>
      <c:spPr>
        <a:noFill/>
        <a:ln w="25400">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200" b="1">
                <a:solidFill>
                  <a:sysClr val="windowText" lastClr="000000"/>
                </a:solidFill>
              </a:rPr>
              <a:t>Рівень вихованості за І семестр  2020/2021 навчальний</a:t>
            </a:r>
            <a:r>
              <a:rPr lang="uk-UA" sz="1200" b="1" baseline="0">
                <a:solidFill>
                  <a:sysClr val="windowText" lastClr="000000"/>
                </a:solidFill>
              </a:rPr>
              <a:t> рік</a:t>
            </a:r>
            <a:endParaRPr lang="uk-UA" sz="1200" b="1">
              <a:solidFill>
                <a:sysClr val="windowText" lastClr="000000"/>
              </a:solidFill>
            </a:endParaRPr>
          </a:p>
        </c:rich>
      </c:tx>
      <c:layout>
        <c:manualLayout>
          <c:xMode val="edge"/>
          <c:yMode val="edge"/>
          <c:x val="0.13861982434127981"/>
          <c:y val="1.52836895388076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'І сем 20-21'!$B$2</c:f>
              <c:strCache>
                <c:ptCount val="1"/>
                <c:pt idx="0">
                  <c:v>Низький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'І сем 20-21'!$A$3:$A$16</c:f>
              <c:strCache>
                <c:ptCount val="14"/>
                <c:pt idx="0">
                  <c:v>1</c:v>
                </c:pt>
                <c:pt idx="1">
                  <c:v>2</c:v>
                </c:pt>
                <c:pt idx="2">
                  <c:v>3</c:v>
                </c:pt>
                <c:pt idx="3">
                  <c:v>4-А</c:v>
                </c:pt>
                <c:pt idx="4">
                  <c:v>4-Б</c:v>
                </c:pt>
                <c:pt idx="5">
                  <c:v>5-А</c:v>
                </c:pt>
                <c:pt idx="6">
                  <c:v>5-Б</c:v>
                </c:pt>
                <c:pt idx="7">
                  <c:v>6</c:v>
                </c:pt>
                <c:pt idx="8">
                  <c:v>7-А</c:v>
                </c:pt>
                <c:pt idx="9">
                  <c:v>7-Б</c:v>
                </c:pt>
                <c:pt idx="10">
                  <c:v>8-А</c:v>
                </c:pt>
                <c:pt idx="11">
                  <c:v>8-Б</c:v>
                </c:pt>
                <c:pt idx="12">
                  <c:v>9-А</c:v>
                </c:pt>
                <c:pt idx="13">
                  <c:v>9-Б</c:v>
                </c:pt>
              </c:strCache>
            </c:strRef>
          </c:cat>
          <c:val>
            <c:numRef>
              <c:f>'І сем 20-21'!$B$3:$B$16</c:f>
              <c:numCache>
                <c:formatCode>General</c:formatCode>
                <c:ptCount val="14"/>
                <c:pt idx="0">
                  <c:v>7</c:v>
                </c:pt>
                <c:pt idx="1">
                  <c:v>6</c:v>
                </c:pt>
                <c:pt idx="2">
                  <c:v>5</c:v>
                </c:pt>
                <c:pt idx="3">
                  <c:v>3</c:v>
                </c:pt>
                <c:pt idx="4">
                  <c:v>2</c:v>
                </c:pt>
                <c:pt idx="5">
                  <c:v>2</c:v>
                </c:pt>
                <c:pt idx="6">
                  <c:v>1</c:v>
                </c:pt>
                <c:pt idx="7">
                  <c:v>3</c:v>
                </c:pt>
                <c:pt idx="8">
                  <c:v>3</c:v>
                </c:pt>
                <c:pt idx="9">
                  <c:v>3</c:v>
                </c:pt>
                <c:pt idx="10">
                  <c:v>1</c:v>
                </c:pt>
                <c:pt idx="11">
                  <c:v>2</c:v>
                </c:pt>
                <c:pt idx="12">
                  <c:v>2</c:v>
                </c:pt>
                <c:pt idx="13">
                  <c:v>4</c:v>
                </c:pt>
              </c:numCache>
            </c:numRef>
          </c:val>
          <c:extLst>
            <c:ext xmlns:c16="http://schemas.microsoft.com/office/drawing/2014/chart" uri="{C3380CC4-5D6E-409C-BE32-E72D297353CC}">
              <c16:uniqueId val="{00000000-43A7-4A88-BED4-126E7B35DE32}"/>
            </c:ext>
          </c:extLst>
        </c:ser>
        <c:ser>
          <c:idx val="1"/>
          <c:order val="1"/>
          <c:tx>
            <c:strRef>
              <c:f>'І сем 20-21'!$C$2</c:f>
              <c:strCache>
                <c:ptCount val="1"/>
                <c:pt idx="0">
                  <c:v>Середній</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'І сем 20-21'!$A$3:$A$16</c:f>
              <c:strCache>
                <c:ptCount val="14"/>
                <c:pt idx="0">
                  <c:v>1</c:v>
                </c:pt>
                <c:pt idx="1">
                  <c:v>2</c:v>
                </c:pt>
                <c:pt idx="2">
                  <c:v>3</c:v>
                </c:pt>
                <c:pt idx="3">
                  <c:v>4-А</c:v>
                </c:pt>
                <c:pt idx="4">
                  <c:v>4-Б</c:v>
                </c:pt>
                <c:pt idx="5">
                  <c:v>5-А</c:v>
                </c:pt>
                <c:pt idx="6">
                  <c:v>5-Б</c:v>
                </c:pt>
                <c:pt idx="7">
                  <c:v>6</c:v>
                </c:pt>
                <c:pt idx="8">
                  <c:v>7-А</c:v>
                </c:pt>
                <c:pt idx="9">
                  <c:v>7-Б</c:v>
                </c:pt>
                <c:pt idx="10">
                  <c:v>8-А</c:v>
                </c:pt>
                <c:pt idx="11">
                  <c:v>8-Б</c:v>
                </c:pt>
                <c:pt idx="12">
                  <c:v>9-А</c:v>
                </c:pt>
                <c:pt idx="13">
                  <c:v>9-Б</c:v>
                </c:pt>
              </c:strCache>
            </c:strRef>
          </c:cat>
          <c:val>
            <c:numRef>
              <c:f>'І сем 20-21'!$C$3:$C$16</c:f>
              <c:numCache>
                <c:formatCode>General</c:formatCode>
                <c:ptCount val="14"/>
                <c:pt idx="0">
                  <c:v>6</c:v>
                </c:pt>
                <c:pt idx="1">
                  <c:v>6</c:v>
                </c:pt>
                <c:pt idx="2">
                  <c:v>6</c:v>
                </c:pt>
                <c:pt idx="3">
                  <c:v>6</c:v>
                </c:pt>
                <c:pt idx="4">
                  <c:v>7</c:v>
                </c:pt>
                <c:pt idx="5">
                  <c:v>10</c:v>
                </c:pt>
                <c:pt idx="6">
                  <c:v>10</c:v>
                </c:pt>
                <c:pt idx="7">
                  <c:v>7</c:v>
                </c:pt>
                <c:pt idx="8">
                  <c:v>9</c:v>
                </c:pt>
                <c:pt idx="9">
                  <c:v>9</c:v>
                </c:pt>
                <c:pt idx="10">
                  <c:v>9</c:v>
                </c:pt>
                <c:pt idx="11">
                  <c:v>6</c:v>
                </c:pt>
                <c:pt idx="12">
                  <c:v>7</c:v>
                </c:pt>
                <c:pt idx="13">
                  <c:v>9</c:v>
                </c:pt>
              </c:numCache>
            </c:numRef>
          </c:val>
          <c:extLst>
            <c:ext xmlns:c16="http://schemas.microsoft.com/office/drawing/2014/chart" uri="{C3380CC4-5D6E-409C-BE32-E72D297353CC}">
              <c16:uniqueId val="{00000001-43A7-4A88-BED4-126E7B35DE32}"/>
            </c:ext>
          </c:extLst>
        </c:ser>
        <c:ser>
          <c:idx val="2"/>
          <c:order val="2"/>
          <c:tx>
            <c:strRef>
              <c:f>'І сем 20-21'!$D$2</c:f>
              <c:strCache>
                <c:ptCount val="1"/>
                <c:pt idx="0">
                  <c:v>Високий</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'І сем 20-21'!$A$3:$A$16</c:f>
              <c:strCache>
                <c:ptCount val="14"/>
                <c:pt idx="0">
                  <c:v>1</c:v>
                </c:pt>
                <c:pt idx="1">
                  <c:v>2</c:v>
                </c:pt>
                <c:pt idx="2">
                  <c:v>3</c:v>
                </c:pt>
                <c:pt idx="3">
                  <c:v>4-А</c:v>
                </c:pt>
                <c:pt idx="4">
                  <c:v>4-Б</c:v>
                </c:pt>
                <c:pt idx="5">
                  <c:v>5-А</c:v>
                </c:pt>
                <c:pt idx="6">
                  <c:v>5-Б</c:v>
                </c:pt>
                <c:pt idx="7">
                  <c:v>6</c:v>
                </c:pt>
                <c:pt idx="8">
                  <c:v>7-А</c:v>
                </c:pt>
                <c:pt idx="9">
                  <c:v>7-Б</c:v>
                </c:pt>
                <c:pt idx="10">
                  <c:v>8-А</c:v>
                </c:pt>
                <c:pt idx="11">
                  <c:v>8-Б</c:v>
                </c:pt>
                <c:pt idx="12">
                  <c:v>9-А</c:v>
                </c:pt>
                <c:pt idx="13">
                  <c:v>9-Б</c:v>
                </c:pt>
              </c:strCache>
            </c:strRef>
          </c:cat>
          <c:val>
            <c:numRef>
              <c:f>'І сем 20-21'!$D$3:$D$16</c:f>
              <c:numCache>
                <c:formatCode>General</c:formatCode>
                <c:ptCount val="14"/>
                <c:pt idx="0">
                  <c:v>0</c:v>
                </c:pt>
                <c:pt idx="1">
                  <c:v>0</c:v>
                </c:pt>
                <c:pt idx="2">
                  <c:v>2</c:v>
                </c:pt>
                <c:pt idx="3">
                  <c:v>2</c:v>
                </c:pt>
                <c:pt idx="4">
                  <c:v>2</c:v>
                </c:pt>
                <c:pt idx="5">
                  <c:v>1</c:v>
                </c:pt>
                <c:pt idx="6">
                  <c:v>2</c:v>
                </c:pt>
                <c:pt idx="7">
                  <c:v>3</c:v>
                </c:pt>
                <c:pt idx="8">
                  <c:v>1</c:v>
                </c:pt>
                <c:pt idx="9">
                  <c:v>1</c:v>
                </c:pt>
                <c:pt idx="10">
                  <c:v>0</c:v>
                </c:pt>
                <c:pt idx="11">
                  <c:v>1</c:v>
                </c:pt>
                <c:pt idx="12">
                  <c:v>4</c:v>
                </c:pt>
                <c:pt idx="13">
                  <c:v>1</c:v>
                </c:pt>
              </c:numCache>
            </c:numRef>
          </c:val>
          <c:extLst>
            <c:ext xmlns:c16="http://schemas.microsoft.com/office/drawing/2014/chart" uri="{C3380CC4-5D6E-409C-BE32-E72D297353CC}">
              <c16:uniqueId val="{00000002-43A7-4A88-BED4-126E7B35DE32}"/>
            </c:ext>
          </c:extLst>
        </c:ser>
        <c:dLbls>
          <c:showLegendKey val="0"/>
          <c:showVal val="1"/>
          <c:showCatName val="0"/>
          <c:showSerName val="0"/>
          <c:showPercent val="0"/>
          <c:showBubbleSize val="0"/>
        </c:dLbls>
        <c:gapWidth val="150"/>
        <c:shape val="box"/>
        <c:axId val="75442432"/>
        <c:axId val="75464704"/>
        <c:axId val="0"/>
      </c:bar3DChart>
      <c:catAx>
        <c:axId val="75442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464704"/>
        <c:crosses val="autoZero"/>
        <c:auto val="1"/>
        <c:lblAlgn val="ctr"/>
        <c:lblOffset val="100"/>
        <c:noMultiLvlLbl val="0"/>
      </c:catAx>
      <c:valAx>
        <c:axId val="7546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44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cap="all"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200" b="1"/>
              <a:t>Рівень</a:t>
            </a:r>
            <a:r>
              <a:rPr lang="uk-UA" sz="1200" b="1" baseline="0"/>
              <a:t> вихованості за ІІ семестр 2020/2021 навчальний рік</a:t>
            </a:r>
            <a:endParaRPr lang="uk-UA" sz="1200" b="1"/>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1794455380577429E-2"/>
          <c:y val="0.19714421114027414"/>
          <c:w val="0.90909550813920281"/>
          <c:h val="0.58932706328375628"/>
        </c:manualLayout>
      </c:layout>
      <c:bar3DChart>
        <c:barDir val="col"/>
        <c:grouping val="clustered"/>
        <c:varyColors val="0"/>
        <c:ser>
          <c:idx val="0"/>
          <c:order val="0"/>
          <c:tx>
            <c:v>низький</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'ІІ сем 20-21'!$A$3:$A$16</c:f>
              <c:strCache>
                <c:ptCount val="14"/>
                <c:pt idx="0">
                  <c:v>1</c:v>
                </c:pt>
                <c:pt idx="1">
                  <c:v>2</c:v>
                </c:pt>
                <c:pt idx="2">
                  <c:v>3</c:v>
                </c:pt>
                <c:pt idx="3">
                  <c:v>4-А</c:v>
                </c:pt>
                <c:pt idx="4">
                  <c:v>4-Б</c:v>
                </c:pt>
                <c:pt idx="5">
                  <c:v>5-А</c:v>
                </c:pt>
                <c:pt idx="6">
                  <c:v>5-Б</c:v>
                </c:pt>
                <c:pt idx="7">
                  <c:v>6</c:v>
                </c:pt>
                <c:pt idx="8">
                  <c:v>7-А</c:v>
                </c:pt>
                <c:pt idx="9">
                  <c:v>7-Б</c:v>
                </c:pt>
                <c:pt idx="10">
                  <c:v>8-А</c:v>
                </c:pt>
                <c:pt idx="11">
                  <c:v>8-Б</c:v>
                </c:pt>
                <c:pt idx="12">
                  <c:v>9-А</c:v>
                </c:pt>
                <c:pt idx="13">
                  <c:v>9-Б</c:v>
                </c:pt>
              </c:strCache>
            </c:strRef>
          </c:cat>
          <c:val>
            <c:numRef>
              <c:f>'ІІ сем 20-21'!$B$3:$B$16</c:f>
              <c:numCache>
                <c:formatCode>General</c:formatCode>
                <c:ptCount val="14"/>
                <c:pt idx="0">
                  <c:v>2</c:v>
                </c:pt>
                <c:pt idx="1">
                  <c:v>5</c:v>
                </c:pt>
                <c:pt idx="2">
                  <c:v>2</c:v>
                </c:pt>
                <c:pt idx="3">
                  <c:v>3</c:v>
                </c:pt>
                <c:pt idx="4">
                  <c:v>1</c:v>
                </c:pt>
                <c:pt idx="5">
                  <c:v>2</c:v>
                </c:pt>
                <c:pt idx="6">
                  <c:v>1</c:v>
                </c:pt>
                <c:pt idx="7">
                  <c:v>2</c:v>
                </c:pt>
                <c:pt idx="8">
                  <c:v>3</c:v>
                </c:pt>
                <c:pt idx="9">
                  <c:v>3</c:v>
                </c:pt>
                <c:pt idx="10">
                  <c:v>0</c:v>
                </c:pt>
                <c:pt idx="11">
                  <c:v>2</c:v>
                </c:pt>
                <c:pt idx="12">
                  <c:v>2</c:v>
                </c:pt>
                <c:pt idx="13">
                  <c:v>4</c:v>
                </c:pt>
              </c:numCache>
            </c:numRef>
          </c:val>
          <c:extLst>
            <c:ext xmlns:c16="http://schemas.microsoft.com/office/drawing/2014/chart" uri="{C3380CC4-5D6E-409C-BE32-E72D297353CC}">
              <c16:uniqueId val="{00000000-5B43-49FC-A06F-B0ACECFD2737}"/>
            </c:ext>
          </c:extLst>
        </c:ser>
        <c:ser>
          <c:idx val="1"/>
          <c:order val="1"/>
          <c:tx>
            <c:v>середній</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'ІІ сем 20-21'!$A$3:$A$16</c:f>
              <c:strCache>
                <c:ptCount val="14"/>
                <c:pt idx="0">
                  <c:v>1</c:v>
                </c:pt>
                <c:pt idx="1">
                  <c:v>2</c:v>
                </c:pt>
                <c:pt idx="2">
                  <c:v>3</c:v>
                </c:pt>
                <c:pt idx="3">
                  <c:v>4-А</c:v>
                </c:pt>
                <c:pt idx="4">
                  <c:v>4-Б</c:v>
                </c:pt>
                <c:pt idx="5">
                  <c:v>5-А</c:v>
                </c:pt>
                <c:pt idx="6">
                  <c:v>5-Б</c:v>
                </c:pt>
                <c:pt idx="7">
                  <c:v>6</c:v>
                </c:pt>
                <c:pt idx="8">
                  <c:v>7-А</c:v>
                </c:pt>
                <c:pt idx="9">
                  <c:v>7-Б</c:v>
                </c:pt>
                <c:pt idx="10">
                  <c:v>8-А</c:v>
                </c:pt>
                <c:pt idx="11">
                  <c:v>8-Б</c:v>
                </c:pt>
                <c:pt idx="12">
                  <c:v>9-А</c:v>
                </c:pt>
                <c:pt idx="13">
                  <c:v>9-Б</c:v>
                </c:pt>
              </c:strCache>
            </c:strRef>
          </c:cat>
          <c:val>
            <c:numRef>
              <c:f>'ІІ сем 20-21'!$C$3:$C$16</c:f>
              <c:numCache>
                <c:formatCode>General</c:formatCode>
                <c:ptCount val="14"/>
                <c:pt idx="0">
                  <c:v>11</c:v>
                </c:pt>
                <c:pt idx="1">
                  <c:v>5</c:v>
                </c:pt>
                <c:pt idx="2">
                  <c:v>6</c:v>
                </c:pt>
                <c:pt idx="3">
                  <c:v>8</c:v>
                </c:pt>
                <c:pt idx="4">
                  <c:v>7</c:v>
                </c:pt>
                <c:pt idx="5">
                  <c:v>9</c:v>
                </c:pt>
                <c:pt idx="6">
                  <c:v>9</c:v>
                </c:pt>
                <c:pt idx="7">
                  <c:v>7</c:v>
                </c:pt>
                <c:pt idx="8">
                  <c:v>8</c:v>
                </c:pt>
                <c:pt idx="9">
                  <c:v>8</c:v>
                </c:pt>
                <c:pt idx="10">
                  <c:v>10</c:v>
                </c:pt>
                <c:pt idx="11">
                  <c:v>6</c:v>
                </c:pt>
                <c:pt idx="12">
                  <c:v>6</c:v>
                </c:pt>
                <c:pt idx="13">
                  <c:v>8</c:v>
                </c:pt>
              </c:numCache>
            </c:numRef>
          </c:val>
          <c:extLst>
            <c:ext xmlns:c16="http://schemas.microsoft.com/office/drawing/2014/chart" uri="{C3380CC4-5D6E-409C-BE32-E72D297353CC}">
              <c16:uniqueId val="{00000001-5B43-49FC-A06F-B0ACECFD2737}"/>
            </c:ext>
          </c:extLst>
        </c:ser>
        <c:ser>
          <c:idx val="2"/>
          <c:order val="2"/>
          <c:tx>
            <c:v>високий</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'ІІ сем 20-21'!$A$3:$A$16</c:f>
              <c:strCache>
                <c:ptCount val="14"/>
                <c:pt idx="0">
                  <c:v>1</c:v>
                </c:pt>
                <c:pt idx="1">
                  <c:v>2</c:v>
                </c:pt>
                <c:pt idx="2">
                  <c:v>3</c:v>
                </c:pt>
                <c:pt idx="3">
                  <c:v>4-А</c:v>
                </c:pt>
                <c:pt idx="4">
                  <c:v>4-Б</c:v>
                </c:pt>
                <c:pt idx="5">
                  <c:v>5-А</c:v>
                </c:pt>
                <c:pt idx="6">
                  <c:v>5-Б</c:v>
                </c:pt>
                <c:pt idx="7">
                  <c:v>6</c:v>
                </c:pt>
                <c:pt idx="8">
                  <c:v>7-А</c:v>
                </c:pt>
                <c:pt idx="9">
                  <c:v>7-Б</c:v>
                </c:pt>
                <c:pt idx="10">
                  <c:v>8-А</c:v>
                </c:pt>
                <c:pt idx="11">
                  <c:v>8-Б</c:v>
                </c:pt>
                <c:pt idx="12">
                  <c:v>9-А</c:v>
                </c:pt>
                <c:pt idx="13">
                  <c:v>9-Б</c:v>
                </c:pt>
              </c:strCache>
            </c:strRef>
          </c:cat>
          <c:val>
            <c:numRef>
              <c:f>'ІІ сем 20-21'!$D$3:$D$16</c:f>
              <c:numCache>
                <c:formatCode>General</c:formatCode>
                <c:ptCount val="14"/>
                <c:pt idx="0">
                  <c:v>0</c:v>
                </c:pt>
                <c:pt idx="1">
                  <c:v>3</c:v>
                </c:pt>
                <c:pt idx="2">
                  <c:v>4</c:v>
                </c:pt>
                <c:pt idx="3">
                  <c:v>1</c:v>
                </c:pt>
                <c:pt idx="4">
                  <c:v>3</c:v>
                </c:pt>
                <c:pt idx="5">
                  <c:v>2</c:v>
                </c:pt>
                <c:pt idx="6">
                  <c:v>3</c:v>
                </c:pt>
                <c:pt idx="7">
                  <c:v>4</c:v>
                </c:pt>
                <c:pt idx="8">
                  <c:v>2</c:v>
                </c:pt>
                <c:pt idx="9">
                  <c:v>2</c:v>
                </c:pt>
                <c:pt idx="10">
                  <c:v>1</c:v>
                </c:pt>
                <c:pt idx="11">
                  <c:v>2</c:v>
                </c:pt>
                <c:pt idx="12">
                  <c:v>5</c:v>
                </c:pt>
                <c:pt idx="13">
                  <c:v>2</c:v>
                </c:pt>
              </c:numCache>
            </c:numRef>
          </c:val>
          <c:extLst>
            <c:ext xmlns:c16="http://schemas.microsoft.com/office/drawing/2014/chart" uri="{C3380CC4-5D6E-409C-BE32-E72D297353CC}">
              <c16:uniqueId val="{00000002-5B43-49FC-A06F-B0ACECFD2737}"/>
            </c:ext>
          </c:extLst>
        </c:ser>
        <c:dLbls>
          <c:showLegendKey val="0"/>
          <c:showVal val="1"/>
          <c:showCatName val="0"/>
          <c:showSerName val="0"/>
          <c:showPercent val="0"/>
          <c:showBubbleSize val="0"/>
        </c:dLbls>
        <c:gapWidth val="150"/>
        <c:shape val="box"/>
        <c:axId val="40360192"/>
        <c:axId val="41068032"/>
        <c:axId val="0"/>
      </c:bar3DChart>
      <c:catAx>
        <c:axId val="40360192"/>
        <c:scaling>
          <c:orientation val="minMax"/>
        </c:scaling>
        <c:delete val="0"/>
        <c:axPos val="b"/>
        <c:numFmt formatCode="General" sourceLinked="0"/>
        <c:majorTickMark val="none"/>
        <c:minorTickMark val="none"/>
        <c:tickLblPos val="nextTo"/>
        <c:crossAx val="41068032"/>
        <c:crosses val="autoZero"/>
        <c:auto val="1"/>
        <c:lblAlgn val="ctr"/>
        <c:lblOffset val="100"/>
        <c:noMultiLvlLbl val="0"/>
      </c:catAx>
      <c:valAx>
        <c:axId val="41068032"/>
        <c:scaling>
          <c:orientation val="minMax"/>
        </c:scaling>
        <c:delete val="0"/>
        <c:axPos val="l"/>
        <c:majorGridlines/>
        <c:numFmt formatCode="General" sourceLinked="1"/>
        <c:majorTickMark val="none"/>
        <c:minorTickMark val="none"/>
        <c:tickLblPos val="nextTo"/>
        <c:crossAx val="40360192"/>
        <c:crosses val="autoZero"/>
        <c:crossBetween val="between"/>
      </c:valAx>
    </c:plotArea>
    <c:legend>
      <c:legendPos val="r"/>
      <c:layout>
        <c:manualLayout>
          <c:xMode val="edge"/>
          <c:yMode val="edge"/>
          <c:x val="0.18658136482939633"/>
          <c:y val="0.92381803910025262"/>
          <c:w val="0.62631053149606297"/>
          <c:h val="5.900115289327152E-2"/>
        </c:manualLayout>
      </c:layout>
      <c:overlay val="0"/>
      <c:txPr>
        <a:bodyPr/>
        <a:lstStyle/>
        <a:p>
          <a:pPr>
            <a:defRPr cap="all" baseline="0"/>
          </a:pPr>
          <a:endParaRPr lang="ru-RU"/>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0.73879</cdr:x>
      <cdr:y>0.10791</cdr:y>
    </cdr:from>
    <cdr:to>
      <cdr:x>0.94737</cdr:x>
      <cdr:y>0.65947</cdr:y>
    </cdr:to>
    <cdr:sp macro="" textlink="">
      <cdr:nvSpPr>
        <cdr:cNvPr id="2" name="TextBox 1"/>
        <cdr:cNvSpPr txBox="1"/>
      </cdr:nvSpPr>
      <cdr:spPr>
        <a:xfrm xmlns:a="http://schemas.openxmlformats.org/drawingml/2006/main">
          <a:off x="3609976" y="214313"/>
          <a:ext cx="1019175" cy="1095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a:solidFill>
                <a:schemeClr val="tx2"/>
              </a:solidFill>
              <a:latin typeface="Times New Roman" panose="02020603050405020304" pitchFamily="18" charset="0"/>
              <a:cs typeface="Times New Roman" panose="02020603050405020304" pitchFamily="18" charset="0"/>
            </a:rPr>
            <a:t>80</a:t>
          </a:r>
        </a:p>
      </cdr:txBody>
    </cdr:sp>
  </cdr:relSizeAnchor>
</c:userShapes>
</file>

<file path=word/drawings/drawing2.xml><?xml version="1.0" encoding="utf-8"?>
<c:userShapes xmlns:c="http://schemas.openxmlformats.org/drawingml/2006/chart">
  <cdr:relSizeAnchor xmlns:cdr="http://schemas.openxmlformats.org/drawingml/2006/chartDrawing">
    <cdr:from>
      <cdr:x>0.5026</cdr:x>
      <cdr:y>0.47893</cdr:y>
    </cdr:from>
    <cdr:to>
      <cdr:x>0.83951</cdr:x>
      <cdr:y>0.76871</cdr:y>
    </cdr:to>
    <cdr:sp macro="" textlink="">
      <cdr:nvSpPr>
        <cdr:cNvPr id="2" name="TextBox 1"/>
        <cdr:cNvSpPr txBox="1"/>
      </cdr:nvSpPr>
      <cdr:spPr>
        <a:xfrm xmlns:a="http://schemas.openxmlformats.org/drawingml/2006/main">
          <a:off x="2762251" y="1190625"/>
          <a:ext cx="1851634" cy="7204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latin typeface="Times New Roman" pitchFamily="18" charset="0"/>
              <a:cs typeface="Times New Roman" pitchFamily="18" charset="0"/>
            </a:rPr>
            <a:t>74</a:t>
          </a:r>
        </a:p>
      </cdr:txBody>
    </cdr:sp>
  </cdr:relSizeAnchor>
  <cdr:relSizeAnchor xmlns:cdr="http://schemas.openxmlformats.org/drawingml/2006/chartDrawing">
    <cdr:from>
      <cdr:x>0.37608</cdr:x>
      <cdr:y>0.26054</cdr:y>
    </cdr:from>
    <cdr:to>
      <cdr:x>0.59259</cdr:x>
      <cdr:y>0.69048</cdr:y>
    </cdr:to>
    <cdr:sp macro="" textlink="">
      <cdr:nvSpPr>
        <cdr:cNvPr id="3" name="TextBox 2"/>
        <cdr:cNvSpPr txBox="1"/>
      </cdr:nvSpPr>
      <cdr:spPr>
        <a:xfrm xmlns:a="http://schemas.openxmlformats.org/drawingml/2006/main">
          <a:off x="2066924" y="647699"/>
          <a:ext cx="1189919" cy="10688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latin typeface="Times New Roman" pitchFamily="18" charset="0"/>
              <a:cs typeface="Times New Roman" pitchFamily="18" charset="0"/>
            </a:rPr>
            <a:t>1</a:t>
          </a:r>
        </a:p>
      </cdr:txBody>
    </cdr:sp>
  </cdr:relSizeAnchor>
  <cdr:relSizeAnchor xmlns:cdr="http://schemas.openxmlformats.org/drawingml/2006/chartDrawing">
    <cdr:from>
      <cdr:x>0.48354</cdr:x>
      <cdr:y>0.39464</cdr:y>
    </cdr:from>
    <cdr:to>
      <cdr:x>0.64991</cdr:x>
      <cdr:y>0.97701</cdr:y>
    </cdr:to>
    <cdr:sp macro="" textlink="">
      <cdr:nvSpPr>
        <cdr:cNvPr id="4" name="TextBox 3"/>
        <cdr:cNvSpPr txBox="1"/>
      </cdr:nvSpPr>
      <cdr:spPr>
        <a:xfrm xmlns:a="http://schemas.openxmlformats.org/drawingml/2006/main">
          <a:off x="2657500" y="981076"/>
          <a:ext cx="914357" cy="144779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54,4%</a:t>
          </a:r>
        </a:p>
      </cdr:txBody>
    </cdr:sp>
  </cdr:relSizeAnchor>
  <cdr:relSizeAnchor xmlns:cdr="http://schemas.openxmlformats.org/drawingml/2006/chartDrawing">
    <cdr:from>
      <cdr:x>0.24263</cdr:x>
      <cdr:y>0.34483</cdr:y>
    </cdr:from>
    <cdr:to>
      <cdr:x>0.40901</cdr:x>
      <cdr:y>0.77395</cdr:y>
    </cdr:to>
    <cdr:sp macro="" textlink="">
      <cdr:nvSpPr>
        <cdr:cNvPr id="5" name="TextBox 4"/>
        <cdr:cNvSpPr txBox="1"/>
      </cdr:nvSpPr>
      <cdr:spPr>
        <a:xfrm xmlns:a="http://schemas.openxmlformats.org/drawingml/2006/main">
          <a:off x="1333476" y="857250"/>
          <a:ext cx="914412" cy="10668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44,9%</a:t>
          </a:r>
        </a:p>
      </cdr:txBody>
    </cdr:sp>
  </cdr:relSizeAnchor>
  <cdr:relSizeAnchor xmlns:cdr="http://schemas.openxmlformats.org/drawingml/2006/chartDrawing">
    <cdr:from>
      <cdr:x>0.35875</cdr:x>
      <cdr:y>0.18774</cdr:y>
    </cdr:from>
    <cdr:to>
      <cdr:x>0.66205</cdr:x>
      <cdr:y>0.64368</cdr:y>
    </cdr:to>
    <cdr:sp macro="" textlink="">
      <cdr:nvSpPr>
        <cdr:cNvPr id="6" name="TextBox 5"/>
        <cdr:cNvSpPr txBox="1"/>
      </cdr:nvSpPr>
      <cdr:spPr>
        <a:xfrm xmlns:a="http://schemas.openxmlformats.org/drawingml/2006/main">
          <a:off x="1971676" y="466726"/>
          <a:ext cx="1666902" cy="11334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0">
              <a:latin typeface="Times New Roman" pitchFamily="18" charset="0"/>
              <a:cs typeface="Times New Roman" pitchFamily="18" charset="0"/>
            </a:rPr>
            <a:t>0,7%</a:t>
          </a:r>
        </a:p>
      </cdr:txBody>
    </cdr:sp>
  </cdr:relSizeAnchor>
</c:userShapes>
</file>

<file path=word/drawings/drawing3.xml><?xml version="1.0" encoding="utf-8"?>
<c:userShapes xmlns:c="http://schemas.openxmlformats.org/drawingml/2006/chart">
  <cdr:relSizeAnchor xmlns:cdr="http://schemas.openxmlformats.org/drawingml/2006/chartDrawing">
    <cdr:from>
      <cdr:x>0.41594</cdr:x>
      <cdr:y>0.55556</cdr:y>
    </cdr:from>
    <cdr:to>
      <cdr:x>0.83951</cdr:x>
      <cdr:y>0.72444</cdr:y>
    </cdr:to>
    <cdr:sp macro="" textlink="">
      <cdr:nvSpPr>
        <cdr:cNvPr id="2" name="TextBox 1"/>
        <cdr:cNvSpPr txBox="1"/>
      </cdr:nvSpPr>
      <cdr:spPr>
        <a:xfrm xmlns:a="http://schemas.openxmlformats.org/drawingml/2006/main">
          <a:off x="2286001" y="1190636"/>
          <a:ext cx="2327884" cy="3619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latin typeface="Times New Roman" pitchFamily="18" charset="0"/>
              <a:cs typeface="Times New Roman" pitchFamily="18" charset="0"/>
            </a:rPr>
            <a:t>83</a:t>
          </a:r>
        </a:p>
      </cdr:txBody>
    </cdr:sp>
  </cdr:relSizeAnchor>
  <cdr:relSizeAnchor xmlns:cdr="http://schemas.openxmlformats.org/drawingml/2006/chartDrawing">
    <cdr:from>
      <cdr:x>0.37608</cdr:x>
      <cdr:y>0.26054</cdr:y>
    </cdr:from>
    <cdr:to>
      <cdr:x>0.59259</cdr:x>
      <cdr:y>0.69048</cdr:y>
    </cdr:to>
    <cdr:sp macro="" textlink="">
      <cdr:nvSpPr>
        <cdr:cNvPr id="3" name="TextBox 2"/>
        <cdr:cNvSpPr txBox="1"/>
      </cdr:nvSpPr>
      <cdr:spPr>
        <a:xfrm xmlns:a="http://schemas.openxmlformats.org/drawingml/2006/main">
          <a:off x="2066924" y="647699"/>
          <a:ext cx="1189919" cy="10688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b="1">
            <a:latin typeface="Times New Roman" pitchFamily="18" charset="0"/>
            <a:cs typeface="Times New Roman" pitchFamily="18" charset="0"/>
          </a:endParaRPr>
        </a:p>
        <a:p xmlns:a="http://schemas.openxmlformats.org/drawingml/2006/main">
          <a:r>
            <a:rPr lang="ru-RU" sz="1100" b="1">
              <a:latin typeface="Times New Roman" pitchFamily="18" charset="0"/>
              <a:cs typeface="Times New Roman" pitchFamily="18" charset="0"/>
            </a:rPr>
            <a:t>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2B19A-9ADD-4ECF-B3A7-F8F40404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102</Pages>
  <Words>31551</Words>
  <Characters>179841</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2021-07-07T12:14:00Z</cp:lastPrinted>
  <dcterms:created xsi:type="dcterms:W3CDTF">2021-07-19T10:37:00Z</dcterms:created>
  <dcterms:modified xsi:type="dcterms:W3CDTF">2021-07-27T10:26:00Z</dcterms:modified>
</cp:coreProperties>
</file>