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45" w:rsidRPr="007A44F6" w:rsidRDefault="00F3252A" w:rsidP="007A44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7A45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Елементи ритмотерапії у корекційно-відновлюючій роботі з дітьми з ООП для формування комунікативної компетентності</w:t>
      </w:r>
    </w:p>
    <w:p w:rsidR="00F3252A" w:rsidRPr="004B7A45" w:rsidRDefault="00F3252A" w:rsidP="004B7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A4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7A4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«</w:t>
      </w:r>
      <w:r w:rsidRPr="004B7A45">
        <w:rPr>
          <w:rFonts w:ascii="Times New Roman" w:hAnsi="Times New Roman" w:cs="Times New Roman"/>
          <w:bCs/>
          <w:sz w:val="28"/>
          <w:szCs w:val="28"/>
          <w:lang w:val="uk-UA"/>
        </w:rPr>
        <w:t>В основі педагогічної діяльності має бути, перш за все, дитяча радість. Тільки у життєрадісній атмосфері створюється ситуація розвитку дітей»</w:t>
      </w:r>
    </w:p>
    <w:p w:rsidR="00F3252A" w:rsidRPr="004B7A45" w:rsidRDefault="00F3252A" w:rsidP="004B7A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B7A4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Альсіра Легаспі  де Арісменді </w:t>
      </w:r>
    </w:p>
    <w:p w:rsidR="00F3252A" w:rsidRPr="004B7A45" w:rsidRDefault="00F3252A" w:rsidP="004B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A45">
        <w:rPr>
          <w:rFonts w:ascii="Times New Roman" w:hAnsi="Times New Roman" w:cs="Times New Roman"/>
          <w:bCs/>
          <w:sz w:val="28"/>
          <w:szCs w:val="28"/>
          <w:lang w:val="uk-UA"/>
        </w:rPr>
        <w:t>Поєднання традиційної системи з інноваційними методиками</w:t>
      </w:r>
      <w:r w:rsidR="004B7A4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F3252A" w:rsidRPr="004B7A45" w:rsidRDefault="004B7A45" w:rsidP="004B7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1E29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итмопластика Еміля Жак </w:t>
      </w:r>
      <w:r w:rsidR="00F3252A" w:rsidRPr="004B7A45">
        <w:rPr>
          <w:rFonts w:ascii="Times New Roman" w:hAnsi="Times New Roman" w:cs="Times New Roman"/>
          <w:bCs/>
          <w:sz w:val="28"/>
          <w:szCs w:val="28"/>
          <w:lang w:val="uk-UA"/>
        </w:rPr>
        <w:t>Далькроза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з</w:t>
      </w:r>
      <w:proofErr w:type="spellStart"/>
      <w:r w:rsidR="00F3252A" w:rsidRPr="004B7A45">
        <w:rPr>
          <w:rFonts w:ascii="Times New Roman" w:hAnsi="Times New Roman" w:cs="Times New Roman"/>
          <w:bCs/>
          <w:sz w:val="28"/>
          <w:szCs w:val="28"/>
        </w:rPr>
        <w:t>доров’язбережувальні</w:t>
      </w:r>
      <w:proofErr w:type="spellEnd"/>
      <w:r w:rsidR="00F3252A" w:rsidRPr="004B7A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252A" w:rsidRPr="004B7A45">
        <w:rPr>
          <w:rFonts w:ascii="Times New Roman" w:hAnsi="Times New Roman" w:cs="Times New Roman"/>
          <w:bCs/>
          <w:sz w:val="28"/>
          <w:szCs w:val="28"/>
        </w:rPr>
        <w:t>технології</w:t>
      </w:r>
      <w:proofErr w:type="spellEnd"/>
      <w:r w:rsidR="00F3252A" w:rsidRPr="004B7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52A" w:rsidRPr="004B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52A" w:rsidRPr="004B7A4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F3252A" w:rsidRPr="004B7A45">
        <w:rPr>
          <w:rFonts w:ascii="Times New Roman" w:hAnsi="Times New Roman" w:cs="Times New Roman"/>
          <w:bCs/>
          <w:sz w:val="28"/>
          <w:szCs w:val="28"/>
        </w:rPr>
        <w:t>кольоротерапія</w:t>
      </w:r>
      <w:proofErr w:type="spellEnd"/>
      <w:r w:rsidR="00F3252A" w:rsidRPr="004B7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252A" w:rsidRPr="004B7A45">
        <w:rPr>
          <w:rFonts w:ascii="Times New Roman" w:hAnsi="Times New Roman" w:cs="Times New Roman"/>
          <w:bCs/>
          <w:sz w:val="28"/>
          <w:szCs w:val="28"/>
        </w:rPr>
        <w:t>музикотерапія</w:t>
      </w:r>
      <w:proofErr w:type="spellEnd"/>
      <w:r w:rsidR="00F3252A" w:rsidRPr="004B7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252A" w:rsidRPr="004B7A45">
        <w:rPr>
          <w:rFonts w:ascii="Times New Roman" w:hAnsi="Times New Roman" w:cs="Times New Roman"/>
          <w:bCs/>
          <w:sz w:val="28"/>
          <w:szCs w:val="28"/>
        </w:rPr>
        <w:t>психогімнастика</w:t>
      </w:r>
      <w:proofErr w:type="spellEnd"/>
      <w:r w:rsidR="00F3252A" w:rsidRPr="004B7A45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F3252A" w:rsidRPr="004B7A45" w:rsidRDefault="00F3252A" w:rsidP="004B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A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Активні технології - це система методів, що забезпечують активність і різноманітність розумової і практичної діяльності дітей в процесі освоєння того чи іншого, в тому числі і мовленнєвого матеріалу. Дані методи орієнтовані на розвиток активності дитини і формують вміння взаємодіяти, розуміти й прогнозувати власну позицію, отримувати результат, опановувати соціальні навички і форми поведінки. А всі ці якості - основа готовності дітей до умов сучасного життя. Активні методи активізують пізнавальну діяльність, сприяють спонуканню дітей до активної розумової, практичної і творчої діяльності в процесі оволодіння матеріалом, розвитку їх зв’язного мовлення, музичних здібностей, почуття ритму. </w:t>
      </w:r>
    </w:p>
    <w:p w:rsidR="00F3252A" w:rsidRPr="0091641F" w:rsidRDefault="00F3252A" w:rsidP="004B7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41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використання ритмотерапії на корекційно-розвиткових заняттях з розвитку мовлення</w:t>
      </w:r>
    </w:p>
    <w:p w:rsidR="00F3252A" w:rsidRPr="0091641F" w:rsidRDefault="00F3252A" w:rsidP="004B7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1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1641F">
        <w:rPr>
          <w:rFonts w:ascii="Times New Roman" w:hAnsi="Times New Roman" w:cs="Times New Roman"/>
          <w:b/>
          <w:sz w:val="28"/>
          <w:szCs w:val="28"/>
          <w:lang w:val="uk-UA"/>
        </w:rPr>
        <w:t>Розвиток у дітей :</w:t>
      </w:r>
    </w:p>
    <w:p w:rsidR="00992794" w:rsidRPr="004B7A45" w:rsidRDefault="00051D25" w:rsidP="004B7A4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45">
        <w:rPr>
          <w:rFonts w:ascii="Times New Roman" w:hAnsi="Times New Roman" w:cs="Times New Roman"/>
          <w:sz w:val="28"/>
          <w:szCs w:val="28"/>
          <w:lang w:val="uk-UA"/>
        </w:rPr>
        <w:t>здатності до чуттєвого сприйняття світу, його спостереження;</w:t>
      </w:r>
      <w:r w:rsidRPr="004B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94" w:rsidRPr="004B7A45" w:rsidRDefault="00051D25" w:rsidP="004B7A4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45">
        <w:rPr>
          <w:rFonts w:ascii="Times New Roman" w:hAnsi="Times New Roman" w:cs="Times New Roman"/>
          <w:sz w:val="28"/>
          <w:szCs w:val="28"/>
          <w:lang w:val="uk-UA"/>
        </w:rPr>
        <w:t>асоціативності художнього мислення;</w:t>
      </w:r>
      <w:r w:rsidRPr="004B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94" w:rsidRPr="004B7A45" w:rsidRDefault="00051D25" w:rsidP="004B7A4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45">
        <w:rPr>
          <w:rFonts w:ascii="Times New Roman" w:hAnsi="Times New Roman" w:cs="Times New Roman"/>
          <w:sz w:val="28"/>
          <w:szCs w:val="28"/>
          <w:lang w:val="uk-UA"/>
        </w:rPr>
        <w:t>виразності інтонації: мовної, вокальної, пластичної, інструментальної:</w:t>
      </w:r>
      <w:r w:rsidRPr="004B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94" w:rsidRPr="004B7A45" w:rsidRDefault="00051D25" w:rsidP="004B7A4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45">
        <w:rPr>
          <w:rFonts w:ascii="Times New Roman" w:hAnsi="Times New Roman" w:cs="Times New Roman"/>
          <w:sz w:val="28"/>
          <w:szCs w:val="28"/>
          <w:lang w:val="uk-UA"/>
        </w:rPr>
        <w:t>координації слуху - голосу - зору - руху;</w:t>
      </w:r>
      <w:r w:rsidRPr="004B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94" w:rsidRPr="004B7A45" w:rsidRDefault="00051D25" w:rsidP="004B7A4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45">
        <w:rPr>
          <w:rFonts w:ascii="Times New Roman" w:hAnsi="Times New Roman" w:cs="Times New Roman"/>
          <w:sz w:val="28"/>
          <w:szCs w:val="28"/>
          <w:lang w:val="uk-UA"/>
        </w:rPr>
        <w:t>почуття ритму: тимчасового, просторового, пластичного, музичного;</w:t>
      </w:r>
      <w:r w:rsidRPr="004B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94" w:rsidRPr="004B7A45" w:rsidRDefault="00051D25" w:rsidP="004B7A4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A45">
        <w:rPr>
          <w:rFonts w:ascii="Times New Roman" w:hAnsi="Times New Roman" w:cs="Times New Roman"/>
          <w:sz w:val="28"/>
          <w:szCs w:val="28"/>
          <w:lang w:val="uk-UA"/>
        </w:rPr>
        <w:t xml:space="preserve">вміння розрізняти і відображати художніми засобами велике - маленьке, високе - низьке, наближене - віддалене, світле - темне, яскраве - тьмяне, легке - важке, тепле - холодне, гучне - тихе, швидке - повільне, плавне - уривчасте, одночасне - послідовне , добре - лихе; палітри виразних рухів, жестів, що звучать, звуконаслідування, фарб власного голосу, способів елементарного музикування, художньо-образотворчої діяльності; </w:t>
      </w:r>
    </w:p>
    <w:p w:rsidR="00992794" w:rsidRPr="0091641F" w:rsidRDefault="00051D25" w:rsidP="009164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1F">
        <w:rPr>
          <w:rFonts w:ascii="Times New Roman" w:hAnsi="Times New Roman" w:cs="Times New Roman"/>
          <w:sz w:val="28"/>
          <w:szCs w:val="28"/>
          <w:lang w:val="uk-UA"/>
        </w:rPr>
        <w:t>радісного, співпричетного, ігрового світовідчуття.</w:t>
      </w:r>
      <w:r w:rsidRPr="0091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2A" w:rsidRPr="004B7A45" w:rsidRDefault="001E29D1" w:rsidP="004B7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Еврітмія Е.Ж. </w:t>
      </w:r>
      <w:r w:rsidR="00F3252A" w:rsidRPr="004B7A4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Далькроза</w:t>
      </w:r>
    </w:p>
    <w:p w:rsidR="00F3252A" w:rsidRPr="0091641F" w:rsidRDefault="00F3252A" w:rsidP="009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>Продовження звуку в жесті, коли певний звук, музика знаходить своє відображення в пластиці або графіці тіла</w:t>
      </w:r>
      <w:r w:rsidR="009164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дає змогу відчути радість від вільних природних рухів, пробуджує дитячу фантазію. </w:t>
      </w:r>
    </w:p>
    <w:p w:rsidR="00F3252A" w:rsidRPr="0091641F" w:rsidRDefault="00F3252A" w:rsidP="004B7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>Мовне музикування. Рит</w:t>
      </w:r>
      <w:r w:rsidR="0091641F">
        <w:rPr>
          <w:rFonts w:ascii="Times New Roman" w:hAnsi="Times New Roman" w:cs="Times New Roman"/>
          <w:bCs/>
          <w:sz w:val="28"/>
          <w:szCs w:val="28"/>
          <w:lang w:val="uk-UA"/>
        </w:rPr>
        <w:t>модекламації та мелодекламації</w:t>
      </w: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3252A" w:rsidRPr="0091641F" w:rsidRDefault="00F3252A" w:rsidP="004B7A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6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Ритмодекламація - це чітке проговорювання тексту або віршів в заданому ритмі. Основна мета - це, перш за все, розвиток музичного, поетичного слуху, почуття слова, уяви. Ритмодекламація може йти на тлі ритмічного супроводу звучних жестів (хлопки, шльопанці, клацання, притупування і т.п.). Використання ритмодекламаціі сприяє формуванню </w:t>
      </w: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природного звучання голосу, виробленню мовного і співочого дихання, розвитку чіткої дикції і виразного виконання різних настроїв в мовному чи музичному матеріалі</w:t>
      </w:r>
      <w:r w:rsidR="009164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3252A" w:rsidRPr="0091641F" w:rsidRDefault="00F3252A" w:rsidP="009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>Елементарні форми музичної імпровізації (пластичні, мімічні, мовні, рухові, ритмічні, темброво-динамічні, темброво-ритмічні)</w:t>
      </w:r>
      <w:r w:rsidRPr="009164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9164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F3252A" w:rsidRDefault="00F3252A" w:rsidP="009164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вони додатковим компонентом присутні в численних ритмодекламаціях, а також можуть виступати як самостійні форми, метою яких і є розвиток навичок елементарної імпровізації. </w:t>
      </w:r>
    </w:p>
    <w:p w:rsidR="00092EEA" w:rsidRDefault="00092EEA" w:rsidP="009164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2EE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Ритмотерапія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92EEA" w:rsidRDefault="00092EEA" w:rsidP="00092E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2EEA">
        <w:rPr>
          <w:rFonts w:ascii="Times New Roman" w:hAnsi="Times New Roman" w:cs="Times New Roman"/>
          <w:bCs/>
          <w:sz w:val="28"/>
          <w:szCs w:val="28"/>
          <w:lang w:val="uk-UA"/>
        </w:rPr>
        <w:t>Вправи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крокуванням. Стопа під час дотику до землі неухильно відзначає точку опори для ритму (сильну долю).</w:t>
      </w:r>
    </w:p>
    <w:p w:rsidR="00092EEA" w:rsidRDefault="00092EEA" w:rsidP="00092E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Вправи на розвиток дихання, голосу та артикуляції. Активізують мовний апарат, розвивають м’язи лиця, розширюють співочий діапазон.</w:t>
      </w:r>
    </w:p>
    <w:p w:rsidR="000E4FE2" w:rsidRPr="004B7A45" w:rsidRDefault="00092EEA" w:rsidP="007A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Вправи, які активізують м’язовий тонус. Допомагають засвоїти поняття «сильно-слабо», щодо більшої або меншої сили м’язового напруження.</w:t>
      </w:r>
    </w:p>
    <w:p w:rsidR="000E4FE2" w:rsidRPr="004B7A45" w:rsidRDefault="00F3252A" w:rsidP="004B7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A4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B7A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8956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52A" w:rsidRPr="0091641F" w:rsidRDefault="00F3252A" w:rsidP="004B7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A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Комунікативні ігро-танці </w:t>
      </w:r>
    </w:p>
    <w:p w:rsidR="00992794" w:rsidRPr="0091641F" w:rsidRDefault="00051D25" w:rsidP="009164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>Танці з нескладними рухами, що включають елементи невербального спілкування, зміну партнерів, ігрові завдання (хто краще</w:t>
      </w:r>
      <w:r w:rsidR="00916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танцює) і т.</w:t>
      </w: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д. Оскільки цей матеріал є доступним і в той же час привабливим, таким, що викликає яскраві позитивні емоції, його з успіхом можна включати і в корекційну роботу з дітьми, що мають різну патологію розвитку (як правило, у всіх дітей з проблемами розвитку порушена емоційна сфера). </w:t>
      </w:r>
    </w:p>
    <w:p w:rsidR="00051D25" w:rsidRDefault="00F3252A" w:rsidP="001E29D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>Музикотерапія – важливий компонент психолінгводидактичного процесу, багатовекторна, багатофункціональна форма впливу на музичн</w:t>
      </w:r>
      <w:r w:rsidR="0091641F">
        <w:rPr>
          <w:rFonts w:ascii="Times New Roman" w:hAnsi="Times New Roman" w:cs="Times New Roman"/>
          <w:bCs/>
          <w:sz w:val="28"/>
          <w:szCs w:val="28"/>
          <w:lang w:val="uk-UA"/>
        </w:rPr>
        <w:t>у і мовленнєву діяльність дітей</w:t>
      </w: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здатна глибоко впливати на емоції та почуття й цим давати стимул до творчості, посилювати продуктивність </w:t>
      </w:r>
      <w:r w:rsidR="001E29D1" w:rsidRPr="0091641F">
        <w:rPr>
          <w:rFonts w:ascii="Times New Roman" w:hAnsi="Times New Roman" w:cs="Times New Roman"/>
          <w:bCs/>
          <w:sz w:val="28"/>
          <w:szCs w:val="28"/>
          <w:lang w:val="uk-UA"/>
        </w:rPr>
        <w:t>мозкових</w:t>
      </w:r>
      <w:r w:rsidRPr="00916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та, зокрема, мовленнєвих процесів, активізувати дитячу інтелектуально - музичну діяльність.</w:t>
      </w:r>
    </w:p>
    <w:p w:rsidR="007A44F6" w:rsidRDefault="007A44F6" w:rsidP="007A44F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Вчитель: Сабада І.В.</w:t>
      </w:r>
    </w:p>
    <w:p w:rsidR="007A44F6" w:rsidRPr="0091641F" w:rsidRDefault="007A44F6" w:rsidP="007A44F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44F6" w:rsidRPr="0091641F" w:rsidSect="0099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371C"/>
    <w:multiLevelType w:val="hybridMultilevel"/>
    <w:tmpl w:val="133672E2"/>
    <w:lvl w:ilvl="0" w:tplc="BB90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6D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41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6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4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07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A05A85"/>
    <w:multiLevelType w:val="hybridMultilevel"/>
    <w:tmpl w:val="E42AA29E"/>
    <w:lvl w:ilvl="0" w:tplc="08F29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81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4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4F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C2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8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8E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E5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C90B0F"/>
    <w:multiLevelType w:val="hybridMultilevel"/>
    <w:tmpl w:val="858CC78A"/>
    <w:lvl w:ilvl="0" w:tplc="514C5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52A"/>
    <w:rsid w:val="00051D25"/>
    <w:rsid w:val="00092EEA"/>
    <w:rsid w:val="000E4FE2"/>
    <w:rsid w:val="001E29D1"/>
    <w:rsid w:val="004B7A45"/>
    <w:rsid w:val="007A44F6"/>
    <w:rsid w:val="0091641F"/>
    <w:rsid w:val="00992794"/>
    <w:rsid w:val="00E412C9"/>
    <w:rsid w:val="00EE3FDB"/>
    <w:rsid w:val="00F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B442"/>
  <w15:docId w15:val="{A0EF335A-7E98-42AF-B3DA-B0105EE3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10</cp:revision>
  <dcterms:created xsi:type="dcterms:W3CDTF">2024-01-27T21:13:00Z</dcterms:created>
  <dcterms:modified xsi:type="dcterms:W3CDTF">2024-03-11T17:45:00Z</dcterms:modified>
</cp:coreProperties>
</file>